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43" w:rsidRDefault="00324385" w:rsidP="00324385">
      <w:pPr>
        <w:jc w:val="center"/>
        <w:rPr>
          <w:sz w:val="44"/>
          <w:szCs w:val="44"/>
        </w:rPr>
      </w:pPr>
      <w:r w:rsidRPr="00324385">
        <w:rPr>
          <w:rFonts w:hint="eastAsia"/>
          <w:sz w:val="44"/>
          <w:szCs w:val="44"/>
        </w:rPr>
        <w:t>告知书</w:t>
      </w:r>
    </w:p>
    <w:p w:rsidR="00324385" w:rsidRDefault="00324385" w:rsidP="00324385">
      <w:pPr>
        <w:jc w:val="center"/>
        <w:rPr>
          <w:sz w:val="44"/>
          <w:szCs w:val="44"/>
        </w:rPr>
      </w:pPr>
    </w:p>
    <w:p w:rsidR="00324385" w:rsidRDefault="00324385" w:rsidP="0032438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统一社会信用代码（组织机构代码）：</w:t>
      </w:r>
    </w:p>
    <w:p w:rsidR="00324385" w:rsidRDefault="00324385" w:rsidP="0032438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单位名称：</w:t>
      </w:r>
    </w:p>
    <w:p w:rsidR="00324385" w:rsidRDefault="00324385" w:rsidP="0032438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参保人</w:t>
      </w:r>
      <w:r w:rsidRPr="00324385"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身份证号码（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）存在城乡居民养老保险缴费记录，按照《关于印发</w:t>
      </w:r>
      <w:r>
        <w:rPr>
          <w:rFonts w:hint="eastAsia"/>
          <w:sz w:val="28"/>
          <w:szCs w:val="28"/>
        </w:rPr>
        <w:t>&lt;</w:t>
      </w:r>
      <w:r>
        <w:rPr>
          <w:rFonts w:hint="eastAsia"/>
          <w:sz w:val="28"/>
          <w:szCs w:val="28"/>
        </w:rPr>
        <w:t>城乡养老保险制度衔接暂行办法</w:t>
      </w:r>
      <w:r>
        <w:rPr>
          <w:rFonts w:hint="eastAsia"/>
          <w:sz w:val="28"/>
          <w:szCs w:val="28"/>
        </w:rPr>
        <w:t>&gt;</w:t>
      </w:r>
      <w:r>
        <w:rPr>
          <w:rFonts w:hint="eastAsia"/>
          <w:sz w:val="28"/>
          <w:szCs w:val="28"/>
        </w:rPr>
        <w:t>的通知》（人社部发</w:t>
      </w:r>
      <w:r w:rsidRPr="00324385">
        <w:rPr>
          <w:rFonts w:hint="eastAsia"/>
          <w:sz w:val="28"/>
          <w:szCs w:val="28"/>
        </w:rPr>
        <w:t>〔</w:t>
      </w:r>
      <w:r>
        <w:rPr>
          <w:rFonts w:hint="eastAsia"/>
          <w:sz w:val="28"/>
          <w:szCs w:val="28"/>
        </w:rPr>
        <w:t>2014</w:t>
      </w:r>
      <w:r w:rsidRPr="00324385"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号）相关规定，请贵单位选择相应业务办理，并告知经办人员：</w:t>
      </w:r>
    </w:p>
    <w:p w:rsidR="00324385" w:rsidRDefault="00324385" w:rsidP="0032438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324385">
        <w:rPr>
          <w:rFonts w:hint="eastAsia"/>
          <w:sz w:val="28"/>
          <w:szCs w:val="28"/>
        </w:rPr>
        <w:t>居民养老保险转入职工养老保险；</w:t>
      </w:r>
    </w:p>
    <w:p w:rsidR="00324385" w:rsidRDefault="00324385" w:rsidP="00324385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清算居民养老保险个人账户资金。</w:t>
      </w:r>
    </w:p>
    <w:p w:rsidR="00324385" w:rsidRDefault="00324385" w:rsidP="00324385">
      <w:pPr>
        <w:ind w:left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因选择相应业务办理涉及业务无法回退风险，请谨慎选择！</w:t>
      </w:r>
    </w:p>
    <w:p w:rsidR="00324385" w:rsidRDefault="00324385" w:rsidP="00324385">
      <w:pPr>
        <w:ind w:left="54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特此告知！</w:t>
      </w:r>
    </w:p>
    <w:p w:rsidR="00735A7D" w:rsidRPr="00735A7D" w:rsidRDefault="00735A7D" w:rsidP="00324385">
      <w:pPr>
        <w:ind w:left="540"/>
        <w:jc w:val="left"/>
        <w:rPr>
          <w:sz w:val="28"/>
          <w:szCs w:val="28"/>
        </w:rPr>
      </w:pPr>
    </w:p>
    <w:p w:rsidR="00324385" w:rsidRDefault="00324385" w:rsidP="00324385">
      <w:pPr>
        <w:ind w:left="5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单位经办人：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经办日期：</w:t>
      </w:r>
    </w:p>
    <w:p w:rsidR="00324385" w:rsidRPr="00324385" w:rsidRDefault="00324385" w:rsidP="00324385">
      <w:pPr>
        <w:ind w:left="540"/>
        <w:jc w:val="left"/>
        <w:rPr>
          <w:sz w:val="28"/>
          <w:szCs w:val="28"/>
        </w:rPr>
      </w:pPr>
    </w:p>
    <w:sectPr w:rsidR="00324385" w:rsidRPr="00324385" w:rsidSect="00075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B59" w:rsidRDefault="00086B59" w:rsidP="005076B0">
      <w:r>
        <w:separator/>
      </w:r>
    </w:p>
  </w:endnote>
  <w:endnote w:type="continuationSeparator" w:id="1">
    <w:p w:rsidR="00086B59" w:rsidRDefault="00086B59" w:rsidP="00507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B59" w:rsidRDefault="00086B59" w:rsidP="005076B0">
      <w:r>
        <w:separator/>
      </w:r>
    </w:p>
  </w:footnote>
  <w:footnote w:type="continuationSeparator" w:id="1">
    <w:p w:rsidR="00086B59" w:rsidRDefault="00086B59" w:rsidP="005076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35D"/>
    <w:multiLevelType w:val="hybridMultilevel"/>
    <w:tmpl w:val="3D0EB42E"/>
    <w:lvl w:ilvl="0" w:tplc="A0A2FA1A">
      <w:start w:val="1"/>
      <w:numFmt w:val="bullet"/>
      <w:lvlText w:val="□"/>
      <w:lvlJc w:val="left"/>
      <w:pPr>
        <w:ind w:left="90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385"/>
    <w:rsid w:val="00075643"/>
    <w:rsid w:val="00086B59"/>
    <w:rsid w:val="00324385"/>
    <w:rsid w:val="005076B0"/>
    <w:rsid w:val="00735A7D"/>
    <w:rsid w:val="009E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5076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076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076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076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221</Characters>
  <Application>Microsoft Office Word</Application>
  <DocSecurity>0</DocSecurity>
  <Lines>1</Lines>
  <Paragraphs>1</Paragraphs>
  <ScaleCrop>false</ScaleCrop>
  <Company>CYSB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2021-02-01T08:43:00Z</dcterms:created>
  <dcterms:modified xsi:type="dcterms:W3CDTF">2021-02-02T06:07:00Z</dcterms:modified>
</cp:coreProperties>
</file>