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20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8"/>
        <w:gridCol w:w="2"/>
        <w:gridCol w:w="587"/>
        <w:gridCol w:w="66"/>
        <w:gridCol w:w="75"/>
        <w:gridCol w:w="408"/>
        <w:gridCol w:w="256"/>
        <w:gridCol w:w="209"/>
        <w:gridCol w:w="36"/>
        <w:gridCol w:w="124"/>
        <w:gridCol w:w="65"/>
        <w:gridCol w:w="268"/>
        <w:gridCol w:w="884"/>
        <w:gridCol w:w="63"/>
        <w:gridCol w:w="122"/>
        <w:gridCol w:w="18"/>
        <w:gridCol w:w="57"/>
        <w:gridCol w:w="45"/>
        <w:gridCol w:w="62"/>
        <w:gridCol w:w="5"/>
        <w:gridCol w:w="117"/>
        <w:gridCol w:w="54"/>
        <w:gridCol w:w="770"/>
        <w:gridCol w:w="101"/>
        <w:gridCol w:w="59"/>
        <w:gridCol w:w="45"/>
        <w:gridCol w:w="247"/>
        <w:gridCol w:w="867"/>
        <w:gridCol w:w="45"/>
        <w:gridCol w:w="270"/>
        <w:gridCol w:w="30"/>
        <w:gridCol w:w="105"/>
        <w:gridCol w:w="247"/>
        <w:gridCol w:w="5"/>
        <w:gridCol w:w="93"/>
        <w:gridCol w:w="29"/>
        <w:gridCol w:w="42"/>
        <w:gridCol w:w="735"/>
        <w:gridCol w:w="187"/>
        <w:gridCol w:w="269"/>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9207" w:type="dxa"/>
            <w:gridSpan w:val="4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朝阳区项目支出绩效自评表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9207" w:type="dxa"/>
            <w:gridSpan w:val="41"/>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2022</w:t>
            </w:r>
            <w:r>
              <w:rPr>
                <w:rFonts w:hint="default" w:ascii="Times New Roman" w:hAnsi="Times New Roman" w:eastAsia="宋体" w:cs="Times New Roman"/>
                <w:b/>
                <w:bCs/>
                <w:i w:val="0"/>
                <w:iCs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项目名称</w:t>
            </w:r>
          </w:p>
        </w:tc>
        <w:tc>
          <w:tcPr>
            <w:tcW w:w="8160"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b w:val="0"/>
                <w:kern w:val="0"/>
                <w:sz w:val="18"/>
                <w:szCs w:val="18"/>
                <w:lang w:val="en-US" w:eastAsia="zh-CN"/>
              </w:rPr>
              <w:t>供暖费（区自主择业军转干部）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主管部门</w:t>
            </w:r>
          </w:p>
        </w:tc>
        <w:tc>
          <w:tcPr>
            <w:tcW w:w="38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北京市朝阳区退役军人事务局</w:t>
            </w:r>
          </w:p>
        </w:tc>
        <w:tc>
          <w:tcPr>
            <w:tcW w:w="1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实施单位</w:t>
            </w:r>
          </w:p>
        </w:tc>
        <w:tc>
          <w:tcPr>
            <w:tcW w:w="28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北京市朝阳区退役军人服务中心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5"/>
                <w:szCs w:val="15"/>
                <w:u w:val="none"/>
                <w:lang w:val="en-US" w:eastAsia="zh-CN" w:bidi="ar"/>
              </w:rPr>
              <w:t>项目负责人</w:t>
            </w:r>
          </w:p>
        </w:tc>
        <w:tc>
          <w:tcPr>
            <w:tcW w:w="38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张黎明</w:t>
            </w:r>
          </w:p>
        </w:tc>
        <w:tc>
          <w:tcPr>
            <w:tcW w:w="1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联系电话</w:t>
            </w:r>
          </w:p>
        </w:tc>
        <w:tc>
          <w:tcPr>
            <w:tcW w:w="28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64921619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3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14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全年预算数</w:t>
            </w:r>
          </w:p>
        </w:tc>
        <w:tc>
          <w:tcPr>
            <w:tcW w:w="1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全年执行数</w:t>
            </w:r>
          </w:p>
        </w:tc>
        <w:tc>
          <w:tcPr>
            <w:tcW w:w="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执行率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年度资金总额</w:t>
            </w:r>
          </w:p>
        </w:tc>
        <w:tc>
          <w:tcPr>
            <w:tcW w:w="13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 xml:space="preserve"> 8,130,217.28 </w:t>
            </w:r>
          </w:p>
        </w:tc>
        <w:tc>
          <w:tcPr>
            <w:tcW w:w="14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8,091,700.00</w:t>
            </w:r>
          </w:p>
        </w:tc>
        <w:tc>
          <w:tcPr>
            <w:tcW w:w="1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8,091,700.00</w:t>
            </w:r>
          </w:p>
        </w:tc>
        <w:tc>
          <w:tcPr>
            <w:tcW w:w="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10</w:t>
            </w: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100</w:t>
            </w:r>
            <w:r>
              <w:rPr>
                <w:rFonts w:hint="default"/>
                <w:b w:val="0"/>
                <w:kern w:val="0"/>
                <w:sz w:val="18"/>
                <w:szCs w:val="18"/>
                <w:lang w:val="en-US" w:eastAsia="zh-CN"/>
              </w:rPr>
              <w:t>%</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其中：当年财政拨款</w:t>
            </w:r>
          </w:p>
        </w:tc>
        <w:tc>
          <w:tcPr>
            <w:tcW w:w="13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 xml:space="preserve"> 8,130,218.28 </w:t>
            </w:r>
          </w:p>
        </w:tc>
        <w:tc>
          <w:tcPr>
            <w:tcW w:w="14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8,091,700.00</w:t>
            </w:r>
          </w:p>
        </w:tc>
        <w:tc>
          <w:tcPr>
            <w:tcW w:w="1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8,091,701.00</w:t>
            </w:r>
          </w:p>
        </w:tc>
        <w:tc>
          <w:tcPr>
            <w:tcW w:w="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w:t>
            </w: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100</w:t>
            </w:r>
            <w:r>
              <w:rPr>
                <w:rFonts w:hint="default"/>
                <w:b w:val="0"/>
                <w:kern w:val="0"/>
                <w:sz w:val="18"/>
                <w:szCs w:val="18"/>
                <w:lang w:val="en-US" w:eastAsia="zh-CN"/>
              </w:rPr>
              <w:t>%</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0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3"/>
                <w:szCs w:val="13"/>
                <w:u w:val="none"/>
                <w:lang w:val="en-US" w:eastAsia="zh-CN" w:bidi="ar"/>
              </w:rPr>
              <w:t>上年结转资金</w:t>
            </w:r>
          </w:p>
        </w:tc>
        <w:tc>
          <w:tcPr>
            <w:tcW w:w="13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 其他资金</w:t>
            </w:r>
          </w:p>
        </w:tc>
        <w:tc>
          <w:tcPr>
            <w:tcW w:w="13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年度总体目标</w:t>
            </w:r>
          </w:p>
        </w:tc>
        <w:tc>
          <w:tcPr>
            <w:tcW w:w="4392"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预期目标</w:t>
            </w:r>
          </w:p>
        </w:tc>
        <w:tc>
          <w:tcPr>
            <w:tcW w:w="435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92"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朝阳区自主择业军转干部未就业期间的冬季取暖费，参照《公务员和参照公务员法管理的事业单位人员采暖补贴标准》执行。</w:t>
            </w:r>
          </w:p>
        </w:tc>
        <w:tc>
          <w:tcPr>
            <w:tcW w:w="435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分两批次，为3</w:t>
            </w:r>
            <w:r>
              <w:rPr>
                <w:rFonts w:hint="default"/>
                <w:b w:val="0"/>
                <w:kern w:val="0"/>
                <w:sz w:val="18"/>
                <w:szCs w:val="18"/>
                <w:lang w:val="en-US" w:eastAsia="zh-CN"/>
              </w:rPr>
              <w:t>088</w:t>
            </w:r>
            <w:r>
              <w:rPr>
                <w:rFonts w:hint="eastAsia"/>
                <w:b w:val="0"/>
                <w:kern w:val="0"/>
                <w:sz w:val="18"/>
                <w:szCs w:val="18"/>
                <w:lang w:val="en-US" w:eastAsia="zh-CN"/>
              </w:rPr>
              <w:t>名自主择业干部发放供暖费。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4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效</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标</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一级指标</w:t>
            </w:r>
          </w:p>
        </w:tc>
        <w:tc>
          <w:tcPr>
            <w:tcW w:w="5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二级指标</w:t>
            </w:r>
          </w:p>
        </w:tc>
        <w:tc>
          <w:tcPr>
            <w:tcW w:w="2045"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三级指标</w:t>
            </w:r>
          </w:p>
        </w:tc>
        <w:tc>
          <w:tcPr>
            <w:tcW w:w="12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w:t>
            </w:r>
          </w:p>
        </w:tc>
        <w:tc>
          <w:tcPr>
            <w:tcW w:w="12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w:t>
            </w:r>
          </w:p>
        </w:tc>
        <w:tc>
          <w:tcPr>
            <w:tcW w:w="75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8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c>
          <w:tcPr>
            <w:tcW w:w="15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5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045"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2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指标值</w:t>
            </w:r>
          </w:p>
        </w:tc>
        <w:tc>
          <w:tcPr>
            <w:tcW w:w="12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完成值</w:t>
            </w:r>
          </w:p>
        </w:tc>
        <w:tc>
          <w:tcPr>
            <w:tcW w:w="75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5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产出指标</w:t>
            </w:r>
          </w:p>
        </w:tc>
        <w:tc>
          <w:tcPr>
            <w:tcW w:w="5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数量指标</w:t>
            </w:r>
          </w:p>
        </w:tc>
        <w:tc>
          <w:tcPr>
            <w:tcW w:w="20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3"/>
                <w:szCs w:val="13"/>
                <w:u w:val="none"/>
              </w:rPr>
            </w:pPr>
            <w:r>
              <w:rPr>
                <w:rFonts w:hint="eastAsia" w:ascii="宋体" w:hAnsi="宋体" w:eastAsia="宋体" w:cs="宋体"/>
                <w:b w:val="0"/>
                <w:bCs w:val="0"/>
                <w:i w:val="0"/>
                <w:iCs w:val="0"/>
                <w:color w:val="000000"/>
                <w:kern w:val="0"/>
                <w:sz w:val="13"/>
                <w:szCs w:val="13"/>
                <w:u w:val="none"/>
                <w:lang w:val="en-US" w:eastAsia="zh-CN" w:bidi="ar"/>
              </w:rPr>
              <w:t>2020年新接收自主择业军转干部人数</w:t>
            </w:r>
          </w:p>
        </w:tc>
        <w:tc>
          <w:tcPr>
            <w:tcW w:w="12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245</w:t>
            </w:r>
          </w:p>
        </w:tc>
        <w:tc>
          <w:tcPr>
            <w:tcW w:w="12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245</w:t>
            </w:r>
          </w:p>
        </w:tc>
        <w:tc>
          <w:tcPr>
            <w:tcW w:w="7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2" w:hRule="atLeast"/>
        </w:trPr>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5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3"/>
                <w:szCs w:val="13"/>
                <w:u w:val="none"/>
              </w:rPr>
            </w:pPr>
          </w:p>
        </w:tc>
        <w:tc>
          <w:tcPr>
            <w:tcW w:w="20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3"/>
                <w:szCs w:val="13"/>
                <w:u w:val="none"/>
              </w:rPr>
            </w:pPr>
            <w:r>
              <w:rPr>
                <w:rFonts w:hint="eastAsia" w:ascii="宋体" w:hAnsi="宋体" w:eastAsia="宋体" w:cs="宋体"/>
                <w:b w:val="0"/>
                <w:bCs w:val="0"/>
                <w:i w:val="0"/>
                <w:iCs w:val="0"/>
                <w:color w:val="000000"/>
                <w:kern w:val="0"/>
                <w:sz w:val="13"/>
                <w:szCs w:val="13"/>
                <w:u w:val="none"/>
                <w:lang w:val="en-US" w:eastAsia="zh-CN" w:bidi="ar"/>
              </w:rPr>
              <w:t>现已享受取暖费人数（区自主择业军转干部）</w:t>
            </w:r>
          </w:p>
        </w:tc>
        <w:tc>
          <w:tcPr>
            <w:tcW w:w="12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2854</w:t>
            </w:r>
          </w:p>
        </w:tc>
        <w:tc>
          <w:tcPr>
            <w:tcW w:w="12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2843</w:t>
            </w:r>
          </w:p>
        </w:tc>
        <w:tc>
          <w:tcPr>
            <w:tcW w:w="7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11.21</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ascii="宋体" w:hAnsi="宋体" w:eastAsia="宋体" w:cs="宋体"/>
                <w:b w:val="0"/>
                <w:bCs w:val="0"/>
                <w:i w:val="0"/>
                <w:iCs w:val="0"/>
                <w:color w:val="000000"/>
                <w:kern w:val="0"/>
                <w:sz w:val="13"/>
                <w:szCs w:val="13"/>
                <w:u w:val="none"/>
                <w:lang w:val="en-US" w:eastAsia="zh-CN" w:bidi="ar"/>
              </w:rPr>
              <w:t>因自主择业干部档案转出、去世、未进行年度签到等，停发供暖费。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trPr>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质量指标</w:t>
            </w:r>
          </w:p>
        </w:tc>
        <w:tc>
          <w:tcPr>
            <w:tcW w:w="20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3"/>
                <w:szCs w:val="13"/>
                <w:u w:val="none"/>
              </w:rPr>
            </w:pPr>
            <w:r>
              <w:rPr>
                <w:rFonts w:hint="eastAsia" w:ascii="宋体" w:hAnsi="宋体" w:eastAsia="宋体" w:cs="宋体"/>
                <w:b w:val="0"/>
                <w:bCs w:val="0"/>
                <w:i w:val="0"/>
                <w:iCs w:val="0"/>
                <w:color w:val="000000"/>
                <w:kern w:val="0"/>
                <w:sz w:val="13"/>
                <w:szCs w:val="13"/>
                <w:u w:val="none"/>
                <w:lang w:val="en-US" w:eastAsia="zh-CN" w:bidi="ar"/>
              </w:rPr>
              <w:t>自主择业军转干部取暖费资金核拨、使用符合规定</w:t>
            </w:r>
          </w:p>
        </w:tc>
        <w:tc>
          <w:tcPr>
            <w:tcW w:w="12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优良中低差</w:t>
            </w:r>
          </w:p>
        </w:tc>
        <w:tc>
          <w:tcPr>
            <w:tcW w:w="12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w:t>
            </w:r>
          </w:p>
        </w:tc>
        <w:tc>
          <w:tcPr>
            <w:tcW w:w="7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时效指标</w:t>
            </w:r>
          </w:p>
        </w:tc>
        <w:tc>
          <w:tcPr>
            <w:tcW w:w="17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3"/>
                <w:szCs w:val="13"/>
                <w:u w:val="none"/>
              </w:rPr>
            </w:pPr>
            <w:r>
              <w:rPr>
                <w:rFonts w:hint="eastAsia" w:ascii="宋体" w:hAnsi="宋体" w:eastAsia="宋体" w:cs="宋体"/>
                <w:b w:val="0"/>
                <w:bCs w:val="0"/>
                <w:i w:val="0"/>
                <w:iCs w:val="0"/>
                <w:color w:val="000000"/>
                <w:kern w:val="0"/>
                <w:sz w:val="13"/>
                <w:szCs w:val="13"/>
                <w:u w:val="none"/>
                <w:lang w:val="en-US" w:eastAsia="zh-CN" w:bidi="ar"/>
              </w:rPr>
              <w:t>自主择业军转干部取暖费及时拨付</w:t>
            </w:r>
          </w:p>
        </w:tc>
        <w:tc>
          <w:tcPr>
            <w:tcW w:w="12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优良中低差</w:t>
            </w:r>
          </w:p>
        </w:tc>
        <w:tc>
          <w:tcPr>
            <w:tcW w:w="12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w:t>
            </w:r>
          </w:p>
        </w:tc>
        <w:tc>
          <w:tcPr>
            <w:tcW w:w="7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trPr>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成本指标</w:t>
            </w:r>
          </w:p>
        </w:tc>
        <w:tc>
          <w:tcPr>
            <w:tcW w:w="17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3"/>
                <w:szCs w:val="13"/>
                <w:u w:val="none"/>
              </w:rPr>
            </w:pPr>
            <w:r>
              <w:rPr>
                <w:rFonts w:hint="eastAsia" w:ascii="宋体" w:hAnsi="宋体" w:eastAsia="宋体" w:cs="宋体"/>
                <w:b w:val="0"/>
                <w:bCs w:val="0"/>
                <w:i w:val="0"/>
                <w:iCs w:val="0"/>
                <w:color w:val="000000"/>
                <w:kern w:val="0"/>
                <w:sz w:val="13"/>
                <w:szCs w:val="13"/>
                <w:u w:val="none"/>
                <w:lang w:val="en-US" w:eastAsia="zh-CN" w:bidi="ar"/>
              </w:rPr>
              <w:t>自主择业军转干部取暖费人均标准</w:t>
            </w:r>
          </w:p>
        </w:tc>
        <w:tc>
          <w:tcPr>
            <w:tcW w:w="12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优良中低差</w:t>
            </w:r>
          </w:p>
        </w:tc>
        <w:tc>
          <w:tcPr>
            <w:tcW w:w="12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w:t>
            </w:r>
          </w:p>
        </w:tc>
        <w:tc>
          <w:tcPr>
            <w:tcW w:w="7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社会效益指标</w:t>
            </w:r>
          </w:p>
        </w:tc>
        <w:tc>
          <w:tcPr>
            <w:tcW w:w="17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3"/>
                <w:szCs w:val="13"/>
                <w:u w:val="none"/>
              </w:rPr>
            </w:pPr>
            <w:r>
              <w:rPr>
                <w:rFonts w:hint="eastAsia" w:ascii="宋体" w:hAnsi="宋体" w:eastAsia="宋体" w:cs="宋体"/>
                <w:b w:val="0"/>
                <w:bCs w:val="0"/>
                <w:i w:val="0"/>
                <w:iCs w:val="0"/>
                <w:color w:val="000000"/>
                <w:kern w:val="0"/>
                <w:sz w:val="13"/>
                <w:szCs w:val="13"/>
                <w:u w:val="none"/>
                <w:lang w:val="en-US" w:eastAsia="zh-CN" w:bidi="ar"/>
              </w:rPr>
              <w:t>做好自主择业军转干部服务工作</w:t>
            </w:r>
          </w:p>
        </w:tc>
        <w:tc>
          <w:tcPr>
            <w:tcW w:w="12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优良中低差</w:t>
            </w:r>
          </w:p>
        </w:tc>
        <w:tc>
          <w:tcPr>
            <w:tcW w:w="12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w:t>
            </w:r>
          </w:p>
        </w:tc>
        <w:tc>
          <w:tcPr>
            <w:tcW w:w="7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rPr>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可持续影响指标</w:t>
            </w:r>
          </w:p>
        </w:tc>
        <w:tc>
          <w:tcPr>
            <w:tcW w:w="17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3"/>
                <w:szCs w:val="13"/>
                <w:u w:val="none"/>
              </w:rPr>
            </w:pPr>
            <w:r>
              <w:rPr>
                <w:rFonts w:hint="eastAsia" w:ascii="宋体" w:hAnsi="宋体" w:eastAsia="宋体" w:cs="宋体"/>
                <w:b w:val="0"/>
                <w:bCs w:val="0"/>
                <w:i w:val="0"/>
                <w:iCs w:val="0"/>
                <w:color w:val="000000"/>
                <w:kern w:val="0"/>
                <w:sz w:val="13"/>
                <w:szCs w:val="13"/>
                <w:u w:val="none"/>
                <w:lang w:val="en-US" w:eastAsia="zh-CN" w:bidi="ar"/>
              </w:rPr>
              <w:t>确保工作顺利进行，维护社会稳定</w:t>
            </w:r>
          </w:p>
        </w:tc>
        <w:tc>
          <w:tcPr>
            <w:tcW w:w="12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优良中低差</w:t>
            </w:r>
          </w:p>
        </w:tc>
        <w:tc>
          <w:tcPr>
            <w:tcW w:w="12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w:t>
            </w:r>
          </w:p>
        </w:tc>
        <w:tc>
          <w:tcPr>
            <w:tcW w:w="7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满意度</w:t>
            </w: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服务对象满意度指标</w:t>
            </w:r>
          </w:p>
        </w:tc>
        <w:tc>
          <w:tcPr>
            <w:tcW w:w="17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b w:val="0"/>
                <w:bCs w:val="0"/>
                <w:i w:val="0"/>
                <w:iCs w:val="0"/>
                <w:color w:val="000000"/>
                <w:kern w:val="0"/>
                <w:sz w:val="13"/>
                <w:szCs w:val="13"/>
                <w:u w:val="none"/>
                <w:lang w:val="en-US" w:eastAsia="zh-CN" w:bidi="ar"/>
              </w:rPr>
              <w:t>服务对象满意度</w:t>
            </w:r>
          </w:p>
        </w:tc>
        <w:tc>
          <w:tcPr>
            <w:tcW w:w="12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优良中低差</w:t>
            </w:r>
          </w:p>
        </w:tc>
        <w:tc>
          <w:tcPr>
            <w:tcW w:w="12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w:t>
            </w:r>
          </w:p>
        </w:tc>
        <w:tc>
          <w:tcPr>
            <w:tcW w:w="7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11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总分</w:t>
            </w:r>
          </w:p>
        </w:tc>
        <w:tc>
          <w:tcPr>
            <w:tcW w:w="7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100</w:t>
            </w: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lang w:val="en-US"/>
              </w:rPr>
            </w:pPr>
            <w:r>
              <w:rPr>
                <w:rFonts w:hint="eastAsia" w:cs="Times New Roman"/>
                <w:b/>
                <w:bCs/>
                <w:i w:val="0"/>
                <w:iCs w:val="0"/>
                <w:color w:val="000000"/>
                <w:kern w:val="0"/>
                <w:sz w:val="15"/>
                <w:szCs w:val="15"/>
                <w:u w:val="none"/>
                <w:lang w:val="en-US" w:eastAsia="zh-CN" w:bidi="ar"/>
              </w:rPr>
              <w:t>99.96</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207" w:type="dxa"/>
            <w:gridSpan w:val="4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朝阳区项目支出绩效自评表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9207" w:type="dxa"/>
            <w:gridSpan w:val="41"/>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2"/>
                <w:szCs w:val="22"/>
                <w:u w:val="none"/>
              </w:rPr>
            </w:pPr>
            <w:r>
              <w:rPr>
                <w:rStyle w:val="4"/>
                <w:rFonts w:eastAsia="宋体"/>
                <w:b/>
                <w:bCs/>
                <w:lang w:val="en-US" w:eastAsia="zh-CN" w:bidi="ar"/>
              </w:rPr>
              <w:t>（</w:t>
            </w:r>
            <w:r>
              <w:rPr>
                <w:rFonts w:hint="eastAsia" w:ascii="宋体" w:hAnsi="宋体" w:eastAsia="宋体" w:cs="宋体"/>
                <w:b/>
                <w:bCs/>
                <w:i w:val="0"/>
                <w:iCs w:val="0"/>
                <w:color w:val="000000"/>
                <w:kern w:val="0"/>
                <w:sz w:val="22"/>
                <w:szCs w:val="22"/>
                <w:u w:val="none"/>
                <w:lang w:val="en-US" w:eastAsia="zh-CN" w:bidi="ar"/>
              </w:rPr>
              <w:t>2022</w:t>
            </w:r>
            <w:r>
              <w:rPr>
                <w:rStyle w:val="4"/>
                <w:rFonts w:eastAsia="宋体"/>
                <w:b/>
                <w:bCs/>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项目名称</w:t>
            </w:r>
          </w:p>
        </w:tc>
        <w:tc>
          <w:tcPr>
            <w:tcW w:w="8160"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b w:val="0"/>
                <w:kern w:val="0"/>
                <w:sz w:val="18"/>
                <w:szCs w:val="18"/>
                <w:lang w:val="en-US" w:eastAsia="zh-CN"/>
              </w:rPr>
              <w:t>提前下达2021年中央财政军队转业干部补助经费（中央专项）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主管部门</w:t>
            </w:r>
          </w:p>
        </w:tc>
        <w:tc>
          <w:tcPr>
            <w:tcW w:w="370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北京市朝阳区退役军人事务局</w:t>
            </w:r>
          </w:p>
        </w:tc>
        <w:tc>
          <w:tcPr>
            <w:tcW w:w="13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实施单位</w:t>
            </w:r>
          </w:p>
        </w:tc>
        <w:tc>
          <w:tcPr>
            <w:tcW w:w="313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北京市朝阳区退役军人服务中心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5"/>
                <w:szCs w:val="15"/>
                <w:u w:val="none"/>
                <w:lang w:val="en-US" w:eastAsia="zh-CN" w:bidi="ar"/>
              </w:rPr>
              <w:t>项目负责人</w:t>
            </w:r>
          </w:p>
        </w:tc>
        <w:tc>
          <w:tcPr>
            <w:tcW w:w="370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张黎明</w:t>
            </w:r>
          </w:p>
        </w:tc>
        <w:tc>
          <w:tcPr>
            <w:tcW w:w="13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联系电话</w:t>
            </w:r>
          </w:p>
        </w:tc>
        <w:tc>
          <w:tcPr>
            <w:tcW w:w="313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64921619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4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12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全年预算数</w:t>
            </w:r>
          </w:p>
        </w:tc>
        <w:tc>
          <w:tcPr>
            <w:tcW w:w="13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全年执行数</w:t>
            </w:r>
          </w:p>
        </w:tc>
        <w:tc>
          <w:tcPr>
            <w:tcW w:w="7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执行率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年度资金总额</w:t>
            </w:r>
          </w:p>
        </w:tc>
        <w:tc>
          <w:tcPr>
            <w:tcW w:w="14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1,230,916.60</w:t>
            </w:r>
          </w:p>
        </w:tc>
        <w:tc>
          <w:tcPr>
            <w:tcW w:w="12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 xml:space="preserve">1,230,916.60 </w:t>
            </w:r>
          </w:p>
        </w:tc>
        <w:tc>
          <w:tcPr>
            <w:tcW w:w="13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1,230,916.60</w:t>
            </w:r>
          </w:p>
        </w:tc>
        <w:tc>
          <w:tcPr>
            <w:tcW w:w="7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10</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100.00%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其中：当年财政拨款</w:t>
            </w:r>
          </w:p>
        </w:tc>
        <w:tc>
          <w:tcPr>
            <w:tcW w:w="14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1,230,917.60</w:t>
            </w:r>
          </w:p>
        </w:tc>
        <w:tc>
          <w:tcPr>
            <w:tcW w:w="12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 xml:space="preserve">1,230,917.60 </w:t>
            </w:r>
          </w:p>
        </w:tc>
        <w:tc>
          <w:tcPr>
            <w:tcW w:w="13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1,230,917.60</w:t>
            </w:r>
          </w:p>
        </w:tc>
        <w:tc>
          <w:tcPr>
            <w:tcW w:w="7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100.00%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10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5"/>
                <w:szCs w:val="15"/>
                <w:u w:val="none"/>
                <w:lang w:val="en-US" w:eastAsia="zh-CN" w:bidi="ar"/>
              </w:rPr>
              <w:t>上年结转资金</w:t>
            </w:r>
          </w:p>
        </w:tc>
        <w:tc>
          <w:tcPr>
            <w:tcW w:w="14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其他资金</w:t>
            </w:r>
          </w:p>
        </w:tc>
        <w:tc>
          <w:tcPr>
            <w:tcW w:w="14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年度总体目标</w:t>
            </w:r>
          </w:p>
        </w:tc>
        <w:tc>
          <w:tcPr>
            <w:tcW w:w="4293"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预期目标</w:t>
            </w:r>
          </w:p>
        </w:tc>
        <w:tc>
          <w:tcPr>
            <w:tcW w:w="44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6"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293"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朝阳区自主择业军转干部参照朝阳区公务员标准享受医疗保险待遇。</w:t>
            </w:r>
          </w:p>
        </w:tc>
        <w:tc>
          <w:tcPr>
            <w:tcW w:w="44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为在我中心参保的自主择业干部正常缴纳医疗保险个人部分费用。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效</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标</w:t>
            </w: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一级指标</w:t>
            </w:r>
          </w:p>
        </w:tc>
        <w:tc>
          <w:tcPr>
            <w:tcW w:w="80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二级指标</w:t>
            </w:r>
          </w:p>
        </w:tc>
        <w:tc>
          <w:tcPr>
            <w:tcW w:w="1846"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三级指标</w:t>
            </w:r>
          </w:p>
        </w:tc>
        <w:tc>
          <w:tcPr>
            <w:tcW w:w="10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w:t>
            </w:r>
          </w:p>
        </w:tc>
        <w:tc>
          <w:tcPr>
            <w:tcW w:w="1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w:t>
            </w:r>
          </w:p>
        </w:tc>
        <w:tc>
          <w:tcPr>
            <w:tcW w:w="65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89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c>
          <w:tcPr>
            <w:tcW w:w="15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846"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0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指标值</w:t>
            </w:r>
          </w:p>
        </w:tc>
        <w:tc>
          <w:tcPr>
            <w:tcW w:w="1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完成值</w:t>
            </w:r>
          </w:p>
        </w:tc>
        <w:tc>
          <w:tcPr>
            <w:tcW w:w="65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9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5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6"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产出指标</w:t>
            </w: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数量指标</w:t>
            </w:r>
          </w:p>
        </w:tc>
        <w:tc>
          <w:tcPr>
            <w:tcW w:w="18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现已享受医疗保险人数（区自主择业军转干部）</w:t>
            </w:r>
          </w:p>
        </w:tc>
        <w:tc>
          <w:tcPr>
            <w:tcW w:w="10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2424</w:t>
            </w:r>
          </w:p>
        </w:tc>
        <w:tc>
          <w:tcPr>
            <w:tcW w:w="1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2353</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19.41</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3"/>
                <w:szCs w:val="13"/>
                <w:u w:val="none"/>
                <w:lang w:val="en-US" w:eastAsia="zh-CN" w:bidi="ar"/>
              </w:rPr>
              <w:t>因自主择业干部医保转入、转出、退休等，缴费人数出现变化。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8"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质量指标</w:t>
            </w:r>
          </w:p>
        </w:tc>
        <w:tc>
          <w:tcPr>
            <w:tcW w:w="18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自主择业军转干部医疗保险资金核拨、使用符合规定</w:t>
            </w:r>
          </w:p>
        </w:tc>
        <w:tc>
          <w:tcPr>
            <w:tcW w:w="10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时效指标</w:t>
            </w:r>
          </w:p>
        </w:tc>
        <w:tc>
          <w:tcPr>
            <w:tcW w:w="18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自主择业军转干部医疗保险费用及时拨</w:t>
            </w:r>
          </w:p>
        </w:tc>
        <w:tc>
          <w:tcPr>
            <w:tcW w:w="10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成本指标</w:t>
            </w:r>
          </w:p>
        </w:tc>
        <w:tc>
          <w:tcPr>
            <w:tcW w:w="18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自主择业军转干部医疗保险人均标准</w:t>
            </w:r>
          </w:p>
        </w:tc>
        <w:tc>
          <w:tcPr>
            <w:tcW w:w="10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1230916.6</w:t>
            </w:r>
          </w:p>
        </w:tc>
        <w:tc>
          <w:tcPr>
            <w:tcW w:w="1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1230916.6</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社会效益指标</w:t>
            </w:r>
          </w:p>
        </w:tc>
        <w:tc>
          <w:tcPr>
            <w:tcW w:w="18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促进自主择业军转干部医疗保障权益</w:t>
            </w:r>
          </w:p>
        </w:tc>
        <w:tc>
          <w:tcPr>
            <w:tcW w:w="10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可持续影响指标</w:t>
            </w:r>
          </w:p>
        </w:tc>
        <w:tc>
          <w:tcPr>
            <w:tcW w:w="18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确保自主择业军转干部服务保障工作顺利进行，维护社会稳定</w:t>
            </w:r>
          </w:p>
        </w:tc>
        <w:tc>
          <w:tcPr>
            <w:tcW w:w="10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5"/>
                <w:szCs w:val="15"/>
                <w:u w:val="none"/>
                <w:lang w:val="en-US" w:eastAsia="zh-CN" w:bidi="ar"/>
              </w:rPr>
              <w:t>满意度指标</w:t>
            </w: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服务对象满意度指标</w:t>
            </w:r>
          </w:p>
        </w:tc>
        <w:tc>
          <w:tcPr>
            <w:tcW w:w="18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服务对象满意度</w:t>
            </w:r>
          </w:p>
        </w:tc>
        <w:tc>
          <w:tcPr>
            <w:tcW w:w="10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15"/>
                <w:szCs w:val="15"/>
                <w:u w:val="none"/>
                <w:lang w:val="en-US" w:eastAsia="zh-CN" w:bidi="ar"/>
              </w:rPr>
            </w:pPr>
            <w:r>
              <w:rPr>
                <w:rFonts w:hint="default" w:ascii="宋体" w:hAnsi="宋体" w:eastAsia="宋体" w:cs="宋体"/>
                <w:b w:val="0"/>
                <w:bCs w:val="0"/>
                <w:i w:val="0"/>
                <w:iCs w:val="0"/>
                <w:color w:val="000000"/>
                <w:kern w:val="0"/>
                <w:sz w:val="15"/>
                <w:szCs w:val="15"/>
                <w:u w:val="none"/>
                <w:lang w:val="en-US" w:eastAsia="zh-CN" w:bidi="ar"/>
              </w:rPr>
              <w:t>80</w:t>
            </w:r>
          </w:p>
        </w:tc>
        <w:tc>
          <w:tcPr>
            <w:tcW w:w="1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15"/>
                <w:szCs w:val="15"/>
                <w:u w:val="none"/>
                <w:lang w:val="en-US" w:eastAsia="zh-CN" w:bidi="ar"/>
              </w:rPr>
            </w:pPr>
            <w:r>
              <w:rPr>
                <w:rFonts w:hint="default" w:ascii="宋体" w:hAnsi="宋体" w:eastAsia="宋体" w:cs="宋体"/>
                <w:b w:val="0"/>
                <w:bCs w:val="0"/>
                <w:i w:val="0"/>
                <w:iCs w:val="0"/>
                <w:color w:val="000000"/>
                <w:kern w:val="0"/>
                <w:sz w:val="15"/>
                <w:szCs w:val="15"/>
                <w:u w:val="none"/>
                <w:lang w:val="en-US" w:eastAsia="zh-CN" w:bidi="ar"/>
              </w:rPr>
              <w:t>80</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15"/>
                <w:szCs w:val="15"/>
                <w:u w:val="none"/>
                <w:lang w:val="en-US" w:eastAsia="zh-CN" w:bidi="ar"/>
              </w:rPr>
            </w:pPr>
            <w:r>
              <w:rPr>
                <w:rFonts w:hint="default" w:ascii="宋体" w:hAnsi="宋体" w:eastAsia="宋体" w:cs="宋体"/>
                <w:b w:val="0"/>
                <w:bCs w:val="0"/>
                <w:i w:val="0"/>
                <w:iCs w:val="0"/>
                <w:color w:val="000000"/>
                <w:kern w:val="0"/>
                <w:sz w:val="15"/>
                <w:szCs w:val="15"/>
                <w:u w:val="none"/>
                <w:lang w:val="en-US" w:eastAsia="zh-CN" w:bidi="ar"/>
              </w:rPr>
              <w:t>10</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15"/>
                <w:szCs w:val="15"/>
                <w:u w:val="none"/>
                <w:lang w:val="en-US" w:eastAsia="zh-CN" w:bidi="ar"/>
              </w:rPr>
            </w:pPr>
            <w:r>
              <w:rPr>
                <w:rFonts w:hint="default" w:ascii="宋体" w:hAnsi="宋体" w:eastAsia="宋体" w:cs="宋体"/>
                <w:b w:val="0"/>
                <w:bCs w:val="0"/>
                <w:i w:val="0"/>
                <w:iCs w:val="0"/>
                <w:color w:val="000000"/>
                <w:kern w:val="0"/>
                <w:sz w:val="15"/>
                <w:szCs w:val="15"/>
                <w:u w:val="none"/>
                <w:lang w:val="en-US" w:eastAsia="zh-CN" w:bidi="ar"/>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11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总分</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99.41</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207" w:type="dxa"/>
            <w:gridSpan w:val="4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朝阳区项目支出绩效自评表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9207" w:type="dxa"/>
            <w:gridSpan w:val="41"/>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2022</w:t>
            </w:r>
            <w:r>
              <w:rPr>
                <w:rFonts w:hint="default" w:ascii="Times New Roman" w:hAnsi="Times New Roman" w:eastAsia="宋体" w:cs="Times New Roman"/>
                <w:b/>
                <w:bCs/>
                <w:i w:val="0"/>
                <w:iCs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项目名称</w:t>
            </w:r>
          </w:p>
        </w:tc>
        <w:tc>
          <w:tcPr>
            <w:tcW w:w="8160"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b w:val="0"/>
                <w:kern w:val="0"/>
                <w:sz w:val="18"/>
                <w:szCs w:val="18"/>
                <w:lang w:val="en-US" w:eastAsia="zh-CN"/>
              </w:rPr>
              <w:t>提前下达</w:t>
            </w:r>
            <w:r>
              <w:rPr>
                <w:rFonts w:hint="default"/>
                <w:b w:val="0"/>
                <w:kern w:val="0"/>
                <w:sz w:val="18"/>
                <w:szCs w:val="18"/>
                <w:lang w:val="en-US" w:eastAsia="zh-CN"/>
              </w:rPr>
              <w:t>2022</w:t>
            </w:r>
            <w:r>
              <w:rPr>
                <w:rFonts w:hint="eastAsia"/>
                <w:b w:val="0"/>
                <w:kern w:val="0"/>
                <w:sz w:val="18"/>
                <w:szCs w:val="18"/>
                <w:lang w:val="en-US" w:eastAsia="zh-CN"/>
              </w:rPr>
              <w:t>年中央财政军队转业干部补助经费（中央专项）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6" w:hRule="atLeast"/>
        </w:trPr>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主管部门</w:t>
            </w:r>
          </w:p>
        </w:tc>
        <w:tc>
          <w:tcPr>
            <w:tcW w:w="3864"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北京市朝阳区退役军人事务局</w:t>
            </w:r>
          </w:p>
        </w:tc>
        <w:tc>
          <w:tcPr>
            <w:tcW w:w="1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实施单位</w:t>
            </w:r>
          </w:p>
        </w:tc>
        <w:tc>
          <w:tcPr>
            <w:tcW w:w="309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北京市朝阳区退役军人服务中心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5"/>
                <w:szCs w:val="15"/>
                <w:u w:val="none"/>
                <w:lang w:val="en-US" w:eastAsia="zh-CN" w:bidi="ar"/>
              </w:rPr>
              <w:t>项目负责人</w:t>
            </w:r>
          </w:p>
        </w:tc>
        <w:tc>
          <w:tcPr>
            <w:tcW w:w="3864"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张黎明</w:t>
            </w:r>
          </w:p>
        </w:tc>
        <w:tc>
          <w:tcPr>
            <w:tcW w:w="1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联系电话</w:t>
            </w:r>
          </w:p>
        </w:tc>
        <w:tc>
          <w:tcPr>
            <w:tcW w:w="309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64921619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10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1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11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全年预算数</w:t>
            </w:r>
          </w:p>
        </w:tc>
        <w:tc>
          <w:tcPr>
            <w:tcW w:w="1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全年执行数</w:t>
            </w:r>
          </w:p>
        </w:tc>
        <w:tc>
          <w:tcPr>
            <w:tcW w:w="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9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执行率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10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年度资金总额</w:t>
            </w:r>
          </w:p>
        </w:tc>
        <w:tc>
          <w:tcPr>
            <w:tcW w:w="1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8,800,000.00</w:t>
            </w:r>
          </w:p>
        </w:tc>
        <w:tc>
          <w:tcPr>
            <w:tcW w:w="11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5,107,839.98</w:t>
            </w:r>
          </w:p>
        </w:tc>
        <w:tc>
          <w:tcPr>
            <w:tcW w:w="1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5,107,839.98</w:t>
            </w:r>
          </w:p>
        </w:tc>
        <w:tc>
          <w:tcPr>
            <w:tcW w:w="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10</w:t>
            </w:r>
          </w:p>
        </w:tc>
        <w:tc>
          <w:tcPr>
            <w:tcW w:w="9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100</w:t>
            </w:r>
            <w:r>
              <w:rPr>
                <w:rFonts w:hint="default"/>
                <w:b w:val="0"/>
                <w:kern w:val="0"/>
                <w:sz w:val="18"/>
                <w:szCs w:val="18"/>
                <w:lang w:val="en-US" w:eastAsia="zh-CN"/>
              </w:rPr>
              <w:t>%</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rPr>
        <w:tc>
          <w:tcPr>
            <w:tcW w:w="10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其中：当年财政拨款</w:t>
            </w:r>
          </w:p>
        </w:tc>
        <w:tc>
          <w:tcPr>
            <w:tcW w:w="1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8,800,000.00</w:t>
            </w:r>
          </w:p>
        </w:tc>
        <w:tc>
          <w:tcPr>
            <w:tcW w:w="11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5,107,839.98</w:t>
            </w:r>
          </w:p>
        </w:tc>
        <w:tc>
          <w:tcPr>
            <w:tcW w:w="1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5,107,839.98</w:t>
            </w:r>
          </w:p>
        </w:tc>
        <w:tc>
          <w:tcPr>
            <w:tcW w:w="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w:t>
            </w:r>
          </w:p>
        </w:tc>
        <w:tc>
          <w:tcPr>
            <w:tcW w:w="9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100</w:t>
            </w:r>
            <w:r>
              <w:rPr>
                <w:rFonts w:hint="default"/>
                <w:b w:val="0"/>
                <w:kern w:val="0"/>
                <w:sz w:val="18"/>
                <w:szCs w:val="18"/>
                <w:lang w:val="en-US" w:eastAsia="zh-CN"/>
              </w:rPr>
              <w:t>%</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10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5"/>
                <w:szCs w:val="15"/>
                <w:u w:val="none"/>
                <w:lang w:val="en-US" w:eastAsia="zh-CN" w:bidi="ar"/>
              </w:rPr>
              <w:t>上年结转资金</w:t>
            </w:r>
          </w:p>
        </w:tc>
        <w:tc>
          <w:tcPr>
            <w:tcW w:w="1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9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  其他资金</w:t>
            </w:r>
          </w:p>
        </w:tc>
        <w:tc>
          <w:tcPr>
            <w:tcW w:w="1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9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年度总体目标</w:t>
            </w:r>
          </w:p>
        </w:tc>
        <w:tc>
          <w:tcPr>
            <w:tcW w:w="445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预期目标</w:t>
            </w:r>
          </w:p>
        </w:tc>
        <w:tc>
          <w:tcPr>
            <w:tcW w:w="429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45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朝阳区自主择业军转干部参照朝阳区公务员标准享受医疗保险待遇。</w:t>
            </w:r>
          </w:p>
        </w:tc>
        <w:tc>
          <w:tcPr>
            <w:tcW w:w="429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为在我中心参保的自主择业干部正常缴纳医疗保险个人部分费用。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效</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标</w:t>
            </w: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一级指标</w:t>
            </w:r>
          </w:p>
        </w:tc>
        <w:tc>
          <w:tcPr>
            <w:tcW w:w="80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二级指标</w:t>
            </w:r>
          </w:p>
        </w:tc>
        <w:tc>
          <w:tcPr>
            <w:tcW w:w="2075"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三级指标</w:t>
            </w:r>
          </w:p>
        </w:tc>
        <w:tc>
          <w:tcPr>
            <w:tcW w:w="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w:t>
            </w:r>
          </w:p>
        </w:tc>
        <w:tc>
          <w:tcPr>
            <w:tcW w:w="1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w:t>
            </w:r>
          </w:p>
        </w:tc>
        <w:tc>
          <w:tcPr>
            <w:tcW w:w="65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90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c>
          <w:tcPr>
            <w:tcW w:w="15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2"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075"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指标值</w:t>
            </w:r>
          </w:p>
        </w:tc>
        <w:tc>
          <w:tcPr>
            <w:tcW w:w="1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完成值</w:t>
            </w:r>
          </w:p>
        </w:tc>
        <w:tc>
          <w:tcPr>
            <w:tcW w:w="65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90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5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产出指标</w:t>
            </w: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数量指标</w:t>
            </w:r>
          </w:p>
        </w:tc>
        <w:tc>
          <w:tcPr>
            <w:tcW w:w="207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现已享受医疗保险人数（区自主择业军转干部）</w:t>
            </w:r>
          </w:p>
        </w:tc>
        <w:tc>
          <w:tcPr>
            <w:tcW w:w="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2424</w:t>
            </w:r>
          </w:p>
        </w:tc>
        <w:tc>
          <w:tcPr>
            <w:tcW w:w="1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2353</w:t>
            </w:r>
          </w:p>
        </w:tc>
        <w:tc>
          <w:tcPr>
            <w:tcW w:w="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9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19.41</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3"/>
                <w:szCs w:val="13"/>
                <w:u w:val="none"/>
              </w:rPr>
            </w:pPr>
            <w:r>
              <w:rPr>
                <w:rFonts w:hint="default" w:ascii="Times New Roman" w:hAnsi="Times New Roman" w:eastAsia="宋体" w:cs="Times New Roman"/>
                <w:b w:val="0"/>
                <w:bCs w:val="0"/>
                <w:i w:val="0"/>
                <w:iCs w:val="0"/>
                <w:color w:val="000000"/>
                <w:kern w:val="0"/>
                <w:sz w:val="13"/>
                <w:szCs w:val="13"/>
                <w:u w:val="none"/>
                <w:lang w:val="en-US" w:eastAsia="zh-CN" w:bidi="ar"/>
              </w:rPr>
              <w:t>因自主择业干部医保转入、转出、退休等，缴费人数出现变化。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质量指标</w:t>
            </w:r>
          </w:p>
        </w:tc>
        <w:tc>
          <w:tcPr>
            <w:tcW w:w="207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自主择业军转干部医疗保险资金核拨、使用符合规定</w:t>
            </w:r>
          </w:p>
        </w:tc>
        <w:tc>
          <w:tcPr>
            <w:tcW w:w="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9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时效指标</w:t>
            </w:r>
          </w:p>
        </w:tc>
        <w:tc>
          <w:tcPr>
            <w:tcW w:w="207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自主择业军转干部医疗保险费用及时拨</w:t>
            </w:r>
          </w:p>
        </w:tc>
        <w:tc>
          <w:tcPr>
            <w:tcW w:w="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9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成本指标</w:t>
            </w:r>
          </w:p>
        </w:tc>
        <w:tc>
          <w:tcPr>
            <w:tcW w:w="207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自主择业军转干部医疗保险人均标准</w:t>
            </w:r>
          </w:p>
        </w:tc>
        <w:tc>
          <w:tcPr>
            <w:tcW w:w="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8800000</w:t>
            </w:r>
          </w:p>
        </w:tc>
        <w:tc>
          <w:tcPr>
            <w:tcW w:w="1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5107839.98</w:t>
            </w:r>
          </w:p>
        </w:tc>
        <w:tc>
          <w:tcPr>
            <w:tcW w:w="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9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5.8</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3"/>
                <w:szCs w:val="13"/>
                <w:u w:val="none"/>
              </w:rPr>
            </w:pPr>
            <w:r>
              <w:rPr>
                <w:rFonts w:hint="default" w:ascii="Times New Roman" w:hAnsi="Times New Roman" w:eastAsia="宋体" w:cs="Times New Roman"/>
                <w:b w:val="0"/>
                <w:bCs w:val="0"/>
                <w:i w:val="0"/>
                <w:iCs w:val="0"/>
                <w:color w:val="000000"/>
                <w:kern w:val="0"/>
                <w:sz w:val="13"/>
                <w:szCs w:val="13"/>
                <w:u w:val="none"/>
                <w:lang w:val="en-US" w:eastAsia="zh-CN" w:bidi="ar"/>
              </w:rPr>
              <w:t>因医疗保险基数调整，缴费标准出现变化。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2"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18"/>
                <w:szCs w:val="18"/>
                <w:u w:val="none"/>
                <w:lang w:val="en-US" w:eastAsia="zh-CN" w:bidi="ar"/>
              </w:rPr>
            </w:pPr>
            <w:r>
              <w:rPr>
                <w:rFonts w:hint="eastAsia" w:ascii="Times New Roman" w:hAnsi="Times New Roman" w:eastAsia="宋体" w:cs="Times New Roman"/>
                <w:b/>
                <w:bCs/>
                <w:i w:val="0"/>
                <w:iCs w:val="0"/>
                <w:color w:val="000000"/>
                <w:kern w:val="0"/>
                <w:sz w:val="18"/>
                <w:szCs w:val="18"/>
                <w:u w:val="none"/>
                <w:lang w:val="en-US" w:eastAsia="zh-CN" w:bidi="ar"/>
              </w:rPr>
              <w:t>效益指标</w:t>
            </w: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社会效益指标</w:t>
            </w:r>
          </w:p>
        </w:tc>
        <w:tc>
          <w:tcPr>
            <w:tcW w:w="207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促进自主择业军转干部医疗保障权益</w:t>
            </w:r>
          </w:p>
        </w:tc>
        <w:tc>
          <w:tcPr>
            <w:tcW w:w="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9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3"/>
                <w:szCs w:val="13"/>
                <w:u w:val="none"/>
                <w:lang w:val="en-US" w:eastAsia="zh-CN" w:bidi="ar"/>
              </w:rPr>
              <w:t>可持续影响指标</w:t>
            </w:r>
          </w:p>
        </w:tc>
        <w:tc>
          <w:tcPr>
            <w:tcW w:w="207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确保自主择业军转干部服务保障工作顺利进行，维护社会稳定</w:t>
            </w:r>
          </w:p>
        </w:tc>
        <w:tc>
          <w:tcPr>
            <w:tcW w:w="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18"/>
                <w:szCs w:val="18"/>
                <w:u w:val="none"/>
                <w:lang w:val="en-US" w:eastAsia="zh-CN" w:bidi="ar"/>
              </w:rPr>
            </w:pPr>
            <w:r>
              <w:rPr>
                <w:rFonts w:hint="eastAsia" w:ascii="Times New Roman" w:hAnsi="Times New Roman" w:eastAsia="宋体" w:cs="Times New Roman"/>
                <w:b/>
                <w:bCs/>
                <w:i w:val="0"/>
                <w:iCs w:val="0"/>
                <w:color w:val="000000"/>
                <w:kern w:val="0"/>
                <w:sz w:val="18"/>
                <w:szCs w:val="18"/>
                <w:u w:val="none"/>
                <w:lang w:val="en-US" w:eastAsia="zh-CN" w:bidi="ar"/>
              </w:rPr>
              <w:t>满意度指标</w:t>
            </w: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服务对象满意度指标</w:t>
            </w:r>
          </w:p>
        </w:tc>
        <w:tc>
          <w:tcPr>
            <w:tcW w:w="207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服务对象满意度</w:t>
            </w:r>
          </w:p>
        </w:tc>
        <w:tc>
          <w:tcPr>
            <w:tcW w:w="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80</w:t>
            </w:r>
          </w:p>
        </w:tc>
        <w:tc>
          <w:tcPr>
            <w:tcW w:w="1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80</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11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总分</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b/>
                <w:bCs/>
                <w:i w:val="0"/>
                <w:iCs w:val="0"/>
                <w:color w:val="000000"/>
                <w:kern w:val="0"/>
                <w:sz w:val="18"/>
                <w:szCs w:val="18"/>
                <w:u w:val="none"/>
                <w:lang w:val="en-US" w:eastAsia="zh-CN" w:bidi="ar"/>
              </w:rPr>
              <w:t>95.21</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9207" w:type="dxa"/>
            <w:gridSpan w:val="41"/>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207" w:type="dxa"/>
            <w:gridSpan w:val="4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朝阳区项目支出绩效自评表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9207" w:type="dxa"/>
            <w:gridSpan w:val="41"/>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2022</w:t>
            </w:r>
            <w:r>
              <w:rPr>
                <w:rFonts w:hint="default" w:ascii="Times New Roman" w:hAnsi="Times New Roman" w:eastAsia="宋体" w:cs="Times New Roman"/>
                <w:b/>
                <w:bCs/>
                <w:i w:val="0"/>
                <w:iCs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项目名称</w:t>
            </w:r>
          </w:p>
        </w:tc>
        <w:tc>
          <w:tcPr>
            <w:tcW w:w="8094"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b w:val="0"/>
                <w:kern w:val="0"/>
                <w:sz w:val="18"/>
                <w:szCs w:val="18"/>
                <w:lang w:val="en-US" w:eastAsia="zh-CN"/>
              </w:rPr>
              <w:t>医疗保险（自主择业军转干部）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主管部门</w:t>
            </w:r>
          </w:p>
        </w:tc>
        <w:tc>
          <w:tcPr>
            <w:tcW w:w="3843"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北京市朝阳区退役军人事务局</w:t>
            </w: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实施单位</w:t>
            </w:r>
          </w:p>
        </w:tc>
        <w:tc>
          <w:tcPr>
            <w:tcW w:w="27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北京市朝阳区退役军人服务中心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项目负责人</w:t>
            </w:r>
          </w:p>
        </w:tc>
        <w:tc>
          <w:tcPr>
            <w:tcW w:w="3843"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张黎明</w:t>
            </w: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联系电话</w:t>
            </w:r>
          </w:p>
        </w:tc>
        <w:tc>
          <w:tcPr>
            <w:tcW w:w="27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64921619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1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3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全年预算数</w:t>
            </w: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全年执行数</w:t>
            </w:r>
          </w:p>
        </w:tc>
        <w:tc>
          <w:tcPr>
            <w:tcW w:w="5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执行率</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1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年度资金总额</w:t>
            </w:r>
          </w:p>
        </w:tc>
        <w:tc>
          <w:tcPr>
            <w:tcW w:w="13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41,085,382.68</w:t>
            </w: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8"/>
                <w:szCs w:val="18"/>
                <w:lang w:val="en-US" w:eastAsia="zh-CN"/>
              </w:rPr>
              <w:t>40,025,835.01</w:t>
            </w: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40,025,835.01</w:t>
            </w:r>
          </w:p>
        </w:tc>
        <w:tc>
          <w:tcPr>
            <w:tcW w:w="5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10</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100</w:t>
            </w:r>
            <w:r>
              <w:rPr>
                <w:rFonts w:hint="default"/>
                <w:b w:val="0"/>
                <w:kern w:val="0"/>
                <w:sz w:val="18"/>
                <w:szCs w:val="18"/>
                <w:lang w:val="en-US" w:eastAsia="zh-CN"/>
              </w:rPr>
              <w:t>%</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其中：当年财政拨款</w:t>
            </w:r>
          </w:p>
        </w:tc>
        <w:tc>
          <w:tcPr>
            <w:tcW w:w="13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41,085,383.68</w:t>
            </w: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8"/>
                <w:szCs w:val="18"/>
                <w:lang w:val="en-US" w:eastAsia="zh-CN"/>
              </w:rPr>
              <w:t>40,025,835.01</w:t>
            </w: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40,025,836.01</w:t>
            </w:r>
          </w:p>
        </w:tc>
        <w:tc>
          <w:tcPr>
            <w:tcW w:w="5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100</w:t>
            </w:r>
            <w:r>
              <w:rPr>
                <w:rFonts w:hint="default"/>
                <w:b w:val="0"/>
                <w:kern w:val="0"/>
                <w:sz w:val="18"/>
                <w:szCs w:val="18"/>
                <w:lang w:val="en-US" w:eastAsia="zh-CN"/>
              </w:rPr>
              <w:t>%</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5"/>
                <w:szCs w:val="15"/>
                <w:u w:val="none"/>
                <w:lang w:val="en-US" w:eastAsia="zh-CN" w:bidi="ar"/>
              </w:rPr>
              <w:t>上年结转资金</w:t>
            </w:r>
          </w:p>
        </w:tc>
        <w:tc>
          <w:tcPr>
            <w:tcW w:w="13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  其他资金</w:t>
            </w:r>
          </w:p>
        </w:tc>
        <w:tc>
          <w:tcPr>
            <w:tcW w:w="13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年度总体目标</w:t>
            </w:r>
          </w:p>
        </w:tc>
        <w:tc>
          <w:tcPr>
            <w:tcW w:w="4498"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预期目标</w:t>
            </w:r>
          </w:p>
        </w:tc>
        <w:tc>
          <w:tcPr>
            <w:tcW w:w="425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498"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朝阳区自主择业军转干部参照朝阳区公务员标准享受医疗保险待遇。</w:t>
            </w:r>
          </w:p>
        </w:tc>
        <w:tc>
          <w:tcPr>
            <w:tcW w:w="425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为在我中心参保的自主择业干部正常缴纳医疗保险单位部分费用。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效</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标</w:t>
            </w: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一级指标</w:t>
            </w:r>
          </w:p>
        </w:tc>
        <w:tc>
          <w:tcPr>
            <w:tcW w:w="80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二级指标</w:t>
            </w:r>
          </w:p>
        </w:tc>
        <w:tc>
          <w:tcPr>
            <w:tcW w:w="1958"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三级指标</w:t>
            </w:r>
          </w:p>
        </w:tc>
        <w:tc>
          <w:tcPr>
            <w:tcW w:w="11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w:t>
            </w:r>
          </w:p>
        </w:tc>
        <w:tc>
          <w:tcPr>
            <w:tcW w:w="65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89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c>
          <w:tcPr>
            <w:tcW w:w="15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1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指标值</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完成值</w:t>
            </w:r>
          </w:p>
        </w:tc>
        <w:tc>
          <w:tcPr>
            <w:tcW w:w="65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9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5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产出指标</w:t>
            </w: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数量指标</w:t>
            </w:r>
          </w:p>
        </w:tc>
        <w:tc>
          <w:tcPr>
            <w:tcW w:w="195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15"/>
                <w:szCs w:val="15"/>
                <w:u w:val="none"/>
                <w:lang w:val="en-US" w:eastAsia="zh-CN" w:bidi="ar"/>
              </w:rPr>
            </w:pPr>
            <w:r>
              <w:rPr>
                <w:rFonts w:hint="eastAsia" w:ascii="Times New Roman" w:hAnsi="Times New Roman" w:eastAsia="宋体" w:cs="Times New Roman"/>
                <w:b w:val="0"/>
                <w:bCs w:val="0"/>
                <w:i w:val="0"/>
                <w:iCs w:val="0"/>
                <w:color w:val="000000"/>
                <w:kern w:val="0"/>
                <w:sz w:val="15"/>
                <w:szCs w:val="15"/>
                <w:u w:val="none"/>
                <w:lang w:val="en-US" w:eastAsia="zh-CN" w:bidi="ar"/>
              </w:rPr>
              <w:t>现已享受医疗保险人数（区自主择业军转干部）</w:t>
            </w:r>
          </w:p>
        </w:tc>
        <w:tc>
          <w:tcPr>
            <w:tcW w:w="11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2424</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2353</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12.86</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12.48</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因自主择业干部医保转入、转出、退休等，缴费人数出现变化。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质量指标</w:t>
            </w:r>
          </w:p>
        </w:tc>
        <w:tc>
          <w:tcPr>
            <w:tcW w:w="195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15"/>
                <w:szCs w:val="15"/>
                <w:u w:val="none"/>
                <w:lang w:val="en-US" w:eastAsia="zh-CN" w:bidi="ar"/>
              </w:rPr>
            </w:pPr>
            <w:r>
              <w:rPr>
                <w:rFonts w:hint="eastAsia" w:ascii="Times New Roman" w:hAnsi="Times New Roman" w:eastAsia="宋体" w:cs="Times New Roman"/>
                <w:b w:val="0"/>
                <w:bCs w:val="0"/>
                <w:i w:val="0"/>
                <w:iCs w:val="0"/>
                <w:color w:val="000000"/>
                <w:kern w:val="0"/>
                <w:sz w:val="15"/>
                <w:szCs w:val="15"/>
                <w:u w:val="none"/>
                <w:lang w:val="en-US" w:eastAsia="zh-CN" w:bidi="ar"/>
              </w:rPr>
              <w:t>自主择业军转干部医疗保险资金核拨、使用符合规定</w:t>
            </w:r>
          </w:p>
        </w:tc>
        <w:tc>
          <w:tcPr>
            <w:tcW w:w="11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12.86</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12.86</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时效指标</w:t>
            </w:r>
          </w:p>
        </w:tc>
        <w:tc>
          <w:tcPr>
            <w:tcW w:w="195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15"/>
                <w:szCs w:val="15"/>
                <w:u w:val="none"/>
                <w:lang w:val="en-US" w:eastAsia="zh-CN" w:bidi="ar"/>
              </w:rPr>
            </w:pPr>
            <w:r>
              <w:rPr>
                <w:rFonts w:hint="eastAsia" w:ascii="Times New Roman" w:hAnsi="Times New Roman" w:eastAsia="宋体" w:cs="Times New Roman"/>
                <w:b w:val="0"/>
                <w:bCs w:val="0"/>
                <w:i w:val="0"/>
                <w:iCs w:val="0"/>
                <w:color w:val="000000"/>
                <w:kern w:val="0"/>
                <w:sz w:val="15"/>
                <w:szCs w:val="15"/>
                <w:u w:val="none"/>
                <w:lang w:val="en-US" w:eastAsia="zh-CN" w:bidi="ar"/>
              </w:rPr>
              <w:t>自主择业军转干部医疗保险费用及时拨付</w:t>
            </w:r>
          </w:p>
        </w:tc>
        <w:tc>
          <w:tcPr>
            <w:tcW w:w="11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12.86</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12.86</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成本指标</w:t>
            </w:r>
          </w:p>
        </w:tc>
        <w:tc>
          <w:tcPr>
            <w:tcW w:w="195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15"/>
                <w:szCs w:val="15"/>
                <w:u w:val="none"/>
                <w:lang w:val="en-US" w:eastAsia="zh-CN" w:bidi="ar"/>
              </w:rPr>
            </w:pPr>
            <w:r>
              <w:rPr>
                <w:rFonts w:hint="eastAsia" w:ascii="Times New Roman" w:hAnsi="Times New Roman" w:eastAsia="宋体" w:cs="Times New Roman"/>
                <w:b w:val="0"/>
                <w:bCs w:val="0"/>
                <w:i w:val="0"/>
                <w:iCs w:val="0"/>
                <w:color w:val="000000"/>
                <w:kern w:val="0"/>
                <w:sz w:val="15"/>
                <w:szCs w:val="15"/>
                <w:u w:val="none"/>
                <w:lang w:val="en-US" w:eastAsia="zh-CN" w:bidi="ar"/>
              </w:rPr>
              <w:t>自主择业军转干部医疗保险人均标准</w:t>
            </w:r>
          </w:p>
        </w:tc>
        <w:tc>
          <w:tcPr>
            <w:tcW w:w="11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12.86</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12.86</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社会效益指标</w:t>
            </w:r>
          </w:p>
        </w:tc>
        <w:tc>
          <w:tcPr>
            <w:tcW w:w="195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15"/>
                <w:szCs w:val="15"/>
                <w:u w:val="none"/>
                <w:lang w:val="en-US" w:eastAsia="zh-CN" w:bidi="ar"/>
              </w:rPr>
            </w:pPr>
            <w:r>
              <w:rPr>
                <w:rFonts w:hint="eastAsia" w:ascii="Times New Roman" w:hAnsi="Times New Roman" w:eastAsia="宋体" w:cs="Times New Roman"/>
                <w:b w:val="0"/>
                <w:bCs w:val="0"/>
                <w:i w:val="0"/>
                <w:iCs w:val="0"/>
                <w:color w:val="000000"/>
                <w:kern w:val="0"/>
                <w:sz w:val="15"/>
                <w:szCs w:val="15"/>
                <w:u w:val="none"/>
                <w:lang w:val="en-US" w:eastAsia="zh-CN" w:bidi="ar"/>
              </w:rPr>
              <w:t>促进自主择业军转干部医疗保障权益</w:t>
            </w:r>
          </w:p>
        </w:tc>
        <w:tc>
          <w:tcPr>
            <w:tcW w:w="11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12.85</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可持续影响指标</w:t>
            </w:r>
          </w:p>
        </w:tc>
        <w:tc>
          <w:tcPr>
            <w:tcW w:w="195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15"/>
                <w:szCs w:val="15"/>
                <w:u w:val="none"/>
                <w:lang w:val="en-US" w:eastAsia="zh-CN" w:bidi="ar"/>
              </w:rPr>
            </w:pPr>
            <w:r>
              <w:rPr>
                <w:rFonts w:hint="eastAsia" w:ascii="Times New Roman" w:hAnsi="Times New Roman" w:eastAsia="宋体" w:cs="Times New Roman"/>
                <w:b w:val="0"/>
                <w:bCs w:val="0"/>
                <w:i w:val="0"/>
                <w:iCs w:val="0"/>
                <w:color w:val="000000"/>
                <w:kern w:val="0"/>
                <w:sz w:val="15"/>
                <w:szCs w:val="15"/>
                <w:u w:val="none"/>
                <w:lang w:val="en-US" w:eastAsia="zh-CN" w:bidi="ar"/>
              </w:rPr>
              <w:t>确保自主择业军转干部服务保障工作顺利进行，维护社会稳定</w:t>
            </w:r>
          </w:p>
        </w:tc>
        <w:tc>
          <w:tcPr>
            <w:tcW w:w="11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12.86</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12.86</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满意度</w:t>
            </w: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服务对象满意度指标</w:t>
            </w:r>
          </w:p>
        </w:tc>
        <w:tc>
          <w:tcPr>
            <w:tcW w:w="195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15"/>
                <w:szCs w:val="15"/>
                <w:u w:val="none"/>
                <w:lang w:val="en-US" w:eastAsia="zh-CN" w:bidi="ar"/>
              </w:rPr>
            </w:pPr>
            <w:r>
              <w:rPr>
                <w:rFonts w:hint="eastAsia" w:ascii="Times New Roman" w:hAnsi="Times New Roman" w:eastAsia="宋体" w:cs="Times New Roman"/>
                <w:b w:val="0"/>
                <w:bCs w:val="0"/>
                <w:i w:val="0"/>
                <w:iCs w:val="0"/>
                <w:color w:val="000000"/>
                <w:kern w:val="0"/>
                <w:sz w:val="15"/>
                <w:szCs w:val="15"/>
                <w:u w:val="none"/>
                <w:lang w:val="en-US" w:eastAsia="zh-CN" w:bidi="ar"/>
              </w:rPr>
              <w:t>服务对象满意度</w:t>
            </w:r>
          </w:p>
        </w:tc>
        <w:tc>
          <w:tcPr>
            <w:tcW w:w="11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5"/>
                <w:szCs w:val="15"/>
                <w:u w:val="none"/>
                <w:lang w:val="en-US" w:eastAsia="zh-CN" w:bidi="ar"/>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5"/>
                <w:szCs w:val="15"/>
                <w:u w:val="none"/>
                <w:lang w:val="en-US" w:eastAsia="zh-CN" w:bidi="ar"/>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5"/>
                <w:szCs w:val="15"/>
                <w:u w:val="none"/>
                <w:lang w:val="en-US" w:eastAsia="zh-CN" w:bidi="ar"/>
              </w:rPr>
            </w:pPr>
            <w:r>
              <w:rPr>
                <w:rFonts w:hint="default" w:ascii="Times New Roman" w:hAnsi="Times New Roman" w:eastAsia="宋体" w:cs="Times New Roman"/>
                <w:b w:val="0"/>
                <w:bCs w:val="0"/>
                <w:i w:val="0"/>
                <w:iCs w:val="0"/>
                <w:color w:val="000000"/>
                <w:kern w:val="0"/>
                <w:sz w:val="15"/>
                <w:szCs w:val="15"/>
                <w:u w:val="none"/>
                <w:lang w:val="en-US" w:eastAsia="zh-CN" w:bidi="ar"/>
              </w:rPr>
              <w:t>12.85</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5"/>
                <w:szCs w:val="15"/>
                <w:u w:val="none"/>
                <w:lang w:val="en-US" w:eastAsia="zh-CN" w:bidi="ar"/>
              </w:rPr>
            </w:pPr>
            <w:r>
              <w:rPr>
                <w:rFonts w:hint="default" w:ascii="Times New Roman" w:hAnsi="Times New Roman" w:eastAsia="宋体" w:cs="Times New Roman"/>
                <w:b w:val="0"/>
                <w:bCs w:val="0"/>
                <w:i w:val="0"/>
                <w:iCs w:val="0"/>
                <w:color w:val="000000"/>
                <w:kern w:val="0"/>
                <w:sz w:val="15"/>
                <w:szCs w:val="15"/>
                <w:u w:val="none"/>
                <w:lang w:val="en-US" w:eastAsia="zh-CN" w:bidi="ar"/>
              </w:rPr>
              <w:t>12.85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611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总分</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100</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cs="Times New Roman"/>
                <w:b/>
                <w:bCs/>
                <w:i w:val="0"/>
                <w:iCs w:val="0"/>
                <w:color w:val="000000"/>
                <w:kern w:val="0"/>
                <w:sz w:val="15"/>
                <w:szCs w:val="15"/>
                <w:u w:val="none"/>
                <w:lang w:val="en-US" w:eastAsia="zh-CN" w:bidi="ar"/>
              </w:rPr>
              <w:t>99.62</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207" w:type="dxa"/>
            <w:gridSpan w:val="4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朝阳区项目支出绩效自评表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9207" w:type="dxa"/>
            <w:gridSpan w:val="41"/>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2022</w:t>
            </w:r>
            <w:r>
              <w:rPr>
                <w:rFonts w:hint="default" w:ascii="Times New Roman" w:hAnsi="Times New Roman" w:eastAsia="宋体" w:cs="Times New Roman"/>
                <w:b/>
                <w:bCs/>
                <w:i w:val="0"/>
                <w:iCs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项目名称</w:t>
            </w:r>
          </w:p>
        </w:tc>
        <w:tc>
          <w:tcPr>
            <w:tcW w:w="8019"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b w:val="0"/>
                <w:kern w:val="0"/>
                <w:sz w:val="18"/>
                <w:szCs w:val="18"/>
                <w:lang w:val="en-US" w:eastAsia="zh-CN"/>
              </w:rPr>
              <w:t>住房补贴（区自主择业军转干部）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主管部门</w:t>
            </w:r>
          </w:p>
        </w:tc>
        <w:tc>
          <w:tcPr>
            <w:tcW w:w="401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北京市朝阳区退役军人事务局</w:t>
            </w:r>
          </w:p>
        </w:tc>
        <w:tc>
          <w:tcPr>
            <w:tcW w:w="13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实施单位</w:t>
            </w:r>
          </w:p>
        </w:tc>
        <w:tc>
          <w:tcPr>
            <w:tcW w:w="268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北京市朝阳区退役军人服务中心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项目负责人</w:t>
            </w:r>
          </w:p>
        </w:tc>
        <w:tc>
          <w:tcPr>
            <w:tcW w:w="4015"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张黎明</w:t>
            </w:r>
          </w:p>
        </w:tc>
        <w:tc>
          <w:tcPr>
            <w:tcW w:w="13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联系电话</w:t>
            </w:r>
          </w:p>
        </w:tc>
        <w:tc>
          <w:tcPr>
            <w:tcW w:w="268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64921619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8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36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2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13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全年预算数</w:t>
            </w:r>
          </w:p>
        </w:tc>
        <w:tc>
          <w:tcPr>
            <w:tcW w:w="13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全年执行数</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1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8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6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年度资金总额</w:t>
            </w:r>
          </w:p>
        </w:tc>
        <w:tc>
          <w:tcPr>
            <w:tcW w:w="12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 xml:space="preserve"> 84,003,384.00 </w:t>
            </w:r>
          </w:p>
        </w:tc>
        <w:tc>
          <w:tcPr>
            <w:tcW w:w="13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83,998,437.00</w:t>
            </w:r>
          </w:p>
        </w:tc>
        <w:tc>
          <w:tcPr>
            <w:tcW w:w="13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83,998,437.00</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10</w:t>
            </w:r>
          </w:p>
        </w:tc>
        <w:tc>
          <w:tcPr>
            <w:tcW w:w="1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100</w:t>
            </w:r>
            <w:r>
              <w:rPr>
                <w:rFonts w:hint="default"/>
                <w:b w:val="0"/>
                <w:kern w:val="0"/>
                <w:sz w:val="15"/>
                <w:szCs w:val="15"/>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8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6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其中：当年财政拨款</w:t>
            </w:r>
          </w:p>
        </w:tc>
        <w:tc>
          <w:tcPr>
            <w:tcW w:w="12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 xml:space="preserve"> 84,003,385.00 </w:t>
            </w:r>
          </w:p>
        </w:tc>
        <w:tc>
          <w:tcPr>
            <w:tcW w:w="13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83,998,437.00</w:t>
            </w:r>
          </w:p>
        </w:tc>
        <w:tc>
          <w:tcPr>
            <w:tcW w:w="13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83,998,438.00</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w:t>
            </w:r>
          </w:p>
        </w:tc>
        <w:tc>
          <w:tcPr>
            <w:tcW w:w="1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100</w:t>
            </w:r>
            <w:r>
              <w:rPr>
                <w:rFonts w:hint="default"/>
                <w:b w:val="0"/>
                <w:kern w:val="0"/>
                <w:sz w:val="15"/>
                <w:szCs w:val="15"/>
                <w:lang w:val="en-US" w:eastAsia="zh-CN"/>
              </w:rPr>
              <w:t>%</w:t>
            </w:r>
            <w:bookmarkStart w:id="0" w:name="_GoBack"/>
            <w:bookmarkEnd w:id="0"/>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8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6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上年结转资金</w:t>
            </w:r>
          </w:p>
        </w:tc>
        <w:tc>
          <w:tcPr>
            <w:tcW w:w="12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8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6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  其他资金</w:t>
            </w:r>
          </w:p>
        </w:tc>
        <w:tc>
          <w:tcPr>
            <w:tcW w:w="12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年度总体目标</w:t>
            </w:r>
          </w:p>
        </w:tc>
        <w:tc>
          <w:tcPr>
            <w:tcW w:w="4745"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预期目标</w:t>
            </w:r>
          </w:p>
        </w:tc>
        <w:tc>
          <w:tcPr>
            <w:tcW w:w="400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745"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朝阳区自主择业军转干部按照北京市、朝阳区有关机关事业单位职工住房补贴发放工作相关规定享受住房补贴待遇。</w:t>
            </w:r>
          </w:p>
        </w:tc>
        <w:tc>
          <w:tcPr>
            <w:tcW w:w="400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为符合条件的自主择业干部发放住房补贴。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效</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标</w:t>
            </w: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一级指标</w:t>
            </w:r>
          </w:p>
        </w:tc>
        <w:tc>
          <w:tcPr>
            <w:tcW w:w="80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二级指标</w:t>
            </w:r>
          </w:p>
        </w:tc>
        <w:tc>
          <w:tcPr>
            <w:tcW w:w="2129"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三级指标</w:t>
            </w:r>
          </w:p>
        </w:tc>
        <w:tc>
          <w:tcPr>
            <w:tcW w:w="12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w:t>
            </w:r>
          </w:p>
        </w:tc>
        <w:tc>
          <w:tcPr>
            <w:tcW w:w="65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89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c>
          <w:tcPr>
            <w:tcW w:w="15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29"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2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指标值</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完成值</w:t>
            </w:r>
          </w:p>
        </w:tc>
        <w:tc>
          <w:tcPr>
            <w:tcW w:w="65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9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5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8"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产出指标</w:t>
            </w:r>
          </w:p>
        </w:tc>
        <w:tc>
          <w:tcPr>
            <w:tcW w:w="80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数量指标</w:t>
            </w:r>
          </w:p>
        </w:tc>
        <w:tc>
          <w:tcPr>
            <w:tcW w:w="212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5"/>
                <w:szCs w:val="15"/>
                <w:lang w:val="en-US" w:eastAsia="zh-CN"/>
              </w:rPr>
            </w:pPr>
            <w:r>
              <w:rPr>
                <w:rFonts w:hint="eastAsia"/>
                <w:b w:val="0"/>
                <w:kern w:val="0"/>
                <w:sz w:val="15"/>
                <w:szCs w:val="15"/>
                <w:lang w:val="en-US" w:eastAsia="zh-CN"/>
              </w:rPr>
              <w:t>现已享受住房补贴人数（区自主择业军转干部）</w:t>
            </w:r>
          </w:p>
        </w:tc>
        <w:tc>
          <w:tcPr>
            <w:tcW w:w="12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2056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2023</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11.07</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因自主择业干部退休、去世，停发住房补贴。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2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5"/>
                <w:szCs w:val="15"/>
                <w:lang w:val="en-US" w:eastAsia="zh-CN"/>
              </w:rPr>
            </w:pPr>
            <w:r>
              <w:rPr>
                <w:rFonts w:hint="eastAsia"/>
                <w:b w:val="0"/>
                <w:kern w:val="0"/>
                <w:sz w:val="15"/>
                <w:szCs w:val="15"/>
                <w:lang w:val="en-US" w:eastAsia="zh-CN"/>
              </w:rPr>
              <w:t>2021年新审核通过人数（区自主择业军转干部）</w:t>
            </w:r>
          </w:p>
        </w:tc>
        <w:tc>
          <w:tcPr>
            <w:tcW w:w="12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280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280</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质量指标</w:t>
            </w:r>
          </w:p>
        </w:tc>
        <w:tc>
          <w:tcPr>
            <w:tcW w:w="212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5"/>
                <w:szCs w:val="15"/>
                <w:lang w:val="en-US" w:eastAsia="zh-CN"/>
              </w:rPr>
            </w:pPr>
            <w:r>
              <w:rPr>
                <w:rFonts w:hint="eastAsia"/>
                <w:b w:val="0"/>
                <w:kern w:val="0"/>
                <w:sz w:val="15"/>
                <w:szCs w:val="15"/>
                <w:lang w:val="en-US" w:eastAsia="zh-CN"/>
              </w:rPr>
              <w:t>住房补贴资金核拨、使用符合规定</w:t>
            </w:r>
          </w:p>
        </w:tc>
        <w:tc>
          <w:tcPr>
            <w:tcW w:w="12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优良中低差</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时效指标</w:t>
            </w:r>
          </w:p>
        </w:tc>
        <w:tc>
          <w:tcPr>
            <w:tcW w:w="212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5"/>
                <w:szCs w:val="15"/>
                <w:lang w:val="en-US" w:eastAsia="zh-CN"/>
              </w:rPr>
            </w:pPr>
            <w:r>
              <w:rPr>
                <w:rFonts w:hint="eastAsia"/>
                <w:b w:val="0"/>
                <w:kern w:val="0"/>
                <w:sz w:val="15"/>
                <w:szCs w:val="15"/>
                <w:lang w:val="en-US" w:eastAsia="zh-CN"/>
              </w:rPr>
              <w:t>住房补贴及时拨付</w:t>
            </w:r>
          </w:p>
        </w:tc>
        <w:tc>
          <w:tcPr>
            <w:tcW w:w="12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优良中低差</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成本指标</w:t>
            </w:r>
          </w:p>
        </w:tc>
        <w:tc>
          <w:tcPr>
            <w:tcW w:w="212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5"/>
                <w:szCs w:val="15"/>
                <w:lang w:val="en-US" w:eastAsia="zh-CN"/>
              </w:rPr>
            </w:pPr>
            <w:r>
              <w:rPr>
                <w:rFonts w:hint="eastAsia"/>
                <w:b w:val="0"/>
                <w:kern w:val="0"/>
                <w:sz w:val="15"/>
                <w:szCs w:val="15"/>
                <w:lang w:val="en-US" w:eastAsia="zh-CN"/>
              </w:rPr>
              <w:t>自主择业军转干部住房补贴人均标准</w:t>
            </w:r>
          </w:p>
        </w:tc>
        <w:tc>
          <w:tcPr>
            <w:tcW w:w="12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优良中低差</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社会效益指标</w:t>
            </w:r>
          </w:p>
        </w:tc>
        <w:tc>
          <w:tcPr>
            <w:tcW w:w="212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5"/>
                <w:szCs w:val="15"/>
                <w:lang w:val="en-US" w:eastAsia="zh-CN"/>
              </w:rPr>
            </w:pPr>
            <w:r>
              <w:rPr>
                <w:rFonts w:hint="eastAsia"/>
                <w:b w:val="0"/>
                <w:kern w:val="0"/>
                <w:sz w:val="15"/>
                <w:szCs w:val="15"/>
                <w:lang w:val="en-US" w:eastAsia="zh-CN"/>
              </w:rPr>
              <w:t>做好自主择业军转干部服务工作</w:t>
            </w:r>
          </w:p>
        </w:tc>
        <w:tc>
          <w:tcPr>
            <w:tcW w:w="12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优良中低差</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可持续影响指标</w:t>
            </w:r>
          </w:p>
        </w:tc>
        <w:tc>
          <w:tcPr>
            <w:tcW w:w="212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5"/>
                <w:szCs w:val="15"/>
                <w:lang w:val="en-US" w:eastAsia="zh-CN"/>
              </w:rPr>
            </w:pPr>
            <w:r>
              <w:rPr>
                <w:rFonts w:hint="eastAsia"/>
                <w:b w:val="0"/>
                <w:kern w:val="0"/>
                <w:sz w:val="15"/>
                <w:szCs w:val="15"/>
                <w:lang w:val="en-US" w:eastAsia="zh-CN"/>
              </w:rPr>
              <w:t>确保自主择业军转干部服务保障工作顺利进行</w:t>
            </w:r>
          </w:p>
        </w:tc>
        <w:tc>
          <w:tcPr>
            <w:tcW w:w="12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优良中低差</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6"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满意度</w:t>
            </w: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服务对象满意度指标</w:t>
            </w:r>
          </w:p>
        </w:tc>
        <w:tc>
          <w:tcPr>
            <w:tcW w:w="212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5"/>
                <w:szCs w:val="15"/>
                <w:lang w:val="en-US" w:eastAsia="zh-CN"/>
              </w:rPr>
            </w:pPr>
            <w:r>
              <w:rPr>
                <w:rFonts w:hint="eastAsia"/>
                <w:b w:val="0"/>
                <w:kern w:val="0"/>
                <w:sz w:val="15"/>
                <w:szCs w:val="15"/>
                <w:lang w:val="en-US" w:eastAsia="zh-CN"/>
              </w:rPr>
              <w:t>服务对象满意度</w:t>
            </w:r>
          </w:p>
        </w:tc>
        <w:tc>
          <w:tcPr>
            <w:tcW w:w="12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优良中低差</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11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总分</w:t>
            </w:r>
          </w:p>
        </w:tc>
        <w:tc>
          <w:tcPr>
            <w:tcW w:w="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100</w:t>
            </w:r>
          </w:p>
        </w:tc>
        <w:tc>
          <w:tcPr>
            <w:tcW w:w="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99.82</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9207" w:type="dxa"/>
            <w:gridSpan w:val="41"/>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p>
        </w:tc>
      </w:tr>
    </w:tbl>
    <w:p/>
    <w:sectPr>
      <w:pgSz w:w="11906" w:h="16838"/>
      <w:pgMar w:top="1417" w:right="141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NzFhYTlmN2U2Yjc4ZjFjZDM1MTE5MTczYzgzOTIifQ=="/>
  </w:docVars>
  <w:rsids>
    <w:rsidRoot w:val="09D33171"/>
    <w:rsid w:val="050B3023"/>
    <w:rsid w:val="07A42FF6"/>
    <w:rsid w:val="09D33171"/>
    <w:rsid w:val="483F34E5"/>
    <w:rsid w:val="6B2E3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12"/>
    <w:basedOn w:val="2"/>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2702</Words>
  <Characters>3498</Characters>
  <Lines>0</Lines>
  <Paragraphs>0</Paragraphs>
  <ScaleCrop>false</ScaleCrop>
  <LinksUpToDate>false</LinksUpToDate>
  <CharactersWithSpaces>3522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2023-08-10T08:45:00Z</dcterms:created>
  <dc:creator>dell</dc:creator>
  <cp:lastModifiedBy>xu</cp:lastModifiedBy>
  <dcterms:modified xsi:type="dcterms:W3CDTF">2023-09-06T05:38:17Z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DD70DC0BED304110A60B7145EBD448A0_11</vt:lpwstr>
  </property>
</Properties>
</file>