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DB" w:rsidRDefault="00D768DB">
      <w:pPr>
        <w:rPr>
          <w:rFonts w:ascii="方正小标宋简体" w:eastAsia="方正小标宋简体"/>
          <w:sz w:val="36"/>
          <w:szCs w:val="36"/>
        </w:rPr>
      </w:pPr>
    </w:p>
    <w:p w:rsidR="00D768DB" w:rsidRDefault="00E1441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随机抽查记录表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469"/>
        <w:gridCol w:w="2019"/>
        <w:gridCol w:w="933"/>
        <w:gridCol w:w="1244"/>
        <w:gridCol w:w="1244"/>
        <w:gridCol w:w="933"/>
        <w:gridCol w:w="1177"/>
      </w:tblGrid>
      <w:tr w:rsidR="00D768DB">
        <w:trPr>
          <w:trHeight w:hRule="exact" w:val="755"/>
        </w:trPr>
        <w:tc>
          <w:tcPr>
            <w:tcW w:w="1510" w:type="dxa"/>
            <w:gridSpan w:val="2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抽查主体</w:t>
            </w:r>
          </w:p>
        </w:tc>
        <w:tc>
          <w:tcPr>
            <w:tcW w:w="4196" w:type="dxa"/>
            <w:gridSpan w:val="3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北京市朝阳区体育局</w:t>
            </w:r>
          </w:p>
        </w:tc>
        <w:tc>
          <w:tcPr>
            <w:tcW w:w="1244" w:type="dxa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抽查人及执法证号</w:t>
            </w:r>
          </w:p>
        </w:tc>
        <w:tc>
          <w:tcPr>
            <w:tcW w:w="2110" w:type="dxa"/>
            <w:gridSpan w:val="2"/>
            <w:vAlign w:val="center"/>
          </w:tcPr>
          <w:p w:rsidR="00D768DB" w:rsidRDefault="00E14410">
            <w:pPr>
              <w:spacing w:line="3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许厉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300300005</w:t>
            </w:r>
          </w:p>
          <w:p w:rsidR="00D768DB" w:rsidRDefault="00E14410">
            <w:pPr>
              <w:spacing w:line="3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刘佳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00300006</w:t>
            </w:r>
          </w:p>
        </w:tc>
      </w:tr>
      <w:tr w:rsidR="00D768DB">
        <w:trPr>
          <w:trHeight w:hRule="exact" w:val="454"/>
        </w:trPr>
        <w:tc>
          <w:tcPr>
            <w:tcW w:w="1510" w:type="dxa"/>
            <w:gridSpan w:val="2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7550" w:type="dxa"/>
            <w:gridSpan w:val="6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经营高危险性体育项目单位行政执法随机抽查</w:t>
            </w:r>
          </w:p>
        </w:tc>
      </w:tr>
      <w:tr w:rsidR="00D768DB">
        <w:trPr>
          <w:trHeight w:hRule="exact" w:val="842"/>
        </w:trPr>
        <w:tc>
          <w:tcPr>
            <w:tcW w:w="1510" w:type="dxa"/>
            <w:gridSpan w:val="2"/>
            <w:vAlign w:val="center"/>
          </w:tcPr>
          <w:p w:rsidR="00D768DB" w:rsidRDefault="00E14410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抽查依据</w:t>
            </w:r>
          </w:p>
        </w:tc>
        <w:tc>
          <w:tcPr>
            <w:tcW w:w="7550" w:type="dxa"/>
            <w:gridSpan w:val="6"/>
            <w:vAlign w:val="center"/>
          </w:tcPr>
          <w:p w:rsidR="00D768DB" w:rsidRDefault="00E14410">
            <w:pPr>
              <w:spacing w:line="300" w:lineRule="exact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《经营高危险性体育项目许可管理办法》（国家体育总局令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cs="宋体" w:hint="eastAsia"/>
                <w:kern w:val="0"/>
                <w:sz w:val="20"/>
                <w:szCs w:val="20"/>
              </w:rPr>
              <w:t>年第</w:t>
            </w:r>
            <w:r>
              <w:rPr>
                <w:kern w:val="0"/>
                <w:sz w:val="20"/>
                <w:szCs w:val="20"/>
              </w:rPr>
              <w:t>17</w:t>
            </w:r>
            <w:r>
              <w:rPr>
                <w:rFonts w:cs="宋体" w:hint="eastAsia"/>
                <w:kern w:val="0"/>
                <w:sz w:val="20"/>
                <w:szCs w:val="20"/>
              </w:rPr>
              <w:t>号）</w:t>
            </w:r>
          </w:p>
          <w:p w:rsidR="00D768DB" w:rsidRDefault="00E14410">
            <w:pPr>
              <w:spacing w:line="300" w:lineRule="exact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《北京市体育运动项目经营单位安全生产规定》等</w:t>
            </w:r>
          </w:p>
        </w:tc>
      </w:tr>
      <w:tr w:rsidR="00D768DB">
        <w:trPr>
          <w:trHeight w:hRule="exact" w:val="544"/>
        </w:trPr>
        <w:tc>
          <w:tcPr>
            <w:tcW w:w="1510" w:type="dxa"/>
            <w:gridSpan w:val="2"/>
            <w:vMerge w:val="restart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被抽查人</w:t>
            </w:r>
          </w:p>
        </w:tc>
        <w:tc>
          <w:tcPr>
            <w:tcW w:w="4196" w:type="dxa"/>
            <w:gridSpan w:val="3"/>
            <w:vAlign w:val="center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名称：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北京嘉里大酒店有限公司</w:t>
            </w:r>
          </w:p>
        </w:tc>
        <w:tc>
          <w:tcPr>
            <w:tcW w:w="1244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10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钱少华</w:t>
            </w:r>
          </w:p>
        </w:tc>
      </w:tr>
      <w:tr w:rsidR="00D768DB">
        <w:trPr>
          <w:trHeight w:hRule="exact" w:val="454"/>
        </w:trPr>
        <w:tc>
          <w:tcPr>
            <w:tcW w:w="1510" w:type="dxa"/>
            <w:gridSpan w:val="2"/>
            <w:vMerge/>
            <w:vAlign w:val="center"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Align w:val="center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地址：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北京市朝阳区光华路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44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cs="宋体" w:hint="eastAsia"/>
                <w:kern w:val="0"/>
                <w:sz w:val="20"/>
                <w:szCs w:val="20"/>
              </w:rPr>
              <w:t>话</w:t>
            </w:r>
          </w:p>
        </w:tc>
        <w:tc>
          <w:tcPr>
            <w:tcW w:w="2110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18610237560</w:t>
            </w:r>
          </w:p>
        </w:tc>
      </w:tr>
      <w:tr w:rsidR="00D768DB">
        <w:trPr>
          <w:trHeight w:hRule="exact" w:val="454"/>
        </w:trPr>
        <w:tc>
          <w:tcPr>
            <w:tcW w:w="1041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具体内容</w:t>
            </w:r>
          </w:p>
        </w:tc>
        <w:tc>
          <w:tcPr>
            <w:tcW w:w="933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1244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抽查内容</w:t>
            </w:r>
          </w:p>
        </w:tc>
        <w:tc>
          <w:tcPr>
            <w:tcW w:w="1177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结果</w:t>
            </w:r>
          </w:p>
        </w:tc>
      </w:tr>
      <w:tr w:rsidR="00D768DB">
        <w:trPr>
          <w:trHeight w:hRule="exact" w:val="517"/>
        </w:trPr>
        <w:tc>
          <w:tcPr>
            <w:tcW w:w="1041" w:type="dxa"/>
            <w:vMerge w:val="restart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规</w:t>
            </w:r>
            <w:proofErr w:type="gramEnd"/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章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制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溺水抢救操作规程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已建立</w:t>
            </w:r>
          </w:p>
        </w:tc>
        <w:tc>
          <w:tcPr>
            <w:tcW w:w="1244" w:type="dxa"/>
            <w:vMerge w:val="restart"/>
            <w:vAlign w:val="center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设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设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施</w:t>
            </w:r>
          </w:p>
        </w:tc>
        <w:tc>
          <w:tcPr>
            <w:tcW w:w="2177" w:type="dxa"/>
            <w:gridSpan w:val="2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设施设备器材安全检查制度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已建立</w:t>
            </w:r>
          </w:p>
        </w:tc>
      </w:tr>
      <w:tr w:rsidR="00D768DB">
        <w:trPr>
          <w:trHeight w:hRule="exact" w:val="517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溺水事故处理制度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szCs w:val="20"/>
              </w:rPr>
              <w:t>救生</w:t>
            </w:r>
            <w:r>
              <w:rPr>
                <w:rFonts w:cs="宋体" w:hint="eastAsia"/>
                <w:kern w:val="0"/>
                <w:sz w:val="20"/>
                <w:szCs w:val="20"/>
              </w:rPr>
              <w:t>器材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齐全</w:t>
            </w:r>
          </w:p>
        </w:tc>
      </w:tr>
      <w:tr w:rsidR="00D768DB">
        <w:trPr>
          <w:trHeight w:hRule="exact" w:val="564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救生员定期培训制度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急救药箱药品，氧气袋或氧气泵配备情况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符合</w:t>
            </w:r>
          </w:p>
        </w:tc>
      </w:tr>
      <w:tr w:rsidR="00D768DB">
        <w:trPr>
          <w:trHeight w:hRule="exact" w:val="517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szCs w:val="20"/>
              </w:rPr>
              <w:t>人员服务岗位</w:t>
            </w:r>
            <w:r>
              <w:rPr>
                <w:rFonts w:cs="宋体" w:hint="eastAsia"/>
                <w:kern w:val="0"/>
                <w:sz w:val="20"/>
                <w:szCs w:val="20"/>
              </w:rPr>
              <w:t>责任制</w:t>
            </w:r>
            <w:r>
              <w:rPr>
                <w:rFonts w:cs="宋体" w:hint="eastAsia"/>
                <w:szCs w:val="20"/>
              </w:rPr>
              <w:t>度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消防设备设施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齐全</w:t>
            </w:r>
          </w:p>
        </w:tc>
      </w:tr>
      <w:tr w:rsidR="00D768DB">
        <w:trPr>
          <w:trHeight w:hRule="exact" w:val="454"/>
        </w:trPr>
        <w:tc>
          <w:tcPr>
            <w:tcW w:w="1041" w:type="dxa"/>
            <w:vMerge w:val="restart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从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业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人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员</w:t>
            </w:r>
          </w:p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4" w:type="dxa"/>
            <w:vMerge w:val="restart"/>
            <w:vAlign w:val="center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安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D768DB" w:rsidRDefault="00E14410">
            <w:pPr>
              <w:jc w:val="center"/>
            </w:pPr>
            <w:r>
              <w:rPr>
                <w:rFonts w:hint="eastAsia"/>
              </w:rPr>
              <w:t>产</w:t>
            </w:r>
          </w:p>
          <w:p w:rsidR="00D768DB" w:rsidRDefault="00D768DB">
            <w:pPr>
              <w:jc w:val="center"/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安全生产岗位责任制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</w:pPr>
            <w:r>
              <w:rPr>
                <w:rFonts w:hint="eastAsia"/>
              </w:rPr>
              <w:t>已建立</w:t>
            </w:r>
          </w:p>
        </w:tc>
      </w:tr>
      <w:tr w:rsidR="00D768DB">
        <w:trPr>
          <w:trHeight w:hRule="exact" w:val="501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救生员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生产安全事故隐患排查制度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</w:tr>
      <w:tr w:rsidR="00D768DB">
        <w:trPr>
          <w:trHeight w:hRule="exact" w:val="454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社会体育指导员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安全生产例会制度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</w:tr>
      <w:tr w:rsidR="00D768DB">
        <w:trPr>
          <w:trHeight w:hRule="exact" w:val="517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768DB" w:rsidRDefault="00E1441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933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44" w:type="dxa"/>
            <w:vMerge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各项记录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符合</w:t>
            </w:r>
          </w:p>
        </w:tc>
      </w:tr>
      <w:tr w:rsidR="00D768DB">
        <w:trPr>
          <w:trHeight w:hRule="exact" w:val="531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警示</w:t>
            </w:r>
            <w:r>
              <w:rPr>
                <w:rFonts w:cs="宋体" w:hint="eastAsia"/>
                <w:szCs w:val="20"/>
              </w:rPr>
              <w:t>标识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符合</w:t>
            </w:r>
          </w:p>
        </w:tc>
      </w:tr>
      <w:tr w:rsidR="00D768DB">
        <w:trPr>
          <w:trHeight w:hRule="exact" w:val="454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中英文双语广播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已建立</w:t>
            </w:r>
          </w:p>
        </w:tc>
      </w:tr>
      <w:tr w:rsidR="00D768DB">
        <w:trPr>
          <w:trHeight w:hRule="exact" w:val="454"/>
        </w:trPr>
        <w:tc>
          <w:tcPr>
            <w:tcW w:w="1041" w:type="dxa"/>
            <w:vMerge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</w:tcPr>
          <w:p w:rsidR="00D768DB" w:rsidRDefault="00D768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D768DB" w:rsidRDefault="00D768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应急通道</w:t>
            </w:r>
          </w:p>
        </w:tc>
        <w:tc>
          <w:tcPr>
            <w:tcW w:w="1177" w:type="dxa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畅通</w:t>
            </w:r>
          </w:p>
        </w:tc>
      </w:tr>
      <w:tr w:rsidR="00D768DB">
        <w:trPr>
          <w:trHeight w:hRule="exact" w:val="1326"/>
        </w:trPr>
        <w:tc>
          <w:tcPr>
            <w:tcW w:w="1041" w:type="dxa"/>
            <w:vAlign w:val="center"/>
          </w:tcPr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抽查</w:t>
            </w:r>
          </w:p>
          <w:p w:rsidR="00D768DB" w:rsidRDefault="00E1441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结论</w:t>
            </w:r>
          </w:p>
        </w:tc>
        <w:tc>
          <w:tcPr>
            <w:tcW w:w="8019" w:type="dxa"/>
            <w:gridSpan w:val="7"/>
            <w:vAlign w:val="center"/>
          </w:tcPr>
          <w:p w:rsidR="00D768DB" w:rsidRDefault="00E14410">
            <w:pPr>
              <w:jc w:val="center"/>
              <w:rPr>
                <w:kern w:val="0"/>
                <w:sz w:val="32"/>
                <w:szCs w:val="32"/>
              </w:rPr>
            </w:pPr>
            <w:r w:rsidRPr="005C0159">
              <w:rPr>
                <w:rFonts w:cs="宋体" w:hint="eastAsia"/>
                <w:kern w:val="0"/>
                <w:sz w:val="20"/>
                <w:szCs w:val="20"/>
              </w:rPr>
              <w:t>符合经营高危险性体育项目许可管理办法</w:t>
            </w:r>
            <w:r w:rsidR="005C0159" w:rsidRPr="005C0159">
              <w:rPr>
                <w:rFonts w:cs="宋体" w:hint="eastAsia"/>
                <w:kern w:val="0"/>
                <w:sz w:val="20"/>
                <w:szCs w:val="20"/>
              </w:rPr>
              <w:t>、北京市体育运动项目经营单位安全生产规定</w:t>
            </w:r>
          </w:p>
        </w:tc>
      </w:tr>
    </w:tbl>
    <w:p w:rsidR="00D768DB" w:rsidRDefault="00E14410">
      <w:r>
        <w:rPr>
          <w:rFonts w:cs="宋体" w:hint="eastAsia"/>
        </w:rPr>
        <w:t>抽查人签字：</w:t>
      </w:r>
      <w:r>
        <w:rPr>
          <w:rFonts w:cs="宋体" w:hint="eastAsia"/>
        </w:rPr>
        <w:t>刘佳</w:t>
      </w:r>
      <w:r>
        <w:t xml:space="preserve">  </w:t>
      </w:r>
      <w:r>
        <w:rPr>
          <w:rFonts w:hint="eastAsia"/>
        </w:rPr>
        <w:t>许厉</w:t>
      </w:r>
      <w:r>
        <w:t xml:space="preserve">   </w:t>
      </w:r>
      <w:r w:rsidR="00A810D4">
        <w:rPr>
          <w:rFonts w:hint="eastAsia"/>
        </w:rPr>
        <w:t xml:space="preserve">      </w:t>
      </w:r>
      <w:r>
        <w:rPr>
          <w:rFonts w:cs="宋体" w:hint="eastAsia"/>
        </w:rPr>
        <w:t>被抽查人签字：</w:t>
      </w:r>
      <w:r w:rsidR="00A810D4">
        <w:rPr>
          <w:rFonts w:cs="宋体" w:hint="eastAsia"/>
        </w:rPr>
        <w:t>钱少华</w:t>
      </w:r>
      <w:r>
        <w:t xml:space="preserve">    </w:t>
      </w:r>
      <w:r w:rsidR="00A810D4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2018</w:t>
      </w:r>
      <w:r>
        <w:rPr>
          <w:rFonts w:cs="宋体" w:hint="eastAsia"/>
        </w:rPr>
        <w:t>年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30</w:t>
      </w:r>
      <w:r>
        <w:rPr>
          <w:rFonts w:cs="宋体" w:hint="eastAsia"/>
        </w:rPr>
        <w:t>日</w:t>
      </w:r>
    </w:p>
    <w:sectPr w:rsidR="00D768DB" w:rsidSect="00D768DB">
      <w:pgSz w:w="11906" w:h="16838"/>
      <w:pgMar w:top="1928" w:right="1531" w:bottom="2041" w:left="1531" w:header="1588" w:footer="1588" w:gutter="0"/>
      <w:cols w:space="425"/>
      <w:docGrid w:linePitch="43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10" w:rsidRDefault="00E14410" w:rsidP="00A810D4">
      <w:r>
        <w:separator/>
      </w:r>
    </w:p>
  </w:endnote>
  <w:endnote w:type="continuationSeparator" w:id="0">
    <w:p w:rsidR="00E14410" w:rsidRDefault="00E14410" w:rsidP="00A8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10" w:rsidRDefault="00E14410" w:rsidP="00A810D4">
      <w:r>
        <w:separator/>
      </w:r>
    </w:p>
  </w:footnote>
  <w:footnote w:type="continuationSeparator" w:id="0">
    <w:p w:rsidR="00E14410" w:rsidRDefault="00E14410" w:rsidP="00A81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76"/>
    <w:rsid w:val="00070CD2"/>
    <w:rsid w:val="00080CC6"/>
    <w:rsid w:val="000B573A"/>
    <w:rsid w:val="000E39B0"/>
    <w:rsid w:val="00110AE3"/>
    <w:rsid w:val="00113680"/>
    <w:rsid w:val="0013710B"/>
    <w:rsid w:val="00165CFB"/>
    <w:rsid w:val="00194936"/>
    <w:rsid w:val="001A4EA3"/>
    <w:rsid w:val="001D71C2"/>
    <w:rsid w:val="002009DA"/>
    <w:rsid w:val="002605D6"/>
    <w:rsid w:val="002713A4"/>
    <w:rsid w:val="002B351F"/>
    <w:rsid w:val="002B3941"/>
    <w:rsid w:val="002C45F7"/>
    <w:rsid w:val="002E0CA8"/>
    <w:rsid w:val="003001D8"/>
    <w:rsid w:val="003132CD"/>
    <w:rsid w:val="0037359E"/>
    <w:rsid w:val="00392539"/>
    <w:rsid w:val="004045B6"/>
    <w:rsid w:val="0044034D"/>
    <w:rsid w:val="004C5039"/>
    <w:rsid w:val="005C0159"/>
    <w:rsid w:val="005E553D"/>
    <w:rsid w:val="00612C5F"/>
    <w:rsid w:val="0064611F"/>
    <w:rsid w:val="006620B8"/>
    <w:rsid w:val="00673397"/>
    <w:rsid w:val="00691F0D"/>
    <w:rsid w:val="00694982"/>
    <w:rsid w:val="00695637"/>
    <w:rsid w:val="00697E92"/>
    <w:rsid w:val="006A0B64"/>
    <w:rsid w:val="006A4624"/>
    <w:rsid w:val="00724519"/>
    <w:rsid w:val="007B5580"/>
    <w:rsid w:val="007D5D99"/>
    <w:rsid w:val="008127F0"/>
    <w:rsid w:val="00827392"/>
    <w:rsid w:val="008444CF"/>
    <w:rsid w:val="008B721A"/>
    <w:rsid w:val="008F5966"/>
    <w:rsid w:val="00937E95"/>
    <w:rsid w:val="009543D6"/>
    <w:rsid w:val="00970CB9"/>
    <w:rsid w:val="009D2C0D"/>
    <w:rsid w:val="00A810D4"/>
    <w:rsid w:val="00AB689C"/>
    <w:rsid w:val="00B17EE0"/>
    <w:rsid w:val="00BA3B4F"/>
    <w:rsid w:val="00C04524"/>
    <w:rsid w:val="00C41F82"/>
    <w:rsid w:val="00CC04A6"/>
    <w:rsid w:val="00CC5C95"/>
    <w:rsid w:val="00D768DB"/>
    <w:rsid w:val="00DE232F"/>
    <w:rsid w:val="00DF6098"/>
    <w:rsid w:val="00E110D1"/>
    <w:rsid w:val="00E14410"/>
    <w:rsid w:val="00E15B76"/>
    <w:rsid w:val="00E31013"/>
    <w:rsid w:val="00E50894"/>
    <w:rsid w:val="00E91732"/>
    <w:rsid w:val="00ED7CAD"/>
    <w:rsid w:val="00F3540D"/>
    <w:rsid w:val="00F94C82"/>
    <w:rsid w:val="00F97DF5"/>
    <w:rsid w:val="00FF3084"/>
    <w:rsid w:val="02A42459"/>
    <w:rsid w:val="296432C1"/>
    <w:rsid w:val="6E7E720C"/>
    <w:rsid w:val="76DA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76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76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D768D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sid w:val="00D76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768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随机抽查记录表</dc:title>
  <dc:creator>微软用户</dc:creator>
  <cp:lastModifiedBy>番茄花园</cp:lastModifiedBy>
  <cp:revision>38</cp:revision>
  <cp:lastPrinted>2016-09-14T01:18:00Z</cp:lastPrinted>
  <dcterms:created xsi:type="dcterms:W3CDTF">2016-09-14T01:15:00Z</dcterms:created>
  <dcterms:modified xsi:type="dcterms:W3CDTF">2018-12-03T07:29:00Z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