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926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  <w:t>电子票据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  <w:t>签名验签服务器</w:t>
      </w:r>
    </w:p>
    <w:p w14:paraId="4B5F5D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  <w:t>采购项目遴选公告</w:t>
      </w:r>
    </w:p>
    <w:p w14:paraId="25FA777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</w:pPr>
    </w:p>
    <w:p w14:paraId="3011A8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现面向社会公开遴选我委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电子票据签名验签服务器采购项目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的承担单位，有关事项公告如下：</w:t>
      </w:r>
    </w:p>
    <w:p w14:paraId="12BD8DF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一、委托单位</w:t>
      </w:r>
    </w:p>
    <w:p w14:paraId="590A63D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北京市朝阳区卫生健康委员会</w:t>
      </w:r>
    </w:p>
    <w:p w14:paraId="03FF91D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二、申请单位</w:t>
      </w:r>
    </w:p>
    <w:p w14:paraId="1D1E73F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相关信息化硬件供应商</w:t>
      </w:r>
    </w:p>
    <w:p w14:paraId="4E3754A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采购项目</w:t>
      </w:r>
    </w:p>
    <w:p w14:paraId="21B4BD5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电子票据签名验签服务器采购项目</w:t>
      </w:r>
    </w:p>
    <w:p w14:paraId="2C1675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项目类别：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询价采购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类</w:t>
      </w:r>
    </w:p>
    <w:p w14:paraId="61F339C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工作内容：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根据《北京市朝阳区全面深化财政医疗收费电子票据改革工作方案》，为保障朝阳区区域电子票据业务平稳开展，拟采购1台签名验签服务器。服务器应满足《财政信息系统安全应用接口标准》，提供基于数字证书的身份认证、数据签名/验签、加/解密服务和数字信封等功能。（规格：2U机架式；2个100/1000M自适应网口；双电源；内存8G；存储4T；功耗170W。主要性能参数：SM2签名不低于6.8万次/秒，验签不低于2.1万次/秒）</w:t>
      </w:r>
    </w:p>
    <w:p w14:paraId="6DD0304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具体要求</w:t>
      </w:r>
    </w:p>
    <w:p w14:paraId="2599691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项目申报单位具有独立法人资格；</w:t>
      </w:r>
    </w:p>
    <w:p w14:paraId="3BCCCE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项目申请单位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供应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服务器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与我委现有的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签名验签服务器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兼容，并与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区域电子票据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平台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集成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；</w:t>
      </w:r>
    </w:p>
    <w:p w14:paraId="343238B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（三）项目申请单位需提供服务器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3年免费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维保及配套的技术支持服务。</w:t>
      </w:r>
    </w:p>
    <w:p w14:paraId="771F97B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五、申报和评审事宜</w:t>
      </w:r>
    </w:p>
    <w:p w14:paraId="1A77BC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</w:rPr>
        <w:t>申报期限：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</w:rPr>
        <w:t>日—202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仿宋_GB2312"/>
          <w:color w:val="auto"/>
          <w:spacing w:val="-11"/>
          <w:sz w:val="32"/>
          <w:szCs w:val="32"/>
        </w:rPr>
        <w:t>。</w:t>
      </w:r>
    </w:p>
    <w:p w14:paraId="780915F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提交材料：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单位应在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日前将盖章的《承办申请书》(见附件)电子扫描件提交至：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cyqwsjczxxgk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@bjchy.gov.cn，并在邮件主题处注明“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电子票据签名验签服务器采购项目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-公司名称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”字样。</w:t>
      </w:r>
    </w:p>
    <w:p w14:paraId="1669985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组织评审：北京市朝阳区卫生健康委员会将组织评审小组，从项目报价、企业实力、相关业绩、工作方案等方面，对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单位进行评估，择优遴选1家项目承担单位。</w:t>
      </w:r>
    </w:p>
    <w:p w14:paraId="61820B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结果公示：评审结果将在北京朝阳(网站)-通知公告-朝阳区卫生健康委内予以公示。</w:t>
      </w:r>
    </w:p>
    <w:p w14:paraId="74B4E4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FF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六、预算经费</w:t>
      </w:r>
    </w:p>
    <w:p w14:paraId="399CD1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电子票据签名验签服务器采购项目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250000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.00元(人民币贰拾伍万元整)。</w:t>
      </w:r>
    </w:p>
    <w:p w14:paraId="6F6F48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七、联系方式</w:t>
      </w:r>
    </w:p>
    <w:p w14:paraId="62737A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老师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电话：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65855596</w:t>
      </w:r>
    </w:p>
    <w:p w14:paraId="158B674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FF"/>
          <w:sz w:val="32"/>
          <w:szCs w:val="32"/>
        </w:rPr>
      </w:pPr>
    </w:p>
    <w:p w14:paraId="005F47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电子票据签名验签服务器采购项目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承办申请书</w:t>
      </w:r>
    </w:p>
    <w:p w14:paraId="05FA0E0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FF"/>
          <w:sz w:val="32"/>
          <w:szCs w:val="32"/>
        </w:rPr>
      </w:pPr>
    </w:p>
    <w:p w14:paraId="5F4A8F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 w14:paraId="4DCD44A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 w14:paraId="43F12F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 w14:paraId="7503CAB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 w14:paraId="24355A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 w14:paraId="2CDA9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797F09"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 w14:paraId="3F12FE5A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电子票据签名验签服务器采购项目</w:t>
      </w:r>
    </w:p>
    <w:p w14:paraId="31D03D6C"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承办申请书</w:t>
      </w:r>
    </w:p>
    <w:p w14:paraId="097A1A27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5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14:paraId="182A66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4701B1B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14:paraId="76C75EA4"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D2E2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F56DB62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14:paraId="5264BA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9802E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50BB5653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3A24A4A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64C1A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34FEA99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86D6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5AA88FF5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0F49F0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0C982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2BEE5F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7F2C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E0E1517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7B7CBE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1A672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14:paraId="3A576A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504A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F388776"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B4F78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5BEED5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3A5C69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20E369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 w14:paraId="3DB67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D05F86B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3B08D6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513490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CB639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5985D9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F294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4FBAD1E7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2CFA92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1EAC7A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43E27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CF5B0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3ECB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 w14:paraId="18EA7F70"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 w14:paraId="0EECCBE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F7016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14:paraId="634596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7502A9F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1A57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D7A49C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 w14:paraId="555BBF37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1725A90F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78EB4C9F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2BF84013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0B91D0F6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7E61A80A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09C8ABBD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7B2F141C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54FD9CE2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45D520F2"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 w14:paraId="5FE654F6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黑体"/>
          <w:sz w:val="32"/>
          <w:szCs w:val="32"/>
        </w:rPr>
        <w:t>方案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131D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286" w:type="dxa"/>
          </w:tcPr>
          <w:p w14:paraId="349AAC6C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 w14:paraId="49117C43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5560E546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363D997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724D73EF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234A1216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16768C70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6968754B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 w14:paraId="7279A64E"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 w14:paraId="51392C85"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0F39C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 w14:paraId="0A065DB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AB90198"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 w14:paraId="6BBE95B5"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 w14:paraId="1A1E4FF4"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 w14:paraId="0F8C0D4D"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 w14:paraId="6914845A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0A9CF82">
      <w:pPr>
        <w:rPr>
          <w:rFonts w:ascii="Times New Roman" w:hAnsi="Times New Roman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jYmZhZmI2NGRkMTNmMjFlM2VjMjAxMjczZTk2ODgifQ=="/>
  </w:docVars>
  <w:rsids>
    <w:rsidRoot w:val="00B31F1B"/>
    <w:rsid w:val="00295E63"/>
    <w:rsid w:val="008C4FB3"/>
    <w:rsid w:val="00A02EC9"/>
    <w:rsid w:val="00B31F1B"/>
    <w:rsid w:val="00BA616C"/>
    <w:rsid w:val="00BF2914"/>
    <w:rsid w:val="00C4631B"/>
    <w:rsid w:val="00E2297E"/>
    <w:rsid w:val="00E43FEE"/>
    <w:rsid w:val="03AB1175"/>
    <w:rsid w:val="078000A6"/>
    <w:rsid w:val="09A62B37"/>
    <w:rsid w:val="0C6054FE"/>
    <w:rsid w:val="10764EC0"/>
    <w:rsid w:val="1139402A"/>
    <w:rsid w:val="15A655B0"/>
    <w:rsid w:val="18B07BD8"/>
    <w:rsid w:val="1A896F56"/>
    <w:rsid w:val="1B4B4575"/>
    <w:rsid w:val="235968C8"/>
    <w:rsid w:val="29BBB42C"/>
    <w:rsid w:val="2B4B351D"/>
    <w:rsid w:val="2D16092F"/>
    <w:rsid w:val="2D314C6E"/>
    <w:rsid w:val="2FB53010"/>
    <w:rsid w:val="2FFF2168"/>
    <w:rsid w:val="304441E0"/>
    <w:rsid w:val="30C7304F"/>
    <w:rsid w:val="32993B2E"/>
    <w:rsid w:val="35D93A87"/>
    <w:rsid w:val="3773D06A"/>
    <w:rsid w:val="3E036B6D"/>
    <w:rsid w:val="3EFF9E86"/>
    <w:rsid w:val="3F6F0396"/>
    <w:rsid w:val="3FFFF79E"/>
    <w:rsid w:val="4A89046A"/>
    <w:rsid w:val="4FEF584A"/>
    <w:rsid w:val="5A226CEA"/>
    <w:rsid w:val="5B3FDF7A"/>
    <w:rsid w:val="5D1F5B98"/>
    <w:rsid w:val="5EBB3DEA"/>
    <w:rsid w:val="5F5FE8A6"/>
    <w:rsid w:val="61EB16A5"/>
    <w:rsid w:val="670229F2"/>
    <w:rsid w:val="68AF6B55"/>
    <w:rsid w:val="6908526A"/>
    <w:rsid w:val="6995653C"/>
    <w:rsid w:val="6BFC119F"/>
    <w:rsid w:val="6DFFFA2B"/>
    <w:rsid w:val="6FDF8018"/>
    <w:rsid w:val="73BF93B4"/>
    <w:rsid w:val="75FF9184"/>
    <w:rsid w:val="777D728F"/>
    <w:rsid w:val="77C5B9DB"/>
    <w:rsid w:val="7B043F25"/>
    <w:rsid w:val="7B3F4BE5"/>
    <w:rsid w:val="7B95CC51"/>
    <w:rsid w:val="7E43153B"/>
    <w:rsid w:val="7E5EA738"/>
    <w:rsid w:val="7FB145A5"/>
    <w:rsid w:val="7FBF5B2D"/>
    <w:rsid w:val="7FE677C2"/>
    <w:rsid w:val="7FEEDAAC"/>
    <w:rsid w:val="7FF70B16"/>
    <w:rsid w:val="7FF7F4DC"/>
    <w:rsid w:val="7FFF5696"/>
    <w:rsid w:val="97FE1755"/>
    <w:rsid w:val="9F9F3C83"/>
    <w:rsid w:val="A8AF3DA5"/>
    <w:rsid w:val="AFFBFC99"/>
    <w:rsid w:val="B37FCC53"/>
    <w:rsid w:val="B65F13C5"/>
    <w:rsid w:val="BEEF00B3"/>
    <w:rsid w:val="BEF6B21A"/>
    <w:rsid w:val="BF57E8FE"/>
    <w:rsid w:val="BFDB5DC6"/>
    <w:rsid w:val="CC3EDCF6"/>
    <w:rsid w:val="D09CCE8D"/>
    <w:rsid w:val="D1DF8DE1"/>
    <w:rsid w:val="D9C795B3"/>
    <w:rsid w:val="DF5D7557"/>
    <w:rsid w:val="DFEB4ADC"/>
    <w:rsid w:val="DFF63FF6"/>
    <w:rsid w:val="DFFF3B5C"/>
    <w:rsid w:val="E3FE73C7"/>
    <w:rsid w:val="E617FCF1"/>
    <w:rsid w:val="EBFF41FD"/>
    <w:rsid w:val="EF77AB65"/>
    <w:rsid w:val="F5FF9E6A"/>
    <w:rsid w:val="FD776C60"/>
    <w:rsid w:val="FDF0A5E9"/>
    <w:rsid w:val="FDF61232"/>
    <w:rsid w:val="FE3F1166"/>
    <w:rsid w:val="FFBB7FF5"/>
    <w:rsid w:val="FFBFF69E"/>
    <w:rsid w:val="FFDE1B97"/>
    <w:rsid w:val="FFFB7A51"/>
    <w:rsid w:val="FFFD2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939</Words>
  <Characters>1011</Characters>
  <Lines>6</Lines>
  <Paragraphs>1</Paragraphs>
  <TotalTime>4</TotalTime>
  <ScaleCrop>false</ScaleCrop>
  <LinksUpToDate>false</LinksUpToDate>
  <CharactersWithSpaces>1074</CharactersWithSpaces>
  <Application>WPS Office_12.8.2.17870_F1E327BC-269C-435d-A152-05C5408002CA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2021-06-19T11:05:00Z</dcterms:created>
  <dc:creator>实在是太高啦</dc:creator>
  <cp:lastModifiedBy>uos</cp:lastModifiedBy>
  <cp:lastPrinted>2024-11-21T01:49:00Z</cp:lastPrinted>
  <dcterms:modified xsi:type="dcterms:W3CDTF">2024-11-21T14:42:33Z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2052-12.8.2.17870</vt:lpwstr>
  </property>
  <property fmtid="{D5CDD505-2E9C-101B-9397-08002B2CF9AE}" pid="3" name="ICV">
    <vt:lpwstr>A595C3BEE07C4D51ABE3774D6B1E334D_13</vt:lpwstr>
  </property>
</Properties>
</file>