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  <w:rPr>
          <w:b w:val="0"/>
          <w:color w:val="BD1A2D"/>
          <w:sz w:val="40"/>
          <w:szCs w:val="40"/>
          <w:bdr w:val="none" w:color="auto" w:sz="0" w:space="0"/>
          <w:shd w:val="clear" w:fill="FFFFFF"/>
        </w:rPr>
      </w:pPr>
      <w:r>
        <w:rPr>
          <w:b w:val="0"/>
          <w:color w:val="BD1A2D"/>
          <w:sz w:val="40"/>
          <w:szCs w:val="40"/>
          <w:bdr w:val="none" w:color="auto" w:sz="0" w:space="0"/>
          <w:shd w:val="clear" w:fill="FFFFFF"/>
        </w:rPr>
        <w:t>朝阳区审计局重大行政执法决定法制审核目录</w:t>
      </w:r>
    </w:p>
    <w:p>
      <w:pPr>
        <w:rPr>
          <w:b w:val="0"/>
          <w:color w:val="BD1A2D"/>
          <w:sz w:val="40"/>
          <w:szCs w:val="40"/>
          <w:bdr w:val="none" w:color="auto" w:sz="0" w:space="0"/>
          <w:shd w:val="clear" w:fill="FFFFFF"/>
        </w:rPr>
      </w:pPr>
    </w:p>
    <w:p>
      <w:pPr>
        <w:jc w:val="center"/>
        <w:rPr>
          <w:b w:val="0"/>
          <w:color w:val="BD1A2D"/>
          <w:sz w:val="40"/>
          <w:szCs w:val="40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right="0"/>
              <w:jc w:val="left"/>
              <w:rPr>
                <w:color w:val="40404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04040"/>
                <w:kern w:val="2"/>
                <w:sz w:val="21"/>
                <w:szCs w:val="21"/>
                <w:lang w:val="en-US" w:eastAsia="zh-CN" w:bidi="ar-SA"/>
              </w:rPr>
              <w:t xml:space="preserve"> 序号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both"/>
              <w:rPr>
                <w:color w:val="40404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04040"/>
                <w:sz w:val="21"/>
                <w:szCs w:val="21"/>
                <w:bdr w:val="none" w:color="auto" w:sz="0" w:space="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color w:val="404040"/>
                <w:sz w:val="21"/>
                <w:szCs w:val="21"/>
                <w:bdr w:val="none" w:color="auto" w:sz="0" w:space="0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朝阳区审计局重大行政执法决定法制审核事项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color w:val="404040"/>
              </w:rPr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color w:val="404040"/>
              </w:rPr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朝阳区审计局行政处罚决定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color w:val="404040"/>
              </w:rPr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朝阳区审计局审计执法结果报告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both"/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b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lang w:val="en-US" w:eastAsia="zh-CN" w:bidi="ar"/>
              </w:rPr>
              <w:t xml:space="preserve">                 3</w:t>
            </w:r>
            <w:r>
              <w:rPr>
                <w:rFonts w:hint="default" w:ascii="Calibri" w:hAnsi="Calibri" w:eastAsia="宋体" w:cs="Times New Roman"/>
                <w:b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b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b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lang w:val="en-US" w:eastAsia="zh-CN" w:bidi="ar"/>
              </w:rPr>
              <w:t xml:space="preserve">朝阳区审计局向公安、纪检监察机关移送违法犯罪案件及线索的决定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 w:firstLine="210"/>
              <w:jc w:val="left"/>
              <w:rPr>
                <w:color w:val="404040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其他需经法制审核事项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 w:firstLine="210"/>
              <w:jc w:val="left"/>
              <w:rPr>
                <w:color w:val="404040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5378BB"/>
    <w:rsid w:val="0A8D60BB"/>
    <w:rsid w:val="0EF45BCD"/>
    <w:rsid w:val="28263D0D"/>
    <w:rsid w:val="3CA30331"/>
    <w:rsid w:val="5089173B"/>
    <w:rsid w:val="53A20D3A"/>
    <w:rsid w:val="5748648C"/>
    <w:rsid w:val="662F75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404040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bdr w:val="none" w:color="auto" w:sz="0" w:space="0"/>
    </w:rPr>
  </w:style>
  <w:style w:type="character" w:styleId="8">
    <w:name w:val="HTML Variable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404040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黎静</cp:lastModifiedBy>
  <dcterms:modified xsi:type="dcterms:W3CDTF">2023-01-10T07:49:59Z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