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266C" w:rsidRDefault="00203ADE">
      <w:pPr>
        <w:widowControl/>
        <w:jc w:val="left"/>
        <w:rPr>
          <w:rFonts w:ascii="黑体" w:eastAsia="黑体"/>
          <w:b w:val="0"/>
          <w:bCs w:val="0"/>
          <w:kern w:val="0"/>
          <w:sz w:val="32"/>
          <w:szCs w:val="32"/>
        </w:rPr>
      </w:pPr>
      <w:r>
        <w:rPr>
          <w:rFonts w:eastAsia="仿宋_GB2312"/>
          <w:b w:val="0"/>
          <w:sz w:val="32"/>
          <w:szCs w:val="32"/>
        </w:rPr>
        <w:t>附件</w:t>
      </w:r>
      <w:r>
        <w:rPr>
          <w:rFonts w:eastAsia="仿宋_GB2312"/>
          <w:b w:val="0"/>
          <w:sz w:val="32"/>
          <w:szCs w:val="32"/>
        </w:rPr>
        <w:t>1</w:t>
      </w:r>
    </w:p>
    <w:tbl>
      <w:tblPr>
        <w:tblW w:w="8928" w:type="dxa"/>
        <w:jc w:val="center"/>
        <w:tblLayout w:type="fixed"/>
        <w:tblLook w:val="04A0"/>
      </w:tblPr>
      <w:tblGrid>
        <w:gridCol w:w="578"/>
        <w:gridCol w:w="654"/>
        <w:gridCol w:w="1065"/>
        <w:gridCol w:w="1054"/>
        <w:gridCol w:w="791"/>
        <w:gridCol w:w="336"/>
        <w:gridCol w:w="1674"/>
        <w:gridCol w:w="585"/>
        <w:gridCol w:w="600"/>
        <w:gridCol w:w="56"/>
        <w:gridCol w:w="514"/>
        <w:gridCol w:w="322"/>
        <w:gridCol w:w="699"/>
      </w:tblGrid>
      <w:tr w:rsidR="0096266C">
        <w:trPr>
          <w:trHeight w:hRule="exact" w:val="440"/>
          <w:jc w:val="center"/>
        </w:trPr>
        <w:tc>
          <w:tcPr>
            <w:tcW w:w="8928" w:type="dxa"/>
            <w:gridSpan w:val="13"/>
            <w:tcBorders>
              <w:left w:val="nil"/>
              <w:right w:val="nil"/>
            </w:tcBorders>
            <w:vAlign w:val="center"/>
          </w:tcPr>
          <w:p w:rsidR="0096266C" w:rsidRDefault="00203ADE">
            <w:pPr>
              <w:widowControl/>
              <w:spacing w:line="320" w:lineRule="exact"/>
              <w:jc w:val="center"/>
              <w:rPr>
                <w:rFonts w:ascii="黑体" w:eastAsia="黑体"/>
                <w:b w:val="0"/>
                <w:bCs w:val="0"/>
                <w:kern w:val="0"/>
                <w:sz w:val="32"/>
                <w:szCs w:val="32"/>
              </w:rPr>
            </w:pPr>
            <w:r>
              <w:rPr>
                <w:rFonts w:ascii="黑体" w:eastAsia="黑体" w:hint="eastAsia"/>
                <w:b w:val="0"/>
                <w:bCs w:val="0"/>
                <w:kern w:val="0"/>
                <w:sz w:val="32"/>
                <w:szCs w:val="32"/>
              </w:rPr>
              <w:t>朝阳区项目支出绩效自评表</w:t>
            </w:r>
          </w:p>
        </w:tc>
      </w:tr>
      <w:tr w:rsidR="0096266C">
        <w:trPr>
          <w:trHeight w:val="194"/>
          <w:jc w:val="center"/>
        </w:trPr>
        <w:tc>
          <w:tcPr>
            <w:tcW w:w="8928" w:type="dxa"/>
            <w:gridSpan w:val="13"/>
            <w:tcBorders>
              <w:left w:val="nil"/>
              <w:bottom w:val="single" w:sz="4" w:space="0" w:color="auto"/>
              <w:right w:val="nil"/>
            </w:tcBorders>
          </w:tcPr>
          <w:p w:rsidR="0096266C" w:rsidRDefault="00203ADE"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kern w:val="0"/>
                <w:sz w:val="22"/>
              </w:rPr>
              <w:t>（</w:t>
            </w:r>
            <w:r>
              <w:rPr>
                <w:rFonts w:hint="eastAsia"/>
                <w:kern w:val="0"/>
                <w:sz w:val="22"/>
              </w:rPr>
              <w:t>202</w:t>
            </w:r>
            <w:r w:rsidR="00590DA0">
              <w:rPr>
                <w:rFonts w:hint="eastAsia"/>
                <w:kern w:val="0"/>
                <w:sz w:val="22"/>
              </w:rPr>
              <w:t>2</w:t>
            </w:r>
            <w:r>
              <w:rPr>
                <w:kern w:val="0"/>
                <w:sz w:val="22"/>
              </w:rPr>
              <w:t>年度）</w:t>
            </w:r>
          </w:p>
        </w:tc>
      </w:tr>
      <w:tr w:rsidR="0096266C">
        <w:trPr>
          <w:trHeight w:hRule="exact" w:val="291"/>
          <w:jc w:val="center"/>
        </w:trPr>
        <w:tc>
          <w:tcPr>
            <w:tcW w:w="1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66C" w:rsidRDefault="00203AD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696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66C" w:rsidRDefault="00590DA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北京市朝阳区路侧停车购买服务项目</w:t>
            </w:r>
          </w:p>
        </w:tc>
      </w:tr>
      <w:tr w:rsidR="0096266C">
        <w:trPr>
          <w:trHeight w:hRule="exact" w:val="291"/>
          <w:jc w:val="center"/>
        </w:trPr>
        <w:tc>
          <w:tcPr>
            <w:tcW w:w="1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66C" w:rsidRDefault="00203AD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9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66C" w:rsidRDefault="00203A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北京市朝阳区交通委员会</w:t>
            </w: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66C" w:rsidRDefault="00203AD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19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66C" w:rsidRPr="00DC05F0" w:rsidRDefault="00203ADE" w:rsidP="00DC05F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DC05F0">
              <w:rPr>
                <w:rFonts w:hint="eastAsia"/>
                <w:b w:val="0"/>
                <w:kern w:val="0"/>
                <w:sz w:val="18"/>
                <w:szCs w:val="18"/>
              </w:rPr>
              <w:t>北京市朝阳区交通委员</w:t>
            </w:r>
            <w:r w:rsidR="00DC05F0" w:rsidRPr="00DC05F0">
              <w:rPr>
                <w:rFonts w:hint="eastAsia"/>
                <w:b w:val="0"/>
                <w:kern w:val="0"/>
                <w:sz w:val="18"/>
                <w:szCs w:val="18"/>
              </w:rPr>
              <w:t>会</w:t>
            </w:r>
          </w:p>
        </w:tc>
      </w:tr>
      <w:tr w:rsidR="0096266C">
        <w:trPr>
          <w:trHeight w:hRule="exact" w:val="291"/>
          <w:jc w:val="center"/>
        </w:trPr>
        <w:tc>
          <w:tcPr>
            <w:tcW w:w="1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66C" w:rsidRDefault="00203AD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项目负责人</w:t>
            </w:r>
          </w:p>
        </w:tc>
        <w:tc>
          <w:tcPr>
            <w:tcW w:w="49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66C" w:rsidRDefault="00DC05F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刘泽宇</w:t>
            </w: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66C" w:rsidRDefault="00203AD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19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66C" w:rsidRPr="00DC05F0" w:rsidRDefault="00203A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DC05F0">
              <w:rPr>
                <w:rFonts w:hint="eastAsia"/>
                <w:b w:val="0"/>
                <w:kern w:val="0"/>
                <w:sz w:val="18"/>
                <w:szCs w:val="18"/>
              </w:rPr>
              <w:t>67329735</w:t>
            </w:r>
          </w:p>
        </w:tc>
      </w:tr>
      <w:tr w:rsidR="0096266C">
        <w:trPr>
          <w:trHeight w:hRule="exact" w:val="456"/>
          <w:jc w:val="center"/>
        </w:trPr>
        <w:tc>
          <w:tcPr>
            <w:tcW w:w="123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66C" w:rsidRDefault="00203AD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项目资金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21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66C" w:rsidRDefault="0096266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66C" w:rsidRDefault="00203AD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66C" w:rsidRDefault="00203AD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66C" w:rsidRDefault="00203AD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66C" w:rsidRDefault="00203AD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66C" w:rsidRDefault="00203AD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66C" w:rsidRDefault="00203AD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</w:tr>
      <w:tr w:rsidR="0096266C">
        <w:trPr>
          <w:trHeight w:hRule="exact" w:val="291"/>
          <w:jc w:val="center"/>
        </w:trPr>
        <w:tc>
          <w:tcPr>
            <w:tcW w:w="123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66C" w:rsidRDefault="0096266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66C" w:rsidRDefault="00203ADE">
            <w:pPr>
              <w:widowControl/>
              <w:spacing w:line="240" w:lineRule="exac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66C" w:rsidRDefault="0096266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66C" w:rsidRDefault="00590DA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12844.68</w:t>
            </w: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66C" w:rsidRDefault="00DA524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12459.3396</w:t>
            </w:r>
          </w:p>
        </w:tc>
        <w:tc>
          <w:tcPr>
            <w:tcW w:w="6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66C" w:rsidRDefault="00203AD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66C" w:rsidRDefault="00DA524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97</w:t>
            </w:r>
            <w:r w:rsidR="00203ADE">
              <w:rPr>
                <w:rFonts w:hint="eastAsia"/>
                <w:b w:val="0"/>
                <w:kern w:val="0"/>
                <w:sz w:val="18"/>
                <w:szCs w:val="18"/>
              </w:rPr>
              <w:t>%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66C" w:rsidRDefault="00203A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10</w:t>
            </w:r>
          </w:p>
        </w:tc>
      </w:tr>
      <w:tr w:rsidR="0096266C">
        <w:trPr>
          <w:trHeight w:hRule="exact" w:val="291"/>
          <w:jc w:val="center"/>
        </w:trPr>
        <w:tc>
          <w:tcPr>
            <w:tcW w:w="123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66C" w:rsidRDefault="0096266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66C" w:rsidRDefault="00203AD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66C" w:rsidRDefault="0096266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66C" w:rsidRDefault="00590DA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12844.68</w:t>
            </w: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66C" w:rsidRDefault="00DA524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1245</w:t>
            </w:r>
          </w:p>
        </w:tc>
        <w:tc>
          <w:tcPr>
            <w:tcW w:w="6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66C" w:rsidRDefault="00203A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66C" w:rsidRDefault="0096266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66C" w:rsidRDefault="00203A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 w:rsidR="0096266C">
        <w:trPr>
          <w:trHeight w:hRule="exact" w:val="291"/>
          <w:jc w:val="center"/>
        </w:trPr>
        <w:tc>
          <w:tcPr>
            <w:tcW w:w="123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66C" w:rsidRDefault="0096266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66C" w:rsidRDefault="00203AD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   </w:t>
            </w:r>
            <w:r>
              <w:rPr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1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66C" w:rsidRDefault="0096266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66C" w:rsidRDefault="0096266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66C" w:rsidRDefault="0096266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66C" w:rsidRDefault="00203A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66C" w:rsidRDefault="0096266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66C" w:rsidRDefault="00203A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 w:rsidR="0096266C">
        <w:trPr>
          <w:trHeight w:hRule="exact" w:val="291"/>
          <w:jc w:val="center"/>
        </w:trPr>
        <w:tc>
          <w:tcPr>
            <w:tcW w:w="123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66C" w:rsidRDefault="0096266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66C" w:rsidRDefault="00203AD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</w:t>
            </w:r>
            <w:r>
              <w:rPr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66C" w:rsidRDefault="0096266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66C" w:rsidRDefault="0096266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66C" w:rsidRDefault="0096266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66C" w:rsidRDefault="00203A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66C" w:rsidRDefault="0096266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66C" w:rsidRDefault="00203A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 w:rsidR="0096266C">
        <w:trPr>
          <w:trHeight w:hRule="exact" w:val="291"/>
          <w:jc w:val="center"/>
        </w:trPr>
        <w:tc>
          <w:tcPr>
            <w:tcW w:w="5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66C" w:rsidRDefault="00203AD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5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66C" w:rsidRDefault="00203AD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277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66C" w:rsidRDefault="00203AD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实际完成情况</w:t>
            </w:r>
          </w:p>
        </w:tc>
      </w:tr>
      <w:tr w:rsidR="0096266C">
        <w:trPr>
          <w:trHeight w:hRule="exact" w:val="1532"/>
          <w:jc w:val="center"/>
        </w:trPr>
        <w:tc>
          <w:tcPr>
            <w:tcW w:w="5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66C" w:rsidRDefault="0096266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66C" w:rsidRPr="00590DA0" w:rsidRDefault="00590DA0">
            <w:pPr>
              <w:widowControl/>
              <w:tabs>
                <w:tab w:val="left" w:pos="1601"/>
              </w:tabs>
              <w:spacing w:line="240" w:lineRule="exact"/>
              <w:jc w:val="left"/>
              <w:rPr>
                <w:rFonts w:ascii="宋体" w:hAnsi="宋体" w:cs="宋体"/>
                <w:b w:val="0"/>
                <w:kern w:val="0"/>
                <w:sz w:val="18"/>
                <w:szCs w:val="18"/>
              </w:rPr>
            </w:pPr>
            <w:r w:rsidRPr="00590DA0">
              <w:rPr>
                <w:rFonts w:ascii="宋体" w:hAnsi="宋体" w:cs="宋体" w:hint="eastAsia"/>
                <w:b w:val="0"/>
                <w:kern w:val="0"/>
                <w:sz w:val="18"/>
                <w:szCs w:val="18"/>
              </w:rPr>
              <w:t>1.车位规划施划2.引导停车人停车入位3.运营和维护电子收费及配套电源设备正常运行，维护停车位标志标线和收费标牌清晰完好。4.对欠缴道路停车位的停车人进行提示5.按照要求宣传道路停车管理政策法规，引导停车人使用电子收费系统6.电子收费设施项目的代建工作</w:t>
            </w:r>
            <w:r>
              <w:rPr>
                <w:rFonts w:ascii="宋体" w:hAnsi="宋体" w:cs="宋体" w:hint="eastAsia"/>
                <w:b w:val="0"/>
                <w:kern w:val="0"/>
                <w:sz w:val="18"/>
                <w:szCs w:val="18"/>
              </w:rPr>
              <w:t>。</w:t>
            </w:r>
          </w:p>
        </w:tc>
        <w:tc>
          <w:tcPr>
            <w:tcW w:w="277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66C" w:rsidRDefault="00203ADE">
            <w:pPr>
              <w:widowControl/>
              <w:spacing w:line="240" w:lineRule="exact"/>
              <w:jc w:val="left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项目总体完成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</w:tc>
      </w:tr>
      <w:tr w:rsidR="0096266C">
        <w:trPr>
          <w:trHeight w:hRule="exact" w:val="517"/>
          <w:jc w:val="center"/>
        </w:trPr>
        <w:tc>
          <w:tcPr>
            <w:tcW w:w="5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66C" w:rsidRDefault="00203AD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绩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效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指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标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66C" w:rsidRDefault="00203AD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66C" w:rsidRDefault="00203AD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8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66C" w:rsidRDefault="00203AD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20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66C" w:rsidRDefault="00203AD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</w:t>
            </w:r>
          </w:p>
          <w:p w:rsidR="0096266C" w:rsidRDefault="00203AD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指标值</w:t>
            </w: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66C" w:rsidRDefault="00203AD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</w:t>
            </w:r>
          </w:p>
          <w:p w:rsidR="0096266C" w:rsidRDefault="00203AD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完成值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66C" w:rsidRDefault="00203AD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5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66C" w:rsidRDefault="00203AD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66C" w:rsidRDefault="00203AD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DA5248" w:rsidTr="00F51533">
        <w:trPr>
          <w:trHeight w:val="943"/>
          <w:jc w:val="center"/>
        </w:trPr>
        <w:tc>
          <w:tcPr>
            <w:tcW w:w="5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248" w:rsidRDefault="00DA524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6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248" w:rsidRDefault="00DA524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A5248" w:rsidRDefault="00DA524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8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5248" w:rsidRPr="00590DA0" w:rsidRDefault="00DA5248" w:rsidP="00802792">
            <w:pPr>
              <w:widowControl/>
              <w:jc w:val="left"/>
              <w:textAlignment w:val="center"/>
              <w:rPr>
                <w:rFonts w:ascii="宋体" w:hAnsi="宋体" w:cs="宋体"/>
                <w:b w:val="0"/>
                <w:kern w:val="0"/>
                <w:sz w:val="18"/>
                <w:szCs w:val="18"/>
              </w:rPr>
            </w:pPr>
            <w:r w:rsidRPr="00590DA0">
              <w:rPr>
                <w:rFonts w:ascii="宋体" w:hAnsi="宋体" w:cs="宋体" w:hint="eastAsia"/>
                <w:b w:val="0"/>
                <w:kern w:val="0"/>
                <w:sz w:val="18"/>
                <w:szCs w:val="18"/>
              </w:rPr>
              <w:t>服务车位数</w:t>
            </w:r>
          </w:p>
        </w:tc>
        <w:tc>
          <w:tcPr>
            <w:tcW w:w="20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5248" w:rsidRPr="00590DA0" w:rsidRDefault="00DA5248" w:rsidP="00802792">
            <w:pPr>
              <w:widowControl/>
              <w:jc w:val="left"/>
              <w:textAlignment w:val="center"/>
              <w:rPr>
                <w:rFonts w:ascii="宋体" w:hAnsi="宋体" w:cs="宋体"/>
                <w:b w:val="0"/>
                <w:kern w:val="0"/>
                <w:sz w:val="18"/>
                <w:szCs w:val="18"/>
              </w:rPr>
            </w:pPr>
            <w:r w:rsidRPr="00590DA0">
              <w:rPr>
                <w:rFonts w:ascii="宋体" w:hAnsi="宋体" w:cs="宋体" w:hint="eastAsia"/>
                <w:b w:val="0"/>
                <w:kern w:val="0"/>
                <w:sz w:val="18"/>
                <w:szCs w:val="18"/>
              </w:rPr>
              <w:t>14841</w:t>
            </w: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5248" w:rsidRDefault="00DA5248">
            <w:pPr>
              <w:widowControl/>
              <w:spacing w:line="240" w:lineRule="exact"/>
              <w:jc w:val="center"/>
              <w:rPr>
                <w:rFonts w:ascii="宋体" w:hAnsi="宋体" w:cs="宋体"/>
                <w:b w:val="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5248" w:rsidRDefault="00DA5248" w:rsidP="00802792">
            <w:pPr>
              <w:widowControl/>
              <w:spacing w:line="240" w:lineRule="exact"/>
              <w:jc w:val="center"/>
              <w:rPr>
                <w:rFonts w:ascii="宋体" w:hAnsi="宋体" w:cs="宋体"/>
                <w:b w:val="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 w:val="0"/>
                <w:kern w:val="0"/>
                <w:sz w:val="18"/>
                <w:szCs w:val="18"/>
              </w:rPr>
              <w:t>7</w:t>
            </w:r>
          </w:p>
        </w:tc>
        <w:tc>
          <w:tcPr>
            <w:tcW w:w="5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5248" w:rsidRDefault="00DA5248">
            <w:pPr>
              <w:widowControl/>
              <w:spacing w:line="240" w:lineRule="exact"/>
              <w:jc w:val="center"/>
              <w:rPr>
                <w:rFonts w:ascii="宋体" w:hAnsi="宋体" w:cs="宋体"/>
                <w:b w:val="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 w:val="0"/>
                <w:kern w:val="0"/>
                <w:sz w:val="18"/>
                <w:szCs w:val="18"/>
              </w:rPr>
              <w:t>7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5248" w:rsidRDefault="00DA5248">
            <w:pPr>
              <w:widowControl/>
              <w:spacing w:line="240" w:lineRule="exact"/>
              <w:jc w:val="left"/>
              <w:rPr>
                <w:rFonts w:ascii="宋体" w:hAnsi="宋体" w:cs="宋体"/>
                <w:b w:val="0"/>
                <w:kern w:val="0"/>
                <w:sz w:val="18"/>
                <w:szCs w:val="18"/>
              </w:rPr>
            </w:pPr>
          </w:p>
        </w:tc>
      </w:tr>
      <w:tr w:rsidR="00DA5248" w:rsidTr="00F51533">
        <w:trPr>
          <w:trHeight w:hRule="exact" w:val="751"/>
          <w:jc w:val="center"/>
        </w:trPr>
        <w:tc>
          <w:tcPr>
            <w:tcW w:w="5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248" w:rsidRDefault="00DA524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6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248" w:rsidRDefault="00DA524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5248" w:rsidRDefault="00DA524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5248" w:rsidRPr="00590DA0" w:rsidRDefault="00DA5248" w:rsidP="00802792">
            <w:pPr>
              <w:widowControl/>
              <w:jc w:val="left"/>
              <w:textAlignment w:val="center"/>
              <w:rPr>
                <w:rFonts w:ascii="宋体" w:hAnsi="宋体" w:cs="宋体"/>
                <w:b w:val="0"/>
                <w:kern w:val="0"/>
                <w:sz w:val="18"/>
                <w:szCs w:val="18"/>
              </w:rPr>
            </w:pPr>
            <w:r w:rsidRPr="00590DA0">
              <w:rPr>
                <w:rFonts w:ascii="宋体" w:hAnsi="宋体" w:cs="宋体" w:hint="eastAsia"/>
                <w:b w:val="0"/>
                <w:kern w:val="0"/>
                <w:sz w:val="18"/>
                <w:szCs w:val="18"/>
              </w:rPr>
              <w:t>建外车位数</w:t>
            </w:r>
          </w:p>
        </w:tc>
        <w:tc>
          <w:tcPr>
            <w:tcW w:w="20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5248" w:rsidRPr="00590DA0" w:rsidRDefault="00DA5248" w:rsidP="00802792">
            <w:pPr>
              <w:widowControl/>
              <w:jc w:val="left"/>
              <w:textAlignment w:val="center"/>
              <w:rPr>
                <w:rFonts w:ascii="宋体" w:hAnsi="宋体" w:cs="宋体"/>
                <w:b w:val="0"/>
                <w:kern w:val="0"/>
                <w:sz w:val="18"/>
                <w:szCs w:val="18"/>
              </w:rPr>
            </w:pPr>
            <w:r w:rsidRPr="00590DA0">
              <w:rPr>
                <w:rFonts w:ascii="宋体" w:hAnsi="宋体" w:cs="宋体" w:hint="eastAsia"/>
                <w:b w:val="0"/>
                <w:kern w:val="0"/>
                <w:sz w:val="18"/>
                <w:szCs w:val="18"/>
              </w:rPr>
              <w:t>30</w:t>
            </w: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5248" w:rsidRDefault="00DA5248">
            <w:pPr>
              <w:widowControl/>
              <w:spacing w:line="240" w:lineRule="exact"/>
              <w:jc w:val="center"/>
              <w:rPr>
                <w:rFonts w:ascii="宋体" w:hAnsi="宋体" w:cs="宋体"/>
                <w:b w:val="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5248" w:rsidRDefault="00DA5248" w:rsidP="00802792">
            <w:pPr>
              <w:widowControl/>
              <w:spacing w:line="240" w:lineRule="exact"/>
              <w:jc w:val="center"/>
              <w:rPr>
                <w:rFonts w:ascii="宋体" w:hAnsi="宋体" w:cs="宋体"/>
                <w:b w:val="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 w:val="0"/>
                <w:kern w:val="0"/>
                <w:sz w:val="18"/>
                <w:szCs w:val="18"/>
              </w:rPr>
              <w:t>7</w:t>
            </w:r>
          </w:p>
        </w:tc>
        <w:tc>
          <w:tcPr>
            <w:tcW w:w="5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5248" w:rsidRDefault="00DA5248">
            <w:pPr>
              <w:widowControl/>
              <w:spacing w:line="240" w:lineRule="exact"/>
              <w:jc w:val="center"/>
              <w:rPr>
                <w:rFonts w:ascii="宋体" w:hAnsi="宋体" w:cs="宋体"/>
                <w:b w:val="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 w:val="0"/>
                <w:kern w:val="0"/>
                <w:sz w:val="18"/>
                <w:szCs w:val="18"/>
              </w:rPr>
              <w:t>7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5248" w:rsidRDefault="00DA5248">
            <w:pPr>
              <w:widowControl/>
              <w:spacing w:line="240" w:lineRule="exact"/>
              <w:jc w:val="left"/>
              <w:rPr>
                <w:rFonts w:ascii="宋体" w:hAnsi="宋体" w:cs="宋体"/>
                <w:b w:val="0"/>
                <w:kern w:val="0"/>
                <w:sz w:val="18"/>
                <w:szCs w:val="18"/>
              </w:rPr>
            </w:pPr>
          </w:p>
        </w:tc>
      </w:tr>
      <w:tr w:rsidR="00DA5248" w:rsidTr="00F51533">
        <w:trPr>
          <w:trHeight w:hRule="exact" w:val="811"/>
          <w:jc w:val="center"/>
        </w:trPr>
        <w:tc>
          <w:tcPr>
            <w:tcW w:w="5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248" w:rsidRDefault="00DA524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6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248" w:rsidRDefault="00DA524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5248" w:rsidRDefault="00DA524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4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A5248" w:rsidRPr="00590DA0" w:rsidRDefault="00DA5248" w:rsidP="00802792">
            <w:pPr>
              <w:widowControl/>
              <w:jc w:val="left"/>
              <w:textAlignment w:val="center"/>
              <w:rPr>
                <w:rFonts w:ascii="宋体" w:hAnsi="宋体" w:cs="宋体"/>
                <w:b w:val="0"/>
                <w:kern w:val="0"/>
                <w:sz w:val="18"/>
                <w:szCs w:val="18"/>
              </w:rPr>
            </w:pPr>
            <w:r w:rsidRPr="00590DA0">
              <w:rPr>
                <w:rFonts w:ascii="宋体" w:hAnsi="宋体" w:cs="宋体" w:hint="eastAsia"/>
                <w:b w:val="0"/>
                <w:kern w:val="0"/>
                <w:sz w:val="18"/>
                <w:szCs w:val="18"/>
              </w:rPr>
              <w:t>东方南路车位数</w:t>
            </w:r>
          </w:p>
        </w:tc>
        <w:tc>
          <w:tcPr>
            <w:tcW w:w="20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A5248" w:rsidRPr="00590DA0" w:rsidRDefault="00DA5248" w:rsidP="00802792">
            <w:pPr>
              <w:widowControl/>
              <w:jc w:val="left"/>
              <w:textAlignment w:val="center"/>
              <w:rPr>
                <w:rFonts w:ascii="宋体" w:hAnsi="宋体" w:cs="宋体"/>
                <w:b w:val="0"/>
                <w:kern w:val="0"/>
                <w:sz w:val="18"/>
                <w:szCs w:val="18"/>
              </w:rPr>
            </w:pPr>
            <w:r w:rsidRPr="00590DA0">
              <w:rPr>
                <w:rFonts w:ascii="宋体" w:hAnsi="宋体" w:cs="宋体" w:hint="eastAsia"/>
                <w:b w:val="0"/>
                <w:kern w:val="0"/>
                <w:sz w:val="18"/>
                <w:szCs w:val="18"/>
              </w:rPr>
              <w:t>26</w:t>
            </w: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A5248" w:rsidRDefault="00DA5248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b w:val="0"/>
                <w:bCs w:val="0"/>
                <w:kern w:val="0"/>
                <w:sz w:val="16"/>
                <w:szCs w:val="16"/>
              </w:rPr>
            </w:pPr>
            <w:r>
              <w:rPr>
                <w:rFonts w:ascii="宋体" w:hAnsi="宋体" w:cs="宋体"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A5248" w:rsidRDefault="00DA5248" w:rsidP="0080279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b w:val="0"/>
                <w:bCs w:val="0"/>
                <w:kern w:val="0"/>
                <w:sz w:val="16"/>
                <w:szCs w:val="16"/>
              </w:rPr>
            </w:pPr>
            <w:r>
              <w:rPr>
                <w:rFonts w:asciiTheme="minorEastAsia" w:eastAsiaTheme="minorEastAsia" w:hAnsiTheme="minorEastAsia" w:hint="eastAsia"/>
                <w:b w:val="0"/>
                <w:bCs w:val="0"/>
                <w:color w:val="000000"/>
                <w:sz w:val="18"/>
                <w:szCs w:val="18"/>
              </w:rPr>
              <w:t>7</w:t>
            </w:r>
          </w:p>
        </w:tc>
        <w:tc>
          <w:tcPr>
            <w:tcW w:w="5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A5248" w:rsidRDefault="00DA5248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b w:val="0"/>
                <w:bCs w:val="0"/>
                <w:kern w:val="0"/>
                <w:sz w:val="16"/>
                <w:szCs w:val="16"/>
              </w:rPr>
            </w:pPr>
            <w:r>
              <w:rPr>
                <w:rFonts w:asciiTheme="minorEastAsia" w:eastAsiaTheme="minorEastAsia" w:hAnsiTheme="minorEastAsia" w:hint="eastAsia"/>
                <w:b w:val="0"/>
                <w:bCs w:val="0"/>
                <w:color w:val="000000"/>
                <w:sz w:val="18"/>
                <w:szCs w:val="18"/>
              </w:rPr>
              <w:t>7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A5248" w:rsidRDefault="00DA5248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宋体"/>
                <w:b w:val="0"/>
                <w:bCs w:val="0"/>
                <w:kern w:val="0"/>
                <w:sz w:val="16"/>
                <w:szCs w:val="16"/>
              </w:rPr>
            </w:pPr>
          </w:p>
        </w:tc>
      </w:tr>
      <w:tr w:rsidR="00DA5248" w:rsidTr="00F51533">
        <w:trPr>
          <w:trHeight w:hRule="exact" w:val="811"/>
          <w:jc w:val="center"/>
        </w:trPr>
        <w:tc>
          <w:tcPr>
            <w:tcW w:w="5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248" w:rsidRDefault="00DA524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6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248" w:rsidRDefault="00DA524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248" w:rsidRDefault="00DA524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4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A5248" w:rsidRPr="00590DA0" w:rsidRDefault="00DA5248" w:rsidP="00802792">
            <w:pPr>
              <w:widowControl/>
              <w:jc w:val="left"/>
              <w:textAlignment w:val="center"/>
              <w:rPr>
                <w:rFonts w:ascii="宋体" w:hAnsi="宋体" w:cs="宋体" w:hint="eastAsia"/>
                <w:b w:val="0"/>
                <w:kern w:val="0"/>
                <w:sz w:val="18"/>
                <w:szCs w:val="18"/>
              </w:rPr>
            </w:pPr>
            <w:r w:rsidRPr="00590DA0">
              <w:rPr>
                <w:rFonts w:ascii="宋体" w:hAnsi="宋体" w:cs="宋体" w:hint="eastAsia"/>
                <w:b w:val="0"/>
                <w:kern w:val="0"/>
                <w:sz w:val="18"/>
                <w:szCs w:val="18"/>
              </w:rPr>
              <w:t>双桥地区车位数</w:t>
            </w:r>
          </w:p>
        </w:tc>
        <w:tc>
          <w:tcPr>
            <w:tcW w:w="20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A5248" w:rsidRPr="00590DA0" w:rsidRDefault="00DA5248" w:rsidP="00802792">
            <w:pPr>
              <w:widowControl/>
              <w:jc w:val="left"/>
              <w:textAlignment w:val="center"/>
              <w:rPr>
                <w:rFonts w:ascii="宋体" w:hAnsi="宋体" w:cs="宋体" w:hint="eastAsia"/>
                <w:b w:val="0"/>
                <w:kern w:val="0"/>
                <w:sz w:val="18"/>
                <w:szCs w:val="18"/>
              </w:rPr>
            </w:pPr>
            <w:r w:rsidRPr="00590DA0">
              <w:rPr>
                <w:rFonts w:ascii="宋体" w:hAnsi="宋体" w:cs="宋体" w:hint="eastAsia"/>
                <w:b w:val="0"/>
                <w:kern w:val="0"/>
                <w:sz w:val="18"/>
                <w:szCs w:val="18"/>
              </w:rPr>
              <w:t>138</w:t>
            </w: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A5248" w:rsidRDefault="00DA5248" w:rsidP="0080279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b w:val="0"/>
                <w:bCs w:val="0"/>
                <w:kern w:val="0"/>
                <w:sz w:val="16"/>
                <w:szCs w:val="16"/>
              </w:rPr>
            </w:pPr>
            <w:r>
              <w:rPr>
                <w:rFonts w:ascii="宋体" w:hAnsi="宋体" w:cs="宋体"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A5248" w:rsidRDefault="00DA5248" w:rsidP="0080279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hint="eastAsia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b w:val="0"/>
                <w:bCs w:val="0"/>
                <w:color w:val="000000"/>
                <w:sz w:val="18"/>
                <w:szCs w:val="18"/>
              </w:rPr>
              <w:t>7</w:t>
            </w:r>
          </w:p>
        </w:tc>
        <w:tc>
          <w:tcPr>
            <w:tcW w:w="5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A5248" w:rsidRDefault="00DA5248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hint="eastAsia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b w:val="0"/>
                <w:bCs w:val="0"/>
                <w:color w:val="000000"/>
                <w:sz w:val="18"/>
                <w:szCs w:val="18"/>
              </w:rPr>
              <w:t>7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A5248" w:rsidRDefault="00DA5248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宋体"/>
                <w:b w:val="0"/>
                <w:bCs w:val="0"/>
                <w:kern w:val="0"/>
                <w:sz w:val="16"/>
                <w:szCs w:val="16"/>
              </w:rPr>
            </w:pPr>
          </w:p>
        </w:tc>
      </w:tr>
      <w:tr w:rsidR="00DA5248" w:rsidTr="007563EA">
        <w:trPr>
          <w:trHeight w:hRule="exact" w:val="692"/>
          <w:jc w:val="center"/>
        </w:trPr>
        <w:tc>
          <w:tcPr>
            <w:tcW w:w="5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248" w:rsidRDefault="00DA524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6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248" w:rsidRDefault="00DA524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A5248" w:rsidRDefault="00DA524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84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A5248" w:rsidRPr="00590DA0" w:rsidRDefault="00DA5248" w:rsidP="00802792">
            <w:pPr>
              <w:widowControl/>
              <w:jc w:val="left"/>
              <w:textAlignment w:val="center"/>
              <w:rPr>
                <w:rFonts w:ascii="宋体" w:hAnsi="宋体" w:cs="宋体" w:hint="eastAsia"/>
                <w:b w:val="0"/>
                <w:kern w:val="0"/>
                <w:sz w:val="18"/>
                <w:szCs w:val="18"/>
              </w:rPr>
            </w:pPr>
            <w:r w:rsidRPr="00590DA0">
              <w:rPr>
                <w:rFonts w:ascii="宋体" w:hAnsi="宋体" w:cs="宋体" w:hint="eastAsia"/>
                <w:b w:val="0"/>
                <w:kern w:val="0"/>
                <w:sz w:val="18"/>
                <w:szCs w:val="18"/>
              </w:rPr>
              <w:t>指标1：停车收费实缴率</w:t>
            </w:r>
          </w:p>
        </w:tc>
        <w:tc>
          <w:tcPr>
            <w:tcW w:w="20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A5248" w:rsidRPr="00590DA0" w:rsidRDefault="00DA5248" w:rsidP="00802792">
            <w:pPr>
              <w:widowControl/>
              <w:jc w:val="left"/>
              <w:textAlignment w:val="center"/>
              <w:rPr>
                <w:rFonts w:ascii="宋体" w:hAnsi="宋体" w:cs="宋体" w:hint="eastAsia"/>
                <w:b w:val="0"/>
                <w:kern w:val="0"/>
                <w:sz w:val="18"/>
                <w:szCs w:val="18"/>
              </w:rPr>
            </w:pPr>
            <w:r w:rsidRPr="00590DA0">
              <w:rPr>
                <w:rFonts w:ascii="宋体" w:hAnsi="宋体" w:cs="宋体" w:hint="eastAsia"/>
                <w:b w:val="0"/>
                <w:kern w:val="0"/>
                <w:sz w:val="18"/>
                <w:szCs w:val="18"/>
              </w:rPr>
              <w:t>订单满30天实缴率至86%以上</w:t>
            </w: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A5248" w:rsidRDefault="00DA5248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b w:val="0"/>
                <w:bCs w:val="0"/>
                <w:kern w:val="0"/>
                <w:sz w:val="16"/>
                <w:szCs w:val="16"/>
              </w:rPr>
            </w:pPr>
            <w:r>
              <w:rPr>
                <w:rFonts w:asciiTheme="minorEastAsia" w:eastAsiaTheme="minorEastAsia" w:hAnsiTheme="minorEastAsia"/>
                <w:b w:val="0"/>
                <w:bCs w:val="0"/>
                <w:color w:val="000000"/>
                <w:sz w:val="18"/>
                <w:szCs w:val="18"/>
              </w:rPr>
              <w:t>100%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A5248" w:rsidRDefault="00DA5248" w:rsidP="0080279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b w:val="0"/>
                <w:bCs w:val="0"/>
                <w:kern w:val="0"/>
                <w:sz w:val="16"/>
                <w:szCs w:val="16"/>
              </w:rPr>
            </w:pPr>
            <w:r>
              <w:rPr>
                <w:rFonts w:asciiTheme="minorEastAsia" w:eastAsiaTheme="minorEastAsia" w:hAnsiTheme="minorEastAsia" w:hint="eastAsia"/>
                <w:b w:val="0"/>
                <w:bCs w:val="0"/>
                <w:color w:val="000000"/>
                <w:sz w:val="18"/>
                <w:szCs w:val="18"/>
              </w:rPr>
              <w:t>6</w:t>
            </w:r>
          </w:p>
        </w:tc>
        <w:tc>
          <w:tcPr>
            <w:tcW w:w="5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A5248" w:rsidRDefault="00DA5248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b w:val="0"/>
                <w:bCs w:val="0"/>
                <w:kern w:val="0"/>
                <w:sz w:val="16"/>
                <w:szCs w:val="16"/>
              </w:rPr>
            </w:pPr>
            <w:r>
              <w:rPr>
                <w:rFonts w:asciiTheme="minorEastAsia" w:eastAsiaTheme="minorEastAsia" w:hAnsiTheme="minorEastAsia" w:hint="eastAsia"/>
                <w:b w:val="0"/>
                <w:bCs w:val="0"/>
                <w:color w:val="000000"/>
                <w:sz w:val="18"/>
                <w:szCs w:val="18"/>
              </w:rPr>
              <w:t>6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A5248" w:rsidRDefault="00DA5248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b w:val="0"/>
                <w:bCs w:val="0"/>
                <w:kern w:val="0"/>
                <w:sz w:val="16"/>
                <w:szCs w:val="16"/>
              </w:rPr>
            </w:pPr>
            <w:r>
              <w:rPr>
                <w:rFonts w:asciiTheme="minorEastAsia" w:eastAsiaTheme="minorEastAsia" w:hAnsiTheme="minorEastAsia"/>
                <w:b w:val="0"/>
                <w:bCs w:val="0"/>
                <w:color w:val="000000"/>
                <w:sz w:val="18"/>
                <w:szCs w:val="18"/>
              </w:rPr>
              <w:t xml:space="preserve">　</w:t>
            </w:r>
          </w:p>
        </w:tc>
      </w:tr>
      <w:tr w:rsidR="00DA5248" w:rsidTr="007563EA">
        <w:trPr>
          <w:trHeight w:hRule="exact" w:val="884"/>
          <w:jc w:val="center"/>
        </w:trPr>
        <w:tc>
          <w:tcPr>
            <w:tcW w:w="5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248" w:rsidRDefault="00DA524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6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248" w:rsidRDefault="00DA524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5248" w:rsidRDefault="00DA524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4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A5248" w:rsidRPr="00590DA0" w:rsidRDefault="00DA5248" w:rsidP="00802792">
            <w:pPr>
              <w:widowControl/>
              <w:jc w:val="left"/>
              <w:textAlignment w:val="center"/>
              <w:rPr>
                <w:rFonts w:ascii="宋体" w:hAnsi="宋体" w:cs="宋体" w:hint="eastAsia"/>
                <w:b w:val="0"/>
                <w:kern w:val="0"/>
                <w:sz w:val="18"/>
                <w:szCs w:val="18"/>
              </w:rPr>
            </w:pPr>
            <w:r w:rsidRPr="00590DA0">
              <w:rPr>
                <w:rFonts w:ascii="宋体" w:hAnsi="宋体" w:cs="宋体" w:hint="eastAsia"/>
                <w:b w:val="0"/>
                <w:kern w:val="0"/>
                <w:sz w:val="18"/>
                <w:szCs w:val="18"/>
              </w:rPr>
              <w:t>指标2：有效订单率</w:t>
            </w:r>
          </w:p>
        </w:tc>
        <w:tc>
          <w:tcPr>
            <w:tcW w:w="20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A5248" w:rsidRPr="00590DA0" w:rsidRDefault="00DA5248" w:rsidP="00802792">
            <w:pPr>
              <w:widowControl/>
              <w:jc w:val="left"/>
              <w:textAlignment w:val="center"/>
              <w:rPr>
                <w:rFonts w:ascii="宋体" w:hAnsi="宋体" w:cs="宋体" w:hint="eastAsia"/>
                <w:b w:val="0"/>
                <w:kern w:val="0"/>
                <w:sz w:val="18"/>
                <w:szCs w:val="18"/>
              </w:rPr>
            </w:pPr>
            <w:r w:rsidRPr="00590DA0">
              <w:rPr>
                <w:rFonts w:ascii="宋体" w:hAnsi="宋体" w:cs="宋体" w:hint="eastAsia"/>
                <w:b w:val="0"/>
                <w:kern w:val="0"/>
                <w:sz w:val="18"/>
                <w:szCs w:val="18"/>
              </w:rPr>
              <w:t>平均达100%</w:t>
            </w: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A5248" w:rsidRDefault="00DA5248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b w:val="0"/>
                <w:bCs w:val="0"/>
                <w:kern w:val="0"/>
                <w:sz w:val="16"/>
                <w:szCs w:val="16"/>
              </w:rPr>
            </w:pPr>
            <w:r>
              <w:rPr>
                <w:rFonts w:asciiTheme="minorEastAsia" w:eastAsiaTheme="minorEastAsia" w:hAnsiTheme="minorEastAsia"/>
                <w:b w:val="0"/>
                <w:bCs w:val="0"/>
                <w:color w:val="000000"/>
                <w:sz w:val="18"/>
                <w:szCs w:val="18"/>
              </w:rPr>
              <w:t>100%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A5248" w:rsidRDefault="00DA5248" w:rsidP="0080279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b w:val="0"/>
                <w:bCs w:val="0"/>
                <w:kern w:val="0"/>
                <w:sz w:val="16"/>
                <w:szCs w:val="16"/>
              </w:rPr>
            </w:pPr>
            <w:r>
              <w:rPr>
                <w:rFonts w:asciiTheme="minorEastAsia" w:eastAsiaTheme="minorEastAsia" w:hAnsiTheme="minorEastAsia" w:hint="eastAsia"/>
                <w:b w:val="0"/>
                <w:bCs w:val="0"/>
                <w:color w:val="000000"/>
                <w:sz w:val="18"/>
                <w:szCs w:val="18"/>
              </w:rPr>
              <w:t>6</w:t>
            </w:r>
          </w:p>
        </w:tc>
        <w:tc>
          <w:tcPr>
            <w:tcW w:w="5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A5248" w:rsidRDefault="00DA5248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b w:val="0"/>
                <w:bCs w:val="0"/>
                <w:kern w:val="0"/>
                <w:sz w:val="16"/>
                <w:szCs w:val="16"/>
              </w:rPr>
            </w:pPr>
            <w:r>
              <w:rPr>
                <w:rFonts w:asciiTheme="minorEastAsia" w:eastAsiaTheme="minorEastAsia" w:hAnsiTheme="minorEastAsia" w:hint="eastAsia"/>
                <w:b w:val="0"/>
                <w:bCs w:val="0"/>
                <w:color w:val="000000"/>
                <w:sz w:val="18"/>
                <w:szCs w:val="18"/>
              </w:rPr>
              <w:t>6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A5248" w:rsidRDefault="00DA5248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b w:val="0"/>
                <w:bCs w:val="0"/>
                <w:kern w:val="0"/>
                <w:sz w:val="16"/>
                <w:szCs w:val="16"/>
              </w:rPr>
            </w:pPr>
            <w:r>
              <w:rPr>
                <w:rFonts w:asciiTheme="minorEastAsia" w:eastAsiaTheme="minorEastAsia" w:hAnsiTheme="minorEastAsia"/>
                <w:b w:val="0"/>
                <w:bCs w:val="0"/>
                <w:color w:val="000000"/>
                <w:sz w:val="18"/>
                <w:szCs w:val="18"/>
              </w:rPr>
              <w:t xml:space="preserve">　</w:t>
            </w:r>
          </w:p>
        </w:tc>
      </w:tr>
      <w:tr w:rsidR="00DA5248" w:rsidTr="007563EA">
        <w:trPr>
          <w:trHeight w:hRule="exact" w:val="884"/>
          <w:jc w:val="center"/>
        </w:trPr>
        <w:tc>
          <w:tcPr>
            <w:tcW w:w="5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248" w:rsidRDefault="00DA524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6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248" w:rsidRDefault="00DA524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5248" w:rsidRDefault="00DA524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4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A5248" w:rsidRPr="00590DA0" w:rsidRDefault="00DA5248" w:rsidP="00802792">
            <w:pPr>
              <w:widowControl/>
              <w:jc w:val="left"/>
              <w:textAlignment w:val="center"/>
              <w:rPr>
                <w:rFonts w:ascii="宋体" w:hAnsi="宋体" w:cs="宋体" w:hint="eastAsia"/>
                <w:b w:val="0"/>
                <w:kern w:val="0"/>
                <w:sz w:val="18"/>
                <w:szCs w:val="18"/>
              </w:rPr>
            </w:pPr>
            <w:r w:rsidRPr="00590DA0">
              <w:rPr>
                <w:rFonts w:ascii="宋体" w:hAnsi="宋体" w:cs="宋体" w:hint="eastAsia"/>
                <w:b w:val="0"/>
                <w:kern w:val="0"/>
                <w:sz w:val="18"/>
                <w:szCs w:val="18"/>
              </w:rPr>
              <w:t>指标3：车位日平均周转率</w:t>
            </w:r>
          </w:p>
        </w:tc>
        <w:tc>
          <w:tcPr>
            <w:tcW w:w="20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A5248" w:rsidRPr="00590DA0" w:rsidRDefault="00DA5248" w:rsidP="00802792">
            <w:pPr>
              <w:widowControl/>
              <w:jc w:val="left"/>
              <w:textAlignment w:val="center"/>
              <w:rPr>
                <w:rFonts w:ascii="宋体" w:hAnsi="宋体" w:cs="宋体" w:hint="eastAsia"/>
                <w:b w:val="0"/>
                <w:kern w:val="0"/>
                <w:sz w:val="18"/>
                <w:szCs w:val="18"/>
              </w:rPr>
            </w:pPr>
            <w:r w:rsidRPr="00590DA0">
              <w:rPr>
                <w:rFonts w:ascii="宋体" w:hAnsi="宋体" w:cs="宋体" w:hint="eastAsia"/>
                <w:b w:val="0"/>
                <w:kern w:val="0"/>
                <w:sz w:val="18"/>
                <w:szCs w:val="18"/>
              </w:rPr>
              <w:t>5.5（次/位）</w:t>
            </w: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A5248" w:rsidRDefault="00DA5248" w:rsidP="0080279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b w:val="0"/>
                <w:bCs w:val="0"/>
                <w:kern w:val="0"/>
                <w:sz w:val="16"/>
                <w:szCs w:val="16"/>
              </w:rPr>
            </w:pPr>
            <w:r>
              <w:rPr>
                <w:rFonts w:asciiTheme="minorEastAsia" w:eastAsiaTheme="minorEastAsia" w:hAnsiTheme="minorEastAsia"/>
                <w:b w:val="0"/>
                <w:bCs w:val="0"/>
                <w:color w:val="000000"/>
                <w:sz w:val="18"/>
                <w:szCs w:val="18"/>
              </w:rPr>
              <w:t>100%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A5248" w:rsidRDefault="00DA5248" w:rsidP="0080279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b w:val="0"/>
                <w:bCs w:val="0"/>
                <w:kern w:val="0"/>
                <w:sz w:val="16"/>
                <w:szCs w:val="16"/>
              </w:rPr>
            </w:pPr>
            <w:r>
              <w:rPr>
                <w:rFonts w:asciiTheme="minorEastAsia" w:eastAsiaTheme="minorEastAsia" w:hAnsiTheme="minorEastAsia" w:hint="eastAsia"/>
                <w:b w:val="0"/>
                <w:bCs w:val="0"/>
                <w:color w:val="000000"/>
                <w:sz w:val="18"/>
                <w:szCs w:val="18"/>
              </w:rPr>
              <w:t>6</w:t>
            </w:r>
          </w:p>
        </w:tc>
        <w:tc>
          <w:tcPr>
            <w:tcW w:w="5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A5248" w:rsidRDefault="00DA5248" w:rsidP="0080279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b w:val="0"/>
                <w:bCs w:val="0"/>
                <w:kern w:val="0"/>
                <w:sz w:val="16"/>
                <w:szCs w:val="16"/>
              </w:rPr>
            </w:pPr>
            <w:r>
              <w:rPr>
                <w:rFonts w:asciiTheme="minorEastAsia" w:eastAsiaTheme="minorEastAsia" w:hAnsiTheme="minorEastAsia" w:hint="eastAsia"/>
                <w:b w:val="0"/>
                <w:bCs w:val="0"/>
                <w:color w:val="000000"/>
                <w:sz w:val="18"/>
                <w:szCs w:val="18"/>
              </w:rPr>
              <w:t>6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A5248" w:rsidRDefault="00DA5248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  <w:b w:val="0"/>
                <w:bCs w:val="0"/>
                <w:color w:val="000000"/>
                <w:sz w:val="18"/>
                <w:szCs w:val="18"/>
              </w:rPr>
            </w:pPr>
          </w:p>
        </w:tc>
      </w:tr>
      <w:tr w:rsidR="00DA5248" w:rsidTr="007563EA">
        <w:trPr>
          <w:trHeight w:hRule="exact" w:val="884"/>
          <w:jc w:val="center"/>
        </w:trPr>
        <w:tc>
          <w:tcPr>
            <w:tcW w:w="5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248" w:rsidRDefault="00DA524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6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248" w:rsidRDefault="00DA524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5248" w:rsidRDefault="00DA524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4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A5248" w:rsidRPr="00590DA0" w:rsidRDefault="00DA5248" w:rsidP="00802792">
            <w:pPr>
              <w:widowControl/>
              <w:jc w:val="left"/>
              <w:textAlignment w:val="center"/>
              <w:rPr>
                <w:rFonts w:ascii="宋体" w:hAnsi="宋体" w:cs="宋体" w:hint="eastAsia"/>
                <w:b w:val="0"/>
                <w:kern w:val="0"/>
                <w:sz w:val="18"/>
                <w:szCs w:val="18"/>
              </w:rPr>
            </w:pPr>
            <w:r w:rsidRPr="00590DA0">
              <w:rPr>
                <w:rFonts w:ascii="宋体" w:hAnsi="宋体" w:cs="宋体" w:hint="eastAsia"/>
                <w:b w:val="0"/>
                <w:kern w:val="0"/>
                <w:sz w:val="18"/>
                <w:szCs w:val="18"/>
              </w:rPr>
              <w:t>指标4：停车从业人员在岗率</w:t>
            </w:r>
          </w:p>
        </w:tc>
        <w:tc>
          <w:tcPr>
            <w:tcW w:w="20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A5248" w:rsidRPr="00590DA0" w:rsidRDefault="00DA5248" w:rsidP="00802792">
            <w:pPr>
              <w:widowControl/>
              <w:jc w:val="left"/>
              <w:textAlignment w:val="center"/>
              <w:rPr>
                <w:rFonts w:ascii="宋体" w:hAnsi="宋体" w:cs="宋体" w:hint="eastAsia"/>
                <w:b w:val="0"/>
                <w:kern w:val="0"/>
                <w:sz w:val="18"/>
                <w:szCs w:val="18"/>
              </w:rPr>
            </w:pPr>
            <w:r w:rsidRPr="00590DA0">
              <w:rPr>
                <w:rFonts w:ascii="宋体" w:hAnsi="宋体" w:cs="宋体" w:hint="eastAsia"/>
                <w:b w:val="0"/>
                <w:kern w:val="0"/>
                <w:sz w:val="18"/>
                <w:szCs w:val="18"/>
              </w:rPr>
              <w:t>停车管理员签到签退情况，是否100%签到签退</w:t>
            </w: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A5248" w:rsidRDefault="00DA5248" w:rsidP="0080279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b w:val="0"/>
                <w:bCs w:val="0"/>
                <w:kern w:val="0"/>
                <w:sz w:val="16"/>
                <w:szCs w:val="16"/>
              </w:rPr>
            </w:pPr>
            <w:r>
              <w:rPr>
                <w:rFonts w:asciiTheme="minorEastAsia" w:eastAsiaTheme="minorEastAsia" w:hAnsiTheme="minorEastAsia"/>
                <w:b w:val="0"/>
                <w:bCs w:val="0"/>
                <w:color w:val="000000"/>
                <w:sz w:val="18"/>
                <w:szCs w:val="18"/>
              </w:rPr>
              <w:t>100%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A5248" w:rsidRDefault="00DA5248" w:rsidP="0080279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b w:val="0"/>
                <w:bCs w:val="0"/>
                <w:kern w:val="0"/>
                <w:sz w:val="16"/>
                <w:szCs w:val="16"/>
              </w:rPr>
            </w:pPr>
            <w:r>
              <w:rPr>
                <w:rFonts w:asciiTheme="minorEastAsia" w:eastAsiaTheme="minorEastAsia" w:hAnsiTheme="minorEastAsia" w:hint="eastAsia"/>
                <w:b w:val="0"/>
                <w:bCs w:val="0"/>
                <w:color w:val="000000"/>
                <w:sz w:val="18"/>
                <w:szCs w:val="18"/>
              </w:rPr>
              <w:t>6</w:t>
            </w:r>
          </w:p>
        </w:tc>
        <w:tc>
          <w:tcPr>
            <w:tcW w:w="5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A5248" w:rsidRDefault="00DA5248" w:rsidP="0080279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b w:val="0"/>
                <w:bCs w:val="0"/>
                <w:kern w:val="0"/>
                <w:sz w:val="16"/>
                <w:szCs w:val="16"/>
              </w:rPr>
            </w:pPr>
            <w:r>
              <w:rPr>
                <w:rFonts w:asciiTheme="minorEastAsia" w:eastAsiaTheme="minorEastAsia" w:hAnsiTheme="minorEastAsia" w:hint="eastAsia"/>
                <w:b w:val="0"/>
                <w:bCs w:val="0"/>
                <w:color w:val="000000"/>
                <w:sz w:val="18"/>
                <w:szCs w:val="18"/>
              </w:rPr>
              <w:t>6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A5248" w:rsidRDefault="00DA5248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  <w:b w:val="0"/>
                <w:bCs w:val="0"/>
                <w:color w:val="000000"/>
                <w:sz w:val="18"/>
                <w:szCs w:val="18"/>
              </w:rPr>
            </w:pPr>
          </w:p>
        </w:tc>
      </w:tr>
      <w:tr w:rsidR="00DA5248" w:rsidTr="007563EA">
        <w:trPr>
          <w:trHeight w:hRule="exact" w:val="884"/>
          <w:jc w:val="center"/>
        </w:trPr>
        <w:tc>
          <w:tcPr>
            <w:tcW w:w="5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248" w:rsidRDefault="00DA524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6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248" w:rsidRDefault="00DA524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248" w:rsidRDefault="00DA524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4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A5248" w:rsidRPr="00590DA0" w:rsidRDefault="00DA5248" w:rsidP="00802792">
            <w:pPr>
              <w:widowControl/>
              <w:jc w:val="left"/>
              <w:textAlignment w:val="center"/>
              <w:rPr>
                <w:rFonts w:ascii="宋体" w:hAnsi="宋体" w:cs="宋体" w:hint="eastAsia"/>
                <w:b w:val="0"/>
                <w:kern w:val="0"/>
                <w:sz w:val="18"/>
                <w:szCs w:val="18"/>
              </w:rPr>
            </w:pPr>
            <w:r w:rsidRPr="00590DA0">
              <w:rPr>
                <w:rFonts w:ascii="宋体" w:hAnsi="宋体" w:cs="宋体" w:hint="eastAsia"/>
                <w:b w:val="0"/>
                <w:kern w:val="0"/>
                <w:sz w:val="18"/>
                <w:szCs w:val="18"/>
              </w:rPr>
              <w:t>指标5：视频设备覆盖率</w:t>
            </w:r>
          </w:p>
        </w:tc>
        <w:tc>
          <w:tcPr>
            <w:tcW w:w="20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A5248" w:rsidRPr="00590DA0" w:rsidRDefault="00DA5248" w:rsidP="00802792">
            <w:pPr>
              <w:widowControl/>
              <w:jc w:val="left"/>
              <w:textAlignment w:val="center"/>
              <w:rPr>
                <w:rFonts w:ascii="宋体" w:hAnsi="宋体" w:cs="宋体" w:hint="eastAsia"/>
                <w:b w:val="0"/>
                <w:kern w:val="0"/>
                <w:sz w:val="18"/>
                <w:szCs w:val="18"/>
              </w:rPr>
            </w:pPr>
            <w:r w:rsidRPr="00590DA0">
              <w:rPr>
                <w:rFonts w:ascii="宋体" w:hAnsi="宋体" w:cs="宋体" w:hint="eastAsia"/>
                <w:b w:val="0"/>
                <w:kern w:val="0"/>
                <w:sz w:val="18"/>
                <w:szCs w:val="18"/>
              </w:rPr>
              <w:t>视频设备覆盖率100%</w:t>
            </w: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A5248" w:rsidRDefault="00DA5248" w:rsidP="0080279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b w:val="0"/>
                <w:bCs w:val="0"/>
                <w:kern w:val="0"/>
                <w:sz w:val="16"/>
                <w:szCs w:val="16"/>
              </w:rPr>
            </w:pPr>
            <w:r>
              <w:rPr>
                <w:rFonts w:asciiTheme="minorEastAsia" w:eastAsiaTheme="minorEastAsia" w:hAnsiTheme="minorEastAsia"/>
                <w:b w:val="0"/>
                <w:bCs w:val="0"/>
                <w:color w:val="000000"/>
                <w:sz w:val="18"/>
                <w:szCs w:val="18"/>
              </w:rPr>
              <w:t>100%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A5248" w:rsidRDefault="00DA5248" w:rsidP="0080279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b w:val="0"/>
                <w:bCs w:val="0"/>
                <w:kern w:val="0"/>
                <w:sz w:val="16"/>
                <w:szCs w:val="16"/>
              </w:rPr>
            </w:pPr>
            <w:r>
              <w:rPr>
                <w:rFonts w:asciiTheme="minorEastAsia" w:eastAsiaTheme="minorEastAsia" w:hAnsiTheme="minorEastAsia" w:hint="eastAsia"/>
                <w:b w:val="0"/>
                <w:bCs w:val="0"/>
                <w:color w:val="000000"/>
                <w:sz w:val="18"/>
                <w:szCs w:val="18"/>
              </w:rPr>
              <w:t>6</w:t>
            </w:r>
          </w:p>
        </w:tc>
        <w:tc>
          <w:tcPr>
            <w:tcW w:w="5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A5248" w:rsidRDefault="00DA5248" w:rsidP="0080279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b w:val="0"/>
                <w:bCs w:val="0"/>
                <w:kern w:val="0"/>
                <w:sz w:val="16"/>
                <w:szCs w:val="16"/>
              </w:rPr>
            </w:pPr>
            <w:r>
              <w:rPr>
                <w:rFonts w:asciiTheme="minorEastAsia" w:eastAsiaTheme="minorEastAsia" w:hAnsiTheme="minorEastAsia" w:hint="eastAsia"/>
                <w:b w:val="0"/>
                <w:bCs w:val="0"/>
                <w:color w:val="000000"/>
                <w:sz w:val="18"/>
                <w:szCs w:val="18"/>
              </w:rPr>
              <w:t>6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A5248" w:rsidRDefault="00DA5248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  <w:b w:val="0"/>
                <w:bCs w:val="0"/>
                <w:color w:val="000000"/>
                <w:sz w:val="18"/>
                <w:szCs w:val="18"/>
              </w:rPr>
            </w:pPr>
          </w:p>
        </w:tc>
      </w:tr>
      <w:tr w:rsidR="00DA5248">
        <w:trPr>
          <w:trHeight w:hRule="exact" w:val="787"/>
          <w:jc w:val="center"/>
        </w:trPr>
        <w:tc>
          <w:tcPr>
            <w:tcW w:w="5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248" w:rsidRDefault="00DA524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6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248" w:rsidRDefault="00DA524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248" w:rsidRDefault="00DA524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84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A5248" w:rsidRPr="00590DA0" w:rsidRDefault="00DA5248" w:rsidP="00802792">
            <w:pPr>
              <w:widowControl/>
              <w:jc w:val="left"/>
              <w:textAlignment w:val="center"/>
              <w:rPr>
                <w:rFonts w:asciiTheme="minorEastAsia" w:eastAsiaTheme="minorEastAsia" w:hAnsiTheme="minorEastAsia" w:hint="eastAsia"/>
                <w:b w:val="0"/>
                <w:bCs w:val="0"/>
                <w:color w:val="000000"/>
                <w:sz w:val="18"/>
                <w:szCs w:val="18"/>
              </w:rPr>
            </w:pPr>
            <w:r w:rsidRPr="00590DA0">
              <w:rPr>
                <w:rFonts w:asciiTheme="minorEastAsia" w:eastAsiaTheme="minorEastAsia" w:hAnsiTheme="minorEastAsia" w:hint="eastAsia"/>
                <w:b w:val="0"/>
                <w:bCs w:val="0"/>
                <w:color w:val="000000"/>
                <w:sz w:val="18"/>
                <w:szCs w:val="18"/>
              </w:rPr>
              <w:t>车位运营管理</w:t>
            </w:r>
          </w:p>
        </w:tc>
        <w:tc>
          <w:tcPr>
            <w:tcW w:w="20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A5248" w:rsidRPr="00590DA0" w:rsidRDefault="00DA5248" w:rsidP="00802792">
            <w:pPr>
              <w:widowControl/>
              <w:jc w:val="left"/>
              <w:textAlignment w:val="center"/>
              <w:rPr>
                <w:rFonts w:asciiTheme="minorEastAsia" w:eastAsiaTheme="minorEastAsia" w:hAnsiTheme="minorEastAsia" w:hint="eastAsia"/>
                <w:b w:val="0"/>
                <w:bCs w:val="0"/>
                <w:color w:val="000000"/>
                <w:sz w:val="18"/>
                <w:szCs w:val="18"/>
              </w:rPr>
            </w:pPr>
            <w:r w:rsidRPr="00590DA0">
              <w:rPr>
                <w:rFonts w:asciiTheme="minorEastAsia" w:eastAsiaTheme="minorEastAsia" w:hAnsiTheme="minorEastAsia" w:hint="eastAsia"/>
                <w:b w:val="0"/>
                <w:bCs w:val="0"/>
                <w:color w:val="000000"/>
                <w:sz w:val="18"/>
                <w:szCs w:val="18"/>
              </w:rPr>
              <w:t>按时完成</w:t>
            </w: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A5248" w:rsidRPr="00590DA0" w:rsidRDefault="00DA5248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b w:val="0"/>
                <w:bCs w:val="0"/>
                <w:color w:val="000000"/>
                <w:sz w:val="18"/>
                <w:szCs w:val="18"/>
              </w:rPr>
              <w:t>100%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A5248" w:rsidRPr="00590DA0" w:rsidRDefault="00DA5248" w:rsidP="0080279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b w:val="0"/>
                <w:bCs w:val="0"/>
                <w:color w:val="000000"/>
                <w:sz w:val="18"/>
                <w:szCs w:val="18"/>
              </w:rPr>
              <w:t>6</w:t>
            </w:r>
          </w:p>
        </w:tc>
        <w:tc>
          <w:tcPr>
            <w:tcW w:w="5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A5248" w:rsidRPr="00590DA0" w:rsidRDefault="00DA5248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b w:val="0"/>
                <w:bCs w:val="0"/>
                <w:color w:val="000000"/>
                <w:sz w:val="18"/>
                <w:szCs w:val="18"/>
              </w:rPr>
              <w:t>6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A5248" w:rsidRDefault="00DA5248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b w:val="0"/>
                <w:bCs w:val="0"/>
                <w:kern w:val="0"/>
                <w:sz w:val="16"/>
                <w:szCs w:val="16"/>
              </w:rPr>
            </w:pPr>
            <w:r>
              <w:rPr>
                <w:rFonts w:asciiTheme="minorEastAsia" w:eastAsiaTheme="minorEastAsia" w:hAnsiTheme="minorEastAsia"/>
                <w:b w:val="0"/>
                <w:bCs w:val="0"/>
                <w:color w:val="000000"/>
                <w:sz w:val="18"/>
                <w:szCs w:val="18"/>
              </w:rPr>
              <w:t xml:space="preserve">　</w:t>
            </w:r>
          </w:p>
        </w:tc>
      </w:tr>
      <w:tr w:rsidR="00DA5248">
        <w:trPr>
          <w:trHeight w:hRule="exact" w:val="666"/>
          <w:jc w:val="center"/>
        </w:trPr>
        <w:tc>
          <w:tcPr>
            <w:tcW w:w="5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248" w:rsidRDefault="00DA524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6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248" w:rsidRDefault="00DA524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248" w:rsidRDefault="00DA524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84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A5248" w:rsidRPr="00590DA0" w:rsidRDefault="00DA5248" w:rsidP="00802792">
            <w:pPr>
              <w:widowControl/>
              <w:jc w:val="left"/>
              <w:textAlignment w:val="center"/>
              <w:rPr>
                <w:rFonts w:asciiTheme="minorEastAsia" w:eastAsiaTheme="minorEastAsia" w:hAnsiTheme="minorEastAsia" w:hint="eastAsia"/>
                <w:b w:val="0"/>
                <w:bCs w:val="0"/>
                <w:color w:val="000000"/>
                <w:sz w:val="18"/>
                <w:szCs w:val="18"/>
              </w:rPr>
            </w:pPr>
            <w:r w:rsidRPr="00590DA0">
              <w:rPr>
                <w:rFonts w:asciiTheme="minorEastAsia" w:eastAsiaTheme="minorEastAsia" w:hAnsiTheme="minorEastAsia" w:hint="eastAsia"/>
                <w:b w:val="0"/>
                <w:bCs w:val="0"/>
                <w:color w:val="000000"/>
                <w:sz w:val="18"/>
                <w:szCs w:val="18"/>
              </w:rPr>
              <w:t>单车位月运营成本</w:t>
            </w:r>
          </w:p>
        </w:tc>
        <w:tc>
          <w:tcPr>
            <w:tcW w:w="20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A5248" w:rsidRPr="00590DA0" w:rsidRDefault="00DA5248" w:rsidP="00802792">
            <w:pPr>
              <w:widowControl/>
              <w:jc w:val="left"/>
              <w:textAlignment w:val="center"/>
              <w:rPr>
                <w:rFonts w:asciiTheme="minorEastAsia" w:eastAsiaTheme="minorEastAsia" w:hAnsiTheme="minorEastAsia" w:hint="eastAsia"/>
                <w:b w:val="0"/>
                <w:bCs w:val="0"/>
                <w:color w:val="000000"/>
                <w:sz w:val="18"/>
                <w:szCs w:val="18"/>
              </w:rPr>
            </w:pPr>
            <w:r w:rsidRPr="00590DA0">
              <w:rPr>
                <w:rFonts w:asciiTheme="minorEastAsia" w:eastAsiaTheme="minorEastAsia" w:hAnsiTheme="minorEastAsia" w:hint="eastAsia"/>
                <w:b w:val="0"/>
                <w:bCs w:val="0"/>
                <w:color w:val="000000"/>
                <w:sz w:val="18"/>
                <w:szCs w:val="18"/>
              </w:rPr>
              <w:t>484.84元</w:t>
            </w: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A5248" w:rsidRPr="00590DA0" w:rsidRDefault="00DA5248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  <w:b w:val="0"/>
                <w:bCs w:val="0"/>
                <w:color w:val="000000"/>
                <w:sz w:val="18"/>
                <w:szCs w:val="18"/>
              </w:rPr>
            </w:pPr>
            <w:r w:rsidRPr="00590DA0">
              <w:rPr>
                <w:rFonts w:asciiTheme="minorEastAsia" w:eastAsiaTheme="minorEastAsia" w:hAnsiTheme="minorEastAsia" w:hint="eastAsia"/>
                <w:b w:val="0"/>
                <w:bCs w:val="0"/>
                <w:color w:val="000000"/>
                <w:sz w:val="18"/>
                <w:szCs w:val="18"/>
              </w:rPr>
              <w:t>1</w:t>
            </w:r>
            <w:r w:rsidRPr="00590DA0">
              <w:rPr>
                <w:rFonts w:asciiTheme="minorEastAsia" w:eastAsiaTheme="minorEastAsia" w:hAnsiTheme="minorEastAsia"/>
                <w:b w:val="0"/>
                <w:bCs w:val="0"/>
                <w:color w:val="000000"/>
                <w:sz w:val="18"/>
                <w:szCs w:val="18"/>
              </w:rPr>
              <w:t>00</w:t>
            </w:r>
            <w:r w:rsidRPr="00590DA0">
              <w:rPr>
                <w:rFonts w:asciiTheme="minorEastAsia" w:eastAsiaTheme="minorEastAsia" w:hAnsiTheme="minorEastAsia" w:hint="eastAsia"/>
                <w:b w:val="0"/>
                <w:bCs w:val="0"/>
                <w:color w:val="000000"/>
                <w:sz w:val="18"/>
                <w:szCs w:val="18"/>
              </w:rPr>
              <w:t>%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A5248" w:rsidRPr="00590DA0" w:rsidRDefault="00DA5248" w:rsidP="0080279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b w:val="0"/>
                <w:bCs w:val="0"/>
                <w:color w:val="000000"/>
                <w:sz w:val="18"/>
                <w:szCs w:val="18"/>
              </w:rPr>
              <w:t>6</w:t>
            </w:r>
          </w:p>
        </w:tc>
        <w:tc>
          <w:tcPr>
            <w:tcW w:w="5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A5248" w:rsidRPr="00590DA0" w:rsidRDefault="00DA5248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b w:val="0"/>
                <w:bCs w:val="0"/>
                <w:color w:val="000000"/>
                <w:sz w:val="18"/>
                <w:szCs w:val="18"/>
              </w:rPr>
              <w:t>6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A5248" w:rsidRDefault="00DA5248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b w:val="0"/>
                <w:bCs w:val="0"/>
                <w:kern w:val="0"/>
                <w:sz w:val="18"/>
                <w:szCs w:val="18"/>
              </w:rPr>
            </w:pPr>
          </w:p>
        </w:tc>
      </w:tr>
      <w:tr w:rsidR="00590DA0">
        <w:trPr>
          <w:trHeight w:val="555"/>
          <w:jc w:val="center"/>
        </w:trPr>
        <w:tc>
          <w:tcPr>
            <w:tcW w:w="5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DA0" w:rsidRDefault="00590DA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6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90DA0" w:rsidRDefault="00590DA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效果指标</w:t>
            </w:r>
          </w:p>
        </w:tc>
        <w:tc>
          <w:tcPr>
            <w:tcW w:w="10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90DA0" w:rsidRDefault="00590DA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经济</w:t>
            </w:r>
            <w:r>
              <w:rPr>
                <w:kern w:val="0"/>
                <w:sz w:val="18"/>
                <w:szCs w:val="18"/>
              </w:rPr>
              <w:t>效益</w:t>
            </w:r>
          </w:p>
          <w:p w:rsidR="00590DA0" w:rsidRDefault="00590DA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84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90DA0" w:rsidRPr="00590DA0" w:rsidRDefault="00590DA0" w:rsidP="00802792">
            <w:pPr>
              <w:widowControl/>
              <w:jc w:val="left"/>
              <w:textAlignment w:val="center"/>
              <w:rPr>
                <w:rFonts w:asciiTheme="minorEastAsia" w:eastAsiaTheme="minorEastAsia" w:hAnsiTheme="minorEastAsia"/>
                <w:b w:val="0"/>
                <w:bCs w:val="0"/>
                <w:color w:val="000000"/>
                <w:sz w:val="18"/>
                <w:szCs w:val="18"/>
              </w:rPr>
            </w:pPr>
            <w:r w:rsidRPr="00590DA0">
              <w:rPr>
                <w:rFonts w:asciiTheme="minorEastAsia" w:eastAsiaTheme="minorEastAsia" w:hAnsiTheme="minorEastAsia" w:hint="eastAsia"/>
                <w:b w:val="0"/>
                <w:bCs w:val="0"/>
                <w:color w:val="000000"/>
                <w:sz w:val="18"/>
                <w:szCs w:val="18"/>
              </w:rPr>
              <w:t>营业收入</w:t>
            </w:r>
          </w:p>
        </w:tc>
        <w:tc>
          <w:tcPr>
            <w:tcW w:w="20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90DA0" w:rsidRPr="00590DA0" w:rsidRDefault="00590DA0" w:rsidP="00802792">
            <w:pPr>
              <w:widowControl/>
              <w:jc w:val="left"/>
              <w:textAlignment w:val="center"/>
              <w:rPr>
                <w:rFonts w:asciiTheme="minorEastAsia" w:eastAsiaTheme="minorEastAsia" w:hAnsiTheme="minorEastAsia"/>
                <w:b w:val="0"/>
                <w:bCs w:val="0"/>
                <w:color w:val="000000"/>
                <w:sz w:val="18"/>
                <w:szCs w:val="18"/>
              </w:rPr>
            </w:pPr>
            <w:r w:rsidRPr="00590DA0">
              <w:rPr>
                <w:rFonts w:asciiTheme="minorEastAsia" w:eastAsiaTheme="minorEastAsia" w:hAnsiTheme="minorEastAsia" w:hint="eastAsia"/>
                <w:b w:val="0"/>
                <w:bCs w:val="0"/>
                <w:color w:val="000000"/>
                <w:sz w:val="18"/>
                <w:szCs w:val="18"/>
              </w:rPr>
              <w:t>8807万元</w:t>
            </w: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90DA0" w:rsidRPr="00590DA0" w:rsidRDefault="00590DA0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b w:val="0"/>
                <w:bCs w:val="0"/>
                <w:color w:val="000000"/>
                <w:sz w:val="18"/>
                <w:szCs w:val="18"/>
              </w:rPr>
              <w:t>1</w:t>
            </w:r>
            <w:r>
              <w:rPr>
                <w:rFonts w:asciiTheme="minorEastAsia" w:eastAsiaTheme="minorEastAsia" w:hAnsiTheme="minorEastAsia"/>
                <w:b w:val="0"/>
                <w:bCs w:val="0"/>
                <w:color w:val="000000"/>
                <w:sz w:val="18"/>
                <w:szCs w:val="18"/>
              </w:rPr>
              <w:t>00</w:t>
            </w:r>
            <w:r>
              <w:rPr>
                <w:rFonts w:asciiTheme="minorEastAsia" w:eastAsiaTheme="minorEastAsia" w:hAnsiTheme="minorEastAsia" w:hint="eastAsia"/>
                <w:b w:val="0"/>
                <w:bCs w:val="0"/>
                <w:color w:val="000000"/>
                <w:sz w:val="18"/>
                <w:szCs w:val="18"/>
              </w:rPr>
              <w:t>%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90DA0" w:rsidRPr="00590DA0" w:rsidRDefault="00590DA0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b w:val="0"/>
                <w:bCs w:val="0"/>
                <w:color w:val="000000"/>
                <w:sz w:val="18"/>
                <w:szCs w:val="18"/>
              </w:rPr>
              <w:t>5</w:t>
            </w:r>
          </w:p>
        </w:tc>
        <w:tc>
          <w:tcPr>
            <w:tcW w:w="5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90DA0" w:rsidRPr="00590DA0" w:rsidRDefault="00590DA0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b w:val="0"/>
                <w:bCs w:val="0"/>
                <w:color w:val="000000"/>
                <w:sz w:val="18"/>
                <w:szCs w:val="18"/>
              </w:rPr>
              <w:t>5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0DA0" w:rsidRDefault="00590DA0">
            <w:pPr>
              <w:widowControl/>
              <w:spacing w:line="240" w:lineRule="exact"/>
              <w:jc w:val="center"/>
              <w:rPr>
                <w:rFonts w:ascii="宋体" w:hAnsi="宋体" w:cs="宋体"/>
                <w:b w:val="0"/>
                <w:kern w:val="0"/>
                <w:sz w:val="16"/>
                <w:szCs w:val="16"/>
              </w:rPr>
            </w:pPr>
          </w:p>
        </w:tc>
      </w:tr>
      <w:tr w:rsidR="00590DA0">
        <w:trPr>
          <w:jc w:val="center"/>
        </w:trPr>
        <w:tc>
          <w:tcPr>
            <w:tcW w:w="5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DA0" w:rsidRDefault="00590DA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6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0DA0" w:rsidRDefault="00590DA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DA0" w:rsidRDefault="00590DA0">
            <w:pPr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4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90DA0" w:rsidRPr="00590DA0" w:rsidRDefault="00590DA0" w:rsidP="00802792">
            <w:pPr>
              <w:widowControl/>
              <w:jc w:val="left"/>
              <w:textAlignment w:val="center"/>
              <w:rPr>
                <w:rFonts w:asciiTheme="minorEastAsia" w:eastAsiaTheme="minorEastAsia" w:hAnsiTheme="minorEastAsia"/>
                <w:b w:val="0"/>
                <w:bCs w:val="0"/>
                <w:color w:val="000000"/>
                <w:sz w:val="18"/>
                <w:szCs w:val="18"/>
              </w:rPr>
            </w:pPr>
            <w:r w:rsidRPr="00590DA0">
              <w:rPr>
                <w:rFonts w:asciiTheme="minorEastAsia" w:eastAsiaTheme="minorEastAsia" w:hAnsiTheme="minorEastAsia" w:hint="eastAsia"/>
                <w:b w:val="0"/>
                <w:bCs w:val="0"/>
                <w:color w:val="000000"/>
                <w:sz w:val="18"/>
                <w:szCs w:val="18"/>
              </w:rPr>
              <w:t>利润总额</w:t>
            </w:r>
          </w:p>
        </w:tc>
        <w:tc>
          <w:tcPr>
            <w:tcW w:w="20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90DA0" w:rsidRPr="00590DA0" w:rsidRDefault="00590DA0" w:rsidP="00802792">
            <w:pPr>
              <w:widowControl/>
              <w:jc w:val="left"/>
              <w:textAlignment w:val="center"/>
              <w:rPr>
                <w:rFonts w:asciiTheme="minorEastAsia" w:eastAsiaTheme="minorEastAsia" w:hAnsiTheme="minorEastAsia"/>
                <w:b w:val="0"/>
                <w:bCs w:val="0"/>
                <w:color w:val="000000"/>
                <w:sz w:val="18"/>
                <w:szCs w:val="18"/>
              </w:rPr>
            </w:pPr>
            <w:r w:rsidRPr="00590DA0">
              <w:rPr>
                <w:rFonts w:asciiTheme="minorEastAsia" w:eastAsiaTheme="minorEastAsia" w:hAnsiTheme="minorEastAsia" w:hint="eastAsia"/>
                <w:b w:val="0"/>
                <w:bCs w:val="0"/>
                <w:color w:val="000000"/>
                <w:sz w:val="18"/>
                <w:szCs w:val="18"/>
              </w:rPr>
              <w:t>242万元</w:t>
            </w: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90DA0" w:rsidRPr="00590DA0" w:rsidRDefault="00590DA0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b w:val="0"/>
                <w:bCs w:val="0"/>
                <w:color w:val="000000"/>
                <w:sz w:val="18"/>
                <w:szCs w:val="18"/>
              </w:rPr>
              <w:t>1</w:t>
            </w:r>
            <w:r>
              <w:rPr>
                <w:rFonts w:asciiTheme="minorEastAsia" w:eastAsiaTheme="minorEastAsia" w:hAnsiTheme="minorEastAsia"/>
                <w:b w:val="0"/>
                <w:bCs w:val="0"/>
                <w:color w:val="000000"/>
                <w:sz w:val="18"/>
                <w:szCs w:val="18"/>
              </w:rPr>
              <w:t>00</w:t>
            </w:r>
            <w:r>
              <w:rPr>
                <w:rFonts w:asciiTheme="minorEastAsia" w:eastAsiaTheme="minorEastAsia" w:hAnsiTheme="minorEastAsia" w:hint="eastAsia"/>
                <w:b w:val="0"/>
                <w:bCs w:val="0"/>
                <w:color w:val="000000"/>
                <w:sz w:val="18"/>
                <w:szCs w:val="18"/>
              </w:rPr>
              <w:t>%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90DA0" w:rsidRPr="00590DA0" w:rsidRDefault="00590DA0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b w:val="0"/>
                <w:bCs w:val="0"/>
                <w:color w:val="000000"/>
                <w:sz w:val="18"/>
                <w:szCs w:val="18"/>
              </w:rPr>
              <w:t>5</w:t>
            </w:r>
          </w:p>
        </w:tc>
        <w:tc>
          <w:tcPr>
            <w:tcW w:w="5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90DA0" w:rsidRPr="00590DA0" w:rsidRDefault="00590DA0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b w:val="0"/>
                <w:bCs w:val="0"/>
                <w:color w:val="000000"/>
                <w:sz w:val="18"/>
                <w:szCs w:val="18"/>
              </w:rPr>
              <w:t>5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0DA0" w:rsidRDefault="00590DA0">
            <w:pPr>
              <w:widowControl/>
              <w:spacing w:line="240" w:lineRule="exact"/>
              <w:jc w:val="center"/>
              <w:rPr>
                <w:rFonts w:ascii="宋体" w:hAnsi="宋体" w:cs="宋体"/>
                <w:b w:val="0"/>
                <w:kern w:val="0"/>
                <w:sz w:val="16"/>
                <w:szCs w:val="16"/>
              </w:rPr>
            </w:pPr>
          </w:p>
        </w:tc>
      </w:tr>
      <w:tr w:rsidR="00590DA0">
        <w:trPr>
          <w:jc w:val="center"/>
        </w:trPr>
        <w:tc>
          <w:tcPr>
            <w:tcW w:w="5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DA0" w:rsidRDefault="00590DA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6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0DA0" w:rsidRDefault="00590DA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DA0" w:rsidRDefault="00590DA0" w:rsidP="00590DA0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社会效益</w:t>
            </w:r>
          </w:p>
          <w:p w:rsidR="00590DA0" w:rsidRDefault="00590DA0" w:rsidP="00590DA0">
            <w:pPr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指标</w:t>
            </w:r>
          </w:p>
        </w:tc>
        <w:tc>
          <w:tcPr>
            <w:tcW w:w="184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90DA0" w:rsidRPr="00590DA0" w:rsidRDefault="00590DA0" w:rsidP="00802792">
            <w:pPr>
              <w:widowControl/>
              <w:jc w:val="left"/>
              <w:textAlignment w:val="center"/>
              <w:rPr>
                <w:rFonts w:asciiTheme="minorEastAsia" w:eastAsiaTheme="minorEastAsia" w:hAnsiTheme="minorEastAsia" w:hint="eastAsia"/>
                <w:b w:val="0"/>
                <w:bCs w:val="0"/>
                <w:color w:val="000000"/>
                <w:sz w:val="18"/>
                <w:szCs w:val="18"/>
              </w:rPr>
            </w:pPr>
            <w:r w:rsidRPr="00590DA0">
              <w:rPr>
                <w:rFonts w:asciiTheme="minorEastAsia" w:eastAsiaTheme="minorEastAsia" w:hAnsiTheme="minorEastAsia" w:hint="eastAsia"/>
                <w:b w:val="0"/>
                <w:bCs w:val="0"/>
                <w:color w:val="000000"/>
                <w:sz w:val="18"/>
                <w:szCs w:val="18"/>
              </w:rPr>
              <w:t>合理引导停车需求，严格规范停车秩序</w:t>
            </w:r>
          </w:p>
        </w:tc>
        <w:tc>
          <w:tcPr>
            <w:tcW w:w="20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90DA0" w:rsidRPr="00590DA0" w:rsidRDefault="00590DA0" w:rsidP="00802792">
            <w:pPr>
              <w:widowControl/>
              <w:jc w:val="left"/>
              <w:textAlignment w:val="center"/>
              <w:rPr>
                <w:rFonts w:asciiTheme="minorEastAsia" w:eastAsiaTheme="minorEastAsia" w:hAnsiTheme="minorEastAsia" w:hint="eastAsia"/>
                <w:b w:val="0"/>
                <w:bCs w:val="0"/>
                <w:color w:val="000000"/>
                <w:sz w:val="18"/>
                <w:szCs w:val="18"/>
              </w:rPr>
            </w:pPr>
            <w:r w:rsidRPr="00590DA0">
              <w:rPr>
                <w:rFonts w:asciiTheme="minorEastAsia" w:eastAsiaTheme="minorEastAsia" w:hAnsiTheme="minorEastAsia" w:hint="eastAsia"/>
                <w:b w:val="0"/>
                <w:bCs w:val="0"/>
                <w:color w:val="000000"/>
                <w:sz w:val="18"/>
                <w:szCs w:val="18"/>
              </w:rPr>
              <w:t>合理引导停车需求，严格规范停车秩序</w:t>
            </w: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90DA0" w:rsidRDefault="00590DA0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hint="eastAsia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b w:val="0"/>
                <w:bCs w:val="0"/>
                <w:color w:val="000000"/>
                <w:sz w:val="18"/>
                <w:szCs w:val="18"/>
              </w:rPr>
              <w:t>1</w:t>
            </w:r>
            <w:r>
              <w:rPr>
                <w:rFonts w:asciiTheme="minorEastAsia" w:eastAsiaTheme="minorEastAsia" w:hAnsiTheme="minorEastAsia"/>
                <w:b w:val="0"/>
                <w:bCs w:val="0"/>
                <w:color w:val="000000"/>
                <w:sz w:val="18"/>
                <w:szCs w:val="18"/>
              </w:rPr>
              <w:t>00</w:t>
            </w:r>
            <w:r>
              <w:rPr>
                <w:rFonts w:asciiTheme="minorEastAsia" w:eastAsiaTheme="minorEastAsia" w:hAnsiTheme="minorEastAsia" w:hint="eastAsia"/>
                <w:b w:val="0"/>
                <w:bCs w:val="0"/>
                <w:color w:val="000000"/>
                <w:sz w:val="18"/>
                <w:szCs w:val="18"/>
              </w:rPr>
              <w:t>%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90DA0" w:rsidRPr="00590DA0" w:rsidRDefault="00590DA0" w:rsidP="0080279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b w:val="0"/>
                <w:bCs w:val="0"/>
                <w:color w:val="000000"/>
                <w:sz w:val="18"/>
                <w:szCs w:val="18"/>
              </w:rPr>
              <w:t>5</w:t>
            </w:r>
          </w:p>
        </w:tc>
        <w:tc>
          <w:tcPr>
            <w:tcW w:w="5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90DA0" w:rsidRPr="00590DA0" w:rsidRDefault="00590DA0" w:rsidP="0080279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b w:val="0"/>
                <w:bCs w:val="0"/>
                <w:color w:val="000000"/>
                <w:sz w:val="18"/>
                <w:szCs w:val="18"/>
              </w:rPr>
              <w:t>5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0DA0" w:rsidRDefault="00590DA0">
            <w:pPr>
              <w:widowControl/>
              <w:spacing w:line="240" w:lineRule="exact"/>
              <w:jc w:val="center"/>
              <w:rPr>
                <w:rFonts w:ascii="宋体" w:hAnsi="宋体" w:cs="宋体"/>
                <w:b w:val="0"/>
                <w:kern w:val="0"/>
                <w:sz w:val="16"/>
                <w:szCs w:val="16"/>
              </w:rPr>
            </w:pPr>
          </w:p>
        </w:tc>
      </w:tr>
      <w:tr w:rsidR="00590DA0">
        <w:trPr>
          <w:jc w:val="center"/>
        </w:trPr>
        <w:tc>
          <w:tcPr>
            <w:tcW w:w="5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DA0" w:rsidRDefault="00590DA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6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0DA0" w:rsidRDefault="00590DA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DA0" w:rsidRDefault="00590DA0" w:rsidP="00590DA0">
            <w:pPr>
              <w:spacing w:line="240" w:lineRule="exact"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可持续影响指标</w:t>
            </w:r>
          </w:p>
        </w:tc>
        <w:tc>
          <w:tcPr>
            <w:tcW w:w="184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90DA0" w:rsidRPr="00590DA0" w:rsidRDefault="00590DA0" w:rsidP="00802792">
            <w:pPr>
              <w:widowControl/>
              <w:jc w:val="left"/>
              <w:textAlignment w:val="center"/>
              <w:rPr>
                <w:rFonts w:asciiTheme="minorEastAsia" w:eastAsiaTheme="minorEastAsia" w:hAnsiTheme="minorEastAsia" w:hint="eastAsia"/>
                <w:b w:val="0"/>
                <w:bCs w:val="0"/>
                <w:color w:val="000000"/>
                <w:sz w:val="18"/>
                <w:szCs w:val="18"/>
              </w:rPr>
            </w:pPr>
            <w:r w:rsidRPr="00590DA0">
              <w:rPr>
                <w:rFonts w:asciiTheme="minorEastAsia" w:eastAsiaTheme="minorEastAsia" w:hAnsiTheme="minorEastAsia" w:hint="eastAsia"/>
                <w:b w:val="0"/>
                <w:bCs w:val="0"/>
                <w:color w:val="000000"/>
                <w:sz w:val="18"/>
                <w:szCs w:val="18"/>
              </w:rPr>
              <w:t>提高路侧管理水平</w:t>
            </w:r>
          </w:p>
        </w:tc>
        <w:tc>
          <w:tcPr>
            <w:tcW w:w="20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90DA0" w:rsidRPr="00590DA0" w:rsidRDefault="00590DA0" w:rsidP="00802792">
            <w:pPr>
              <w:widowControl/>
              <w:jc w:val="left"/>
              <w:textAlignment w:val="center"/>
              <w:rPr>
                <w:rFonts w:asciiTheme="minorEastAsia" w:eastAsiaTheme="minorEastAsia" w:hAnsiTheme="minorEastAsia" w:hint="eastAsia"/>
                <w:b w:val="0"/>
                <w:bCs w:val="0"/>
                <w:color w:val="000000"/>
                <w:sz w:val="18"/>
                <w:szCs w:val="18"/>
              </w:rPr>
            </w:pPr>
            <w:r w:rsidRPr="00590DA0">
              <w:rPr>
                <w:rFonts w:asciiTheme="minorEastAsia" w:eastAsiaTheme="minorEastAsia" w:hAnsiTheme="minorEastAsia" w:hint="eastAsia"/>
                <w:b w:val="0"/>
                <w:bCs w:val="0"/>
                <w:color w:val="000000"/>
                <w:sz w:val="18"/>
                <w:szCs w:val="18"/>
              </w:rPr>
              <w:t>显著</w:t>
            </w: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90DA0" w:rsidRDefault="00590DA0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hint="eastAsia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b w:val="0"/>
                <w:bCs w:val="0"/>
                <w:color w:val="000000"/>
                <w:sz w:val="18"/>
                <w:szCs w:val="18"/>
              </w:rPr>
              <w:t>1</w:t>
            </w:r>
            <w:r>
              <w:rPr>
                <w:rFonts w:asciiTheme="minorEastAsia" w:eastAsiaTheme="minorEastAsia" w:hAnsiTheme="minorEastAsia"/>
                <w:b w:val="0"/>
                <w:bCs w:val="0"/>
                <w:color w:val="000000"/>
                <w:sz w:val="18"/>
                <w:szCs w:val="18"/>
              </w:rPr>
              <w:t>00</w:t>
            </w:r>
            <w:r>
              <w:rPr>
                <w:rFonts w:asciiTheme="minorEastAsia" w:eastAsiaTheme="minorEastAsia" w:hAnsiTheme="minorEastAsia" w:hint="eastAsia"/>
                <w:b w:val="0"/>
                <w:bCs w:val="0"/>
                <w:color w:val="000000"/>
                <w:sz w:val="18"/>
                <w:szCs w:val="18"/>
              </w:rPr>
              <w:t>%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90DA0" w:rsidRPr="00590DA0" w:rsidRDefault="00590DA0" w:rsidP="0080279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b w:val="0"/>
                <w:bCs w:val="0"/>
                <w:color w:val="000000"/>
                <w:sz w:val="18"/>
                <w:szCs w:val="18"/>
              </w:rPr>
              <w:t>5</w:t>
            </w:r>
          </w:p>
        </w:tc>
        <w:tc>
          <w:tcPr>
            <w:tcW w:w="5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90DA0" w:rsidRPr="00590DA0" w:rsidRDefault="00590DA0" w:rsidP="0080279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b w:val="0"/>
                <w:bCs w:val="0"/>
                <w:color w:val="000000"/>
                <w:sz w:val="18"/>
                <w:szCs w:val="18"/>
              </w:rPr>
              <w:t>5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0DA0" w:rsidRDefault="00590DA0">
            <w:pPr>
              <w:widowControl/>
              <w:spacing w:line="240" w:lineRule="exact"/>
              <w:jc w:val="center"/>
              <w:rPr>
                <w:rFonts w:ascii="宋体" w:hAnsi="宋体" w:cs="宋体"/>
                <w:b w:val="0"/>
                <w:kern w:val="0"/>
                <w:sz w:val="16"/>
                <w:szCs w:val="16"/>
              </w:rPr>
            </w:pPr>
          </w:p>
        </w:tc>
      </w:tr>
      <w:tr w:rsidR="00590DA0">
        <w:trPr>
          <w:trHeight w:hRule="exact" w:val="1701"/>
          <w:jc w:val="center"/>
        </w:trPr>
        <w:tc>
          <w:tcPr>
            <w:tcW w:w="5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DA0" w:rsidRDefault="00590DA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6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0DA0" w:rsidRDefault="00590DA0">
            <w:pPr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90DA0" w:rsidRDefault="00590DA0">
            <w:pPr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84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90DA0" w:rsidRPr="00DA5248" w:rsidRDefault="00590DA0" w:rsidP="00802792">
            <w:pPr>
              <w:widowControl/>
              <w:jc w:val="left"/>
              <w:textAlignment w:val="center"/>
              <w:rPr>
                <w:rFonts w:asciiTheme="minorEastAsia" w:eastAsiaTheme="minorEastAsia" w:hAnsiTheme="minorEastAsia" w:hint="eastAsia"/>
                <w:b w:val="0"/>
                <w:bCs w:val="0"/>
                <w:color w:val="000000"/>
                <w:sz w:val="18"/>
                <w:szCs w:val="18"/>
              </w:rPr>
            </w:pPr>
            <w:r w:rsidRPr="00DA5248">
              <w:rPr>
                <w:rFonts w:asciiTheme="minorEastAsia" w:eastAsiaTheme="minorEastAsia" w:hAnsiTheme="minorEastAsia" w:hint="eastAsia"/>
                <w:b w:val="0"/>
                <w:bCs w:val="0"/>
                <w:color w:val="000000"/>
                <w:sz w:val="18"/>
                <w:szCs w:val="18"/>
              </w:rPr>
              <w:t>接诉即办</w:t>
            </w:r>
          </w:p>
        </w:tc>
        <w:tc>
          <w:tcPr>
            <w:tcW w:w="20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90DA0" w:rsidRPr="00DA5248" w:rsidRDefault="00590DA0" w:rsidP="00802792">
            <w:pPr>
              <w:widowControl/>
              <w:jc w:val="left"/>
              <w:textAlignment w:val="center"/>
              <w:rPr>
                <w:rFonts w:asciiTheme="minorEastAsia" w:eastAsiaTheme="minorEastAsia" w:hAnsiTheme="minorEastAsia" w:hint="eastAsia"/>
                <w:b w:val="0"/>
                <w:bCs w:val="0"/>
                <w:color w:val="000000"/>
                <w:sz w:val="18"/>
                <w:szCs w:val="18"/>
              </w:rPr>
            </w:pPr>
            <w:r w:rsidRPr="00DA5248">
              <w:rPr>
                <w:rFonts w:asciiTheme="minorEastAsia" w:eastAsiaTheme="minorEastAsia" w:hAnsiTheme="minorEastAsia" w:hint="eastAsia"/>
                <w:b w:val="0"/>
                <w:bCs w:val="0"/>
                <w:color w:val="000000"/>
                <w:sz w:val="18"/>
                <w:szCs w:val="18"/>
              </w:rPr>
              <w:t>回复率100%，办结率达到95%</w:t>
            </w: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90DA0" w:rsidRDefault="00590DA0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b w:val="0"/>
                <w:bCs w:val="0"/>
                <w:color w:val="000000"/>
                <w:sz w:val="18"/>
                <w:szCs w:val="18"/>
              </w:rPr>
              <w:t>满意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90DA0" w:rsidRDefault="00590DA0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b w:val="0"/>
                <w:bCs w:val="0"/>
                <w:color w:val="000000"/>
                <w:sz w:val="18"/>
                <w:szCs w:val="18"/>
              </w:rPr>
              <w:t>5</w:t>
            </w:r>
          </w:p>
        </w:tc>
        <w:tc>
          <w:tcPr>
            <w:tcW w:w="5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90DA0" w:rsidRDefault="00590DA0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b w:val="0"/>
                <w:bCs w:val="0"/>
                <w:color w:val="000000"/>
                <w:sz w:val="18"/>
                <w:szCs w:val="18"/>
              </w:rPr>
              <w:t>5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0DA0" w:rsidRPr="00DA5248" w:rsidRDefault="00590DA0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  <w:b w:val="0"/>
                <w:bCs w:val="0"/>
                <w:color w:val="000000"/>
                <w:sz w:val="18"/>
                <w:szCs w:val="18"/>
              </w:rPr>
            </w:pPr>
          </w:p>
        </w:tc>
      </w:tr>
      <w:tr w:rsidR="00590DA0">
        <w:trPr>
          <w:trHeight w:hRule="exact" w:val="1701"/>
          <w:jc w:val="center"/>
        </w:trPr>
        <w:tc>
          <w:tcPr>
            <w:tcW w:w="5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DA0" w:rsidRDefault="00590DA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6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0DA0" w:rsidRDefault="00590DA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90DA0" w:rsidRDefault="00590DA0">
            <w:pPr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4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90DA0" w:rsidRPr="00DA5248" w:rsidRDefault="00590DA0" w:rsidP="00802792">
            <w:pPr>
              <w:widowControl/>
              <w:jc w:val="left"/>
              <w:textAlignment w:val="center"/>
              <w:rPr>
                <w:rFonts w:asciiTheme="minorEastAsia" w:eastAsiaTheme="minorEastAsia" w:hAnsiTheme="minorEastAsia" w:hint="eastAsia"/>
                <w:b w:val="0"/>
                <w:bCs w:val="0"/>
                <w:color w:val="000000"/>
                <w:sz w:val="18"/>
                <w:szCs w:val="18"/>
              </w:rPr>
            </w:pPr>
            <w:r w:rsidRPr="00DA5248">
              <w:rPr>
                <w:rFonts w:asciiTheme="minorEastAsia" w:eastAsiaTheme="minorEastAsia" w:hAnsiTheme="minorEastAsia" w:hint="eastAsia"/>
                <w:b w:val="0"/>
                <w:bCs w:val="0"/>
                <w:color w:val="000000"/>
                <w:sz w:val="18"/>
                <w:szCs w:val="18"/>
              </w:rPr>
              <w:t>负面报道及舆情监督</w:t>
            </w:r>
          </w:p>
        </w:tc>
        <w:tc>
          <w:tcPr>
            <w:tcW w:w="20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90DA0" w:rsidRPr="00DA5248" w:rsidRDefault="00590DA0" w:rsidP="00802792">
            <w:pPr>
              <w:widowControl/>
              <w:jc w:val="left"/>
              <w:textAlignment w:val="center"/>
              <w:rPr>
                <w:rFonts w:asciiTheme="minorEastAsia" w:eastAsiaTheme="minorEastAsia" w:hAnsiTheme="minorEastAsia" w:hint="eastAsia"/>
                <w:b w:val="0"/>
                <w:bCs w:val="0"/>
                <w:color w:val="000000"/>
                <w:sz w:val="18"/>
                <w:szCs w:val="18"/>
              </w:rPr>
            </w:pPr>
            <w:r w:rsidRPr="00DA5248">
              <w:rPr>
                <w:rFonts w:asciiTheme="minorEastAsia" w:eastAsiaTheme="minorEastAsia" w:hAnsiTheme="minorEastAsia" w:hint="eastAsia"/>
                <w:b w:val="0"/>
                <w:bCs w:val="0"/>
                <w:color w:val="000000"/>
                <w:sz w:val="18"/>
                <w:szCs w:val="18"/>
              </w:rPr>
              <w:t>无媒体负面报道、政民互动及群众投诉举报情况</w:t>
            </w: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90DA0" w:rsidRDefault="00590DA0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b w:val="0"/>
                <w:bCs w:val="0"/>
                <w:color w:val="000000"/>
                <w:sz w:val="18"/>
                <w:szCs w:val="18"/>
              </w:rPr>
              <w:t>满意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90DA0" w:rsidRDefault="00590DA0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  <w:b w:val="0"/>
                <w:bCs w:val="0"/>
                <w:color w:val="000000"/>
                <w:sz w:val="18"/>
                <w:szCs w:val="18"/>
              </w:rPr>
            </w:pPr>
            <w:r w:rsidRPr="00DA5248">
              <w:rPr>
                <w:rFonts w:asciiTheme="minorEastAsia" w:eastAsiaTheme="minorEastAsia" w:hAnsiTheme="minorEastAsia" w:hint="eastAsia"/>
                <w:b w:val="0"/>
                <w:bCs w:val="0"/>
                <w:color w:val="000000"/>
                <w:sz w:val="18"/>
                <w:szCs w:val="18"/>
              </w:rPr>
              <w:t>5</w:t>
            </w:r>
          </w:p>
        </w:tc>
        <w:tc>
          <w:tcPr>
            <w:tcW w:w="5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90DA0" w:rsidRDefault="00590DA0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  <w:b w:val="0"/>
                <w:bCs w:val="0"/>
                <w:color w:val="000000"/>
                <w:sz w:val="18"/>
                <w:szCs w:val="18"/>
              </w:rPr>
            </w:pPr>
            <w:r w:rsidRPr="00DA5248">
              <w:rPr>
                <w:rFonts w:asciiTheme="minorEastAsia" w:eastAsiaTheme="minorEastAsia" w:hAnsiTheme="minorEastAsia" w:hint="eastAsia"/>
                <w:b w:val="0"/>
                <w:bCs w:val="0"/>
                <w:color w:val="000000"/>
                <w:sz w:val="18"/>
                <w:szCs w:val="18"/>
              </w:rPr>
              <w:t>5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0DA0" w:rsidRPr="00DA5248" w:rsidRDefault="00590DA0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  <w:b w:val="0"/>
                <w:bCs w:val="0"/>
                <w:color w:val="000000"/>
                <w:sz w:val="18"/>
                <w:szCs w:val="18"/>
              </w:rPr>
            </w:pPr>
          </w:p>
        </w:tc>
      </w:tr>
      <w:tr w:rsidR="00590DA0">
        <w:trPr>
          <w:trHeight w:hRule="exact" w:val="291"/>
          <w:jc w:val="center"/>
        </w:trPr>
        <w:tc>
          <w:tcPr>
            <w:tcW w:w="673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DA0" w:rsidRDefault="00590DA0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0DA0" w:rsidRDefault="00590DA0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0DA0" w:rsidRDefault="00590DA0">
            <w:pPr>
              <w:widowControl/>
              <w:spacing w:line="240" w:lineRule="exact"/>
              <w:jc w:val="center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100</w:t>
            </w:r>
            <w:bookmarkStart w:id="0" w:name="_GoBack"/>
            <w:bookmarkEnd w:id="0"/>
          </w:p>
        </w:tc>
        <w:tc>
          <w:tcPr>
            <w:tcW w:w="10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0DA0" w:rsidRDefault="00590DA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</w:tbl>
    <w:p w:rsidR="0096266C" w:rsidRDefault="0096266C"/>
    <w:sectPr w:rsidR="0096266C" w:rsidSect="0096266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43B2B" w:rsidRDefault="00C43B2B" w:rsidP="00DC05F0">
      <w:r>
        <w:separator/>
      </w:r>
    </w:p>
  </w:endnote>
  <w:endnote w:type="continuationSeparator" w:id="1">
    <w:p w:rsidR="00C43B2B" w:rsidRDefault="00C43B2B" w:rsidP="00DC05F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43B2B" w:rsidRDefault="00C43B2B" w:rsidP="00DC05F0">
      <w:r>
        <w:separator/>
      </w:r>
    </w:p>
  </w:footnote>
  <w:footnote w:type="continuationSeparator" w:id="1">
    <w:p w:rsidR="00C43B2B" w:rsidRDefault="00C43B2B" w:rsidP="00DC05F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47BC479A"/>
    <w:rsid w:val="00203ADE"/>
    <w:rsid w:val="00242E2A"/>
    <w:rsid w:val="002863BC"/>
    <w:rsid w:val="003C5C5F"/>
    <w:rsid w:val="00590DA0"/>
    <w:rsid w:val="0096266C"/>
    <w:rsid w:val="00B26B98"/>
    <w:rsid w:val="00B50B42"/>
    <w:rsid w:val="00C43B2B"/>
    <w:rsid w:val="00DA5248"/>
    <w:rsid w:val="00DC05F0"/>
    <w:rsid w:val="0150182E"/>
    <w:rsid w:val="01644EE7"/>
    <w:rsid w:val="01911FFC"/>
    <w:rsid w:val="01E277A0"/>
    <w:rsid w:val="02B2218C"/>
    <w:rsid w:val="03222CE3"/>
    <w:rsid w:val="038569E8"/>
    <w:rsid w:val="03BB4B52"/>
    <w:rsid w:val="03FB0AE0"/>
    <w:rsid w:val="040858B0"/>
    <w:rsid w:val="04601BC8"/>
    <w:rsid w:val="047648D8"/>
    <w:rsid w:val="04823CDE"/>
    <w:rsid w:val="04C606C7"/>
    <w:rsid w:val="04E07C56"/>
    <w:rsid w:val="051869A6"/>
    <w:rsid w:val="058C0E0B"/>
    <w:rsid w:val="05944198"/>
    <w:rsid w:val="06253BB9"/>
    <w:rsid w:val="06453EB9"/>
    <w:rsid w:val="06592CEB"/>
    <w:rsid w:val="066A1CFA"/>
    <w:rsid w:val="067540C2"/>
    <w:rsid w:val="06EE7FF6"/>
    <w:rsid w:val="0717199C"/>
    <w:rsid w:val="0726237E"/>
    <w:rsid w:val="077853D1"/>
    <w:rsid w:val="081C417A"/>
    <w:rsid w:val="085F01B1"/>
    <w:rsid w:val="08C06273"/>
    <w:rsid w:val="08C13846"/>
    <w:rsid w:val="096A2D5B"/>
    <w:rsid w:val="097626EB"/>
    <w:rsid w:val="0A621696"/>
    <w:rsid w:val="0AB92F7E"/>
    <w:rsid w:val="0B625C00"/>
    <w:rsid w:val="0BC62980"/>
    <w:rsid w:val="0BDE453E"/>
    <w:rsid w:val="0BF77688"/>
    <w:rsid w:val="0C116724"/>
    <w:rsid w:val="0D295B76"/>
    <w:rsid w:val="0D2F1584"/>
    <w:rsid w:val="0D3310CA"/>
    <w:rsid w:val="0D5959AB"/>
    <w:rsid w:val="0D753B27"/>
    <w:rsid w:val="0D966D4C"/>
    <w:rsid w:val="0E024970"/>
    <w:rsid w:val="0E362C52"/>
    <w:rsid w:val="0E713F1A"/>
    <w:rsid w:val="0E9E42CC"/>
    <w:rsid w:val="0EC3154B"/>
    <w:rsid w:val="0F704089"/>
    <w:rsid w:val="0F717942"/>
    <w:rsid w:val="0FAC56A0"/>
    <w:rsid w:val="0FE066F7"/>
    <w:rsid w:val="1027302B"/>
    <w:rsid w:val="108B7546"/>
    <w:rsid w:val="10A510F3"/>
    <w:rsid w:val="10B238EE"/>
    <w:rsid w:val="10BE4F14"/>
    <w:rsid w:val="110F4699"/>
    <w:rsid w:val="11280730"/>
    <w:rsid w:val="11AB5C99"/>
    <w:rsid w:val="121E6C79"/>
    <w:rsid w:val="128B5389"/>
    <w:rsid w:val="12FC10FD"/>
    <w:rsid w:val="13050752"/>
    <w:rsid w:val="13234FB4"/>
    <w:rsid w:val="135E667D"/>
    <w:rsid w:val="13E55003"/>
    <w:rsid w:val="1416523D"/>
    <w:rsid w:val="14177F42"/>
    <w:rsid w:val="141C50B7"/>
    <w:rsid w:val="14426503"/>
    <w:rsid w:val="14433F34"/>
    <w:rsid w:val="155F5977"/>
    <w:rsid w:val="1561792E"/>
    <w:rsid w:val="15B0164E"/>
    <w:rsid w:val="15BD137F"/>
    <w:rsid w:val="162707C6"/>
    <w:rsid w:val="16443A3E"/>
    <w:rsid w:val="165067DA"/>
    <w:rsid w:val="165704E0"/>
    <w:rsid w:val="1658790A"/>
    <w:rsid w:val="16CC1F5F"/>
    <w:rsid w:val="17634A42"/>
    <w:rsid w:val="17E02EA8"/>
    <w:rsid w:val="17E14A2E"/>
    <w:rsid w:val="18097093"/>
    <w:rsid w:val="1878285C"/>
    <w:rsid w:val="18786AA1"/>
    <w:rsid w:val="18A07358"/>
    <w:rsid w:val="18BA194B"/>
    <w:rsid w:val="18C8256A"/>
    <w:rsid w:val="18F61840"/>
    <w:rsid w:val="1974139E"/>
    <w:rsid w:val="197A5909"/>
    <w:rsid w:val="197B1865"/>
    <w:rsid w:val="1A7F7DE5"/>
    <w:rsid w:val="1B4D3A0C"/>
    <w:rsid w:val="1B8267C9"/>
    <w:rsid w:val="1B886108"/>
    <w:rsid w:val="1B94337B"/>
    <w:rsid w:val="1BE813C9"/>
    <w:rsid w:val="1C763914"/>
    <w:rsid w:val="1E303487"/>
    <w:rsid w:val="1E3D481E"/>
    <w:rsid w:val="1EAA7C1D"/>
    <w:rsid w:val="1F02256B"/>
    <w:rsid w:val="1F953F84"/>
    <w:rsid w:val="1FF12083"/>
    <w:rsid w:val="20831C78"/>
    <w:rsid w:val="20B35B6B"/>
    <w:rsid w:val="20DF249D"/>
    <w:rsid w:val="20E42D2D"/>
    <w:rsid w:val="20E75C4D"/>
    <w:rsid w:val="21810E43"/>
    <w:rsid w:val="22453741"/>
    <w:rsid w:val="224C2BD7"/>
    <w:rsid w:val="227B5DA1"/>
    <w:rsid w:val="228900DC"/>
    <w:rsid w:val="22E57E16"/>
    <w:rsid w:val="22ED296F"/>
    <w:rsid w:val="231077FB"/>
    <w:rsid w:val="24222B78"/>
    <w:rsid w:val="24234ADA"/>
    <w:rsid w:val="24CC17D8"/>
    <w:rsid w:val="24D012C9"/>
    <w:rsid w:val="24DA66FD"/>
    <w:rsid w:val="25862ADA"/>
    <w:rsid w:val="25B17AD4"/>
    <w:rsid w:val="265F1EB2"/>
    <w:rsid w:val="266D3EA1"/>
    <w:rsid w:val="268B2601"/>
    <w:rsid w:val="26A10CFA"/>
    <w:rsid w:val="26C446E0"/>
    <w:rsid w:val="26FE6AAB"/>
    <w:rsid w:val="270C1D53"/>
    <w:rsid w:val="2723571C"/>
    <w:rsid w:val="27586764"/>
    <w:rsid w:val="27815F35"/>
    <w:rsid w:val="280406EA"/>
    <w:rsid w:val="28066C51"/>
    <w:rsid w:val="284D1F27"/>
    <w:rsid w:val="285C1576"/>
    <w:rsid w:val="286D70BC"/>
    <w:rsid w:val="28996BC9"/>
    <w:rsid w:val="291966AF"/>
    <w:rsid w:val="297D56DA"/>
    <w:rsid w:val="2A9015C1"/>
    <w:rsid w:val="2AB011E0"/>
    <w:rsid w:val="2ADF1585"/>
    <w:rsid w:val="2AEC593D"/>
    <w:rsid w:val="2B016BF3"/>
    <w:rsid w:val="2B08207A"/>
    <w:rsid w:val="2B3602E3"/>
    <w:rsid w:val="2B8C742E"/>
    <w:rsid w:val="2C5B7851"/>
    <w:rsid w:val="2CF11909"/>
    <w:rsid w:val="2D065183"/>
    <w:rsid w:val="2D44099C"/>
    <w:rsid w:val="2E0202AC"/>
    <w:rsid w:val="2E040CC8"/>
    <w:rsid w:val="2E105F59"/>
    <w:rsid w:val="2E2B5ADB"/>
    <w:rsid w:val="2E2F135C"/>
    <w:rsid w:val="2E700143"/>
    <w:rsid w:val="2E754059"/>
    <w:rsid w:val="2EAC669F"/>
    <w:rsid w:val="2EB1626F"/>
    <w:rsid w:val="2F287C2D"/>
    <w:rsid w:val="2F4A309F"/>
    <w:rsid w:val="2F4E34A5"/>
    <w:rsid w:val="2F667F98"/>
    <w:rsid w:val="2F770C37"/>
    <w:rsid w:val="2F9A2C1B"/>
    <w:rsid w:val="301A4F60"/>
    <w:rsid w:val="302F3864"/>
    <w:rsid w:val="3088648F"/>
    <w:rsid w:val="30886D37"/>
    <w:rsid w:val="30B06528"/>
    <w:rsid w:val="318A40BA"/>
    <w:rsid w:val="3235076E"/>
    <w:rsid w:val="32586994"/>
    <w:rsid w:val="32707227"/>
    <w:rsid w:val="32B203BD"/>
    <w:rsid w:val="33035082"/>
    <w:rsid w:val="33DE07DD"/>
    <w:rsid w:val="3445703E"/>
    <w:rsid w:val="34862CA8"/>
    <w:rsid w:val="349522BB"/>
    <w:rsid w:val="34C12E16"/>
    <w:rsid w:val="35D35E9E"/>
    <w:rsid w:val="35DA7E6C"/>
    <w:rsid w:val="35E00662"/>
    <w:rsid w:val="36A20C84"/>
    <w:rsid w:val="36ED54C6"/>
    <w:rsid w:val="37282FB0"/>
    <w:rsid w:val="374E2E9C"/>
    <w:rsid w:val="379E564F"/>
    <w:rsid w:val="37DF4651"/>
    <w:rsid w:val="37E02EB7"/>
    <w:rsid w:val="381C48D9"/>
    <w:rsid w:val="38980AEA"/>
    <w:rsid w:val="391B4C62"/>
    <w:rsid w:val="393D058F"/>
    <w:rsid w:val="39926CE1"/>
    <w:rsid w:val="3A740605"/>
    <w:rsid w:val="3A8070CD"/>
    <w:rsid w:val="3A81220A"/>
    <w:rsid w:val="3AA50103"/>
    <w:rsid w:val="3ADE5F01"/>
    <w:rsid w:val="3AF2344D"/>
    <w:rsid w:val="3BB254DC"/>
    <w:rsid w:val="3BB91CA0"/>
    <w:rsid w:val="3C0419B1"/>
    <w:rsid w:val="3C6024E0"/>
    <w:rsid w:val="3D090875"/>
    <w:rsid w:val="3D277263"/>
    <w:rsid w:val="3D655074"/>
    <w:rsid w:val="3D6B2558"/>
    <w:rsid w:val="3DB05F6E"/>
    <w:rsid w:val="3DC6312F"/>
    <w:rsid w:val="3DF616C0"/>
    <w:rsid w:val="3F001AC1"/>
    <w:rsid w:val="3F603162"/>
    <w:rsid w:val="3F7C1E17"/>
    <w:rsid w:val="3F7E451F"/>
    <w:rsid w:val="3F8F530A"/>
    <w:rsid w:val="3FEB5956"/>
    <w:rsid w:val="401F7623"/>
    <w:rsid w:val="40E031B6"/>
    <w:rsid w:val="41221DD2"/>
    <w:rsid w:val="412845C6"/>
    <w:rsid w:val="415149C6"/>
    <w:rsid w:val="422B6C74"/>
    <w:rsid w:val="42502F81"/>
    <w:rsid w:val="42651BA3"/>
    <w:rsid w:val="42B46448"/>
    <w:rsid w:val="42BA727D"/>
    <w:rsid w:val="42E31903"/>
    <w:rsid w:val="43074383"/>
    <w:rsid w:val="435B457F"/>
    <w:rsid w:val="43B7762A"/>
    <w:rsid w:val="44094897"/>
    <w:rsid w:val="44686AE1"/>
    <w:rsid w:val="44AE75B1"/>
    <w:rsid w:val="45681E81"/>
    <w:rsid w:val="45990EC5"/>
    <w:rsid w:val="45CF1A8A"/>
    <w:rsid w:val="46353EE6"/>
    <w:rsid w:val="46416587"/>
    <w:rsid w:val="46527042"/>
    <w:rsid w:val="469B3695"/>
    <w:rsid w:val="46BF536C"/>
    <w:rsid w:val="4715656F"/>
    <w:rsid w:val="4755055E"/>
    <w:rsid w:val="47606F68"/>
    <w:rsid w:val="47702A5C"/>
    <w:rsid w:val="479923A6"/>
    <w:rsid w:val="47A16A2B"/>
    <w:rsid w:val="47AD255F"/>
    <w:rsid w:val="47BC479A"/>
    <w:rsid w:val="47EE44E2"/>
    <w:rsid w:val="483B521F"/>
    <w:rsid w:val="48C54A05"/>
    <w:rsid w:val="48EE628B"/>
    <w:rsid w:val="48F820D5"/>
    <w:rsid w:val="49201DBC"/>
    <w:rsid w:val="49DE3BAE"/>
    <w:rsid w:val="4A307411"/>
    <w:rsid w:val="4AA920F6"/>
    <w:rsid w:val="4ABD1FAC"/>
    <w:rsid w:val="4AFA480D"/>
    <w:rsid w:val="4B152FD7"/>
    <w:rsid w:val="4B944238"/>
    <w:rsid w:val="4BDF1BE6"/>
    <w:rsid w:val="4C05351A"/>
    <w:rsid w:val="4C830A90"/>
    <w:rsid w:val="4C9C6747"/>
    <w:rsid w:val="4CAF6076"/>
    <w:rsid w:val="4CD91485"/>
    <w:rsid w:val="4CF6083A"/>
    <w:rsid w:val="4D0837BE"/>
    <w:rsid w:val="4DF44477"/>
    <w:rsid w:val="4E0040A5"/>
    <w:rsid w:val="4E4F0556"/>
    <w:rsid w:val="4EB652F4"/>
    <w:rsid w:val="4EF0469E"/>
    <w:rsid w:val="4F3A3E3D"/>
    <w:rsid w:val="4F8721E0"/>
    <w:rsid w:val="4FAD0F03"/>
    <w:rsid w:val="4FD80174"/>
    <w:rsid w:val="50127B59"/>
    <w:rsid w:val="50185621"/>
    <w:rsid w:val="50B57D4D"/>
    <w:rsid w:val="511E44B2"/>
    <w:rsid w:val="52381186"/>
    <w:rsid w:val="52A21124"/>
    <w:rsid w:val="52E5534D"/>
    <w:rsid w:val="531C0244"/>
    <w:rsid w:val="532B7366"/>
    <w:rsid w:val="5355485C"/>
    <w:rsid w:val="535C74B4"/>
    <w:rsid w:val="538C5F5D"/>
    <w:rsid w:val="53A154AF"/>
    <w:rsid w:val="540B2BBD"/>
    <w:rsid w:val="543067B8"/>
    <w:rsid w:val="548E23C7"/>
    <w:rsid w:val="54D7405A"/>
    <w:rsid w:val="5500178B"/>
    <w:rsid w:val="55101B84"/>
    <w:rsid w:val="55114DD4"/>
    <w:rsid w:val="55A163CD"/>
    <w:rsid w:val="55AB01E3"/>
    <w:rsid w:val="55B64E67"/>
    <w:rsid w:val="55E54C4D"/>
    <w:rsid w:val="55EC7CBB"/>
    <w:rsid w:val="567C589D"/>
    <w:rsid w:val="568265FE"/>
    <w:rsid w:val="56A63969"/>
    <w:rsid w:val="56E63B97"/>
    <w:rsid w:val="56EE12ED"/>
    <w:rsid w:val="57FA45FE"/>
    <w:rsid w:val="589E5E4B"/>
    <w:rsid w:val="58EA4456"/>
    <w:rsid w:val="59204078"/>
    <w:rsid w:val="599E1B99"/>
    <w:rsid w:val="59DD4C12"/>
    <w:rsid w:val="5A057524"/>
    <w:rsid w:val="5A741EB1"/>
    <w:rsid w:val="5AB54504"/>
    <w:rsid w:val="5AC92D76"/>
    <w:rsid w:val="5C816E55"/>
    <w:rsid w:val="5CF118FE"/>
    <w:rsid w:val="5D2B6564"/>
    <w:rsid w:val="5D8B32D1"/>
    <w:rsid w:val="5D8E5555"/>
    <w:rsid w:val="5E2B66CF"/>
    <w:rsid w:val="5E420162"/>
    <w:rsid w:val="5E8838C6"/>
    <w:rsid w:val="5E8B7035"/>
    <w:rsid w:val="5EBC3259"/>
    <w:rsid w:val="5EC35879"/>
    <w:rsid w:val="5F6B3120"/>
    <w:rsid w:val="5F815388"/>
    <w:rsid w:val="5F9115C1"/>
    <w:rsid w:val="5F9569E0"/>
    <w:rsid w:val="5FD06F63"/>
    <w:rsid w:val="600377EC"/>
    <w:rsid w:val="60137186"/>
    <w:rsid w:val="603827CD"/>
    <w:rsid w:val="603A1714"/>
    <w:rsid w:val="60894405"/>
    <w:rsid w:val="60C17A5A"/>
    <w:rsid w:val="60CF4E55"/>
    <w:rsid w:val="6161749E"/>
    <w:rsid w:val="61686914"/>
    <w:rsid w:val="61B5016C"/>
    <w:rsid w:val="61B66768"/>
    <w:rsid w:val="62297115"/>
    <w:rsid w:val="624F1A7D"/>
    <w:rsid w:val="628C752D"/>
    <w:rsid w:val="628E5A0F"/>
    <w:rsid w:val="62AD662C"/>
    <w:rsid w:val="62D125A6"/>
    <w:rsid w:val="62D37BF8"/>
    <w:rsid w:val="633F3CE1"/>
    <w:rsid w:val="63511794"/>
    <w:rsid w:val="63C87C26"/>
    <w:rsid w:val="640867ED"/>
    <w:rsid w:val="645A7FAB"/>
    <w:rsid w:val="65006E84"/>
    <w:rsid w:val="65067485"/>
    <w:rsid w:val="65243D79"/>
    <w:rsid w:val="65364A75"/>
    <w:rsid w:val="654F5065"/>
    <w:rsid w:val="6570467D"/>
    <w:rsid w:val="65CF1431"/>
    <w:rsid w:val="661D1F3A"/>
    <w:rsid w:val="66341E89"/>
    <w:rsid w:val="663D58BA"/>
    <w:rsid w:val="667C7BE8"/>
    <w:rsid w:val="66B55E1F"/>
    <w:rsid w:val="66B843F5"/>
    <w:rsid w:val="67062C6D"/>
    <w:rsid w:val="674A6CB3"/>
    <w:rsid w:val="674E74B3"/>
    <w:rsid w:val="67B15836"/>
    <w:rsid w:val="67D929D2"/>
    <w:rsid w:val="681B2EF7"/>
    <w:rsid w:val="685E2DF5"/>
    <w:rsid w:val="686E341E"/>
    <w:rsid w:val="689E0DD5"/>
    <w:rsid w:val="697F1513"/>
    <w:rsid w:val="6A206258"/>
    <w:rsid w:val="6A942C3B"/>
    <w:rsid w:val="6ACE08F1"/>
    <w:rsid w:val="6ADF7DF9"/>
    <w:rsid w:val="6AF01D77"/>
    <w:rsid w:val="6C372F4E"/>
    <w:rsid w:val="6C3A60DF"/>
    <w:rsid w:val="6CCD24B6"/>
    <w:rsid w:val="6D2E16CA"/>
    <w:rsid w:val="6D424FA2"/>
    <w:rsid w:val="6D4D2E07"/>
    <w:rsid w:val="6D7D6C13"/>
    <w:rsid w:val="6DAB7CA6"/>
    <w:rsid w:val="6DC53710"/>
    <w:rsid w:val="6DDE3120"/>
    <w:rsid w:val="6E682302"/>
    <w:rsid w:val="6E747D8F"/>
    <w:rsid w:val="6E7772B7"/>
    <w:rsid w:val="6ECF2CBA"/>
    <w:rsid w:val="6FF528B2"/>
    <w:rsid w:val="6FFC07A1"/>
    <w:rsid w:val="700D5B94"/>
    <w:rsid w:val="70C3485D"/>
    <w:rsid w:val="71162197"/>
    <w:rsid w:val="71207A33"/>
    <w:rsid w:val="713A3300"/>
    <w:rsid w:val="71610C35"/>
    <w:rsid w:val="71727B3C"/>
    <w:rsid w:val="717F3E75"/>
    <w:rsid w:val="71824B04"/>
    <w:rsid w:val="7190391E"/>
    <w:rsid w:val="71C75883"/>
    <w:rsid w:val="71F67909"/>
    <w:rsid w:val="72EA21F9"/>
    <w:rsid w:val="72F71875"/>
    <w:rsid w:val="730732E0"/>
    <w:rsid w:val="7320761D"/>
    <w:rsid w:val="73617A9A"/>
    <w:rsid w:val="73D0054D"/>
    <w:rsid w:val="741C63CF"/>
    <w:rsid w:val="744A2FB3"/>
    <w:rsid w:val="74602B74"/>
    <w:rsid w:val="74805854"/>
    <w:rsid w:val="74B13483"/>
    <w:rsid w:val="7538081D"/>
    <w:rsid w:val="753959BF"/>
    <w:rsid w:val="75A55455"/>
    <w:rsid w:val="75D32F42"/>
    <w:rsid w:val="75D742A5"/>
    <w:rsid w:val="75EE4BAF"/>
    <w:rsid w:val="762D2662"/>
    <w:rsid w:val="765548B1"/>
    <w:rsid w:val="76DA32A0"/>
    <w:rsid w:val="76E830A1"/>
    <w:rsid w:val="77124300"/>
    <w:rsid w:val="784D31AE"/>
    <w:rsid w:val="78D166A6"/>
    <w:rsid w:val="7950175A"/>
    <w:rsid w:val="795D2B09"/>
    <w:rsid w:val="7990072F"/>
    <w:rsid w:val="79FB1C50"/>
    <w:rsid w:val="7A1A2640"/>
    <w:rsid w:val="7A1E6476"/>
    <w:rsid w:val="7A2A1755"/>
    <w:rsid w:val="7A3F3BB6"/>
    <w:rsid w:val="7A6B475E"/>
    <w:rsid w:val="7A874E64"/>
    <w:rsid w:val="7A916440"/>
    <w:rsid w:val="7A9B2465"/>
    <w:rsid w:val="7AB827C7"/>
    <w:rsid w:val="7B157146"/>
    <w:rsid w:val="7B441812"/>
    <w:rsid w:val="7BE16C6F"/>
    <w:rsid w:val="7C10517D"/>
    <w:rsid w:val="7C321B76"/>
    <w:rsid w:val="7C964B5B"/>
    <w:rsid w:val="7CA769B2"/>
    <w:rsid w:val="7CB37F8A"/>
    <w:rsid w:val="7CE2569D"/>
    <w:rsid w:val="7D213292"/>
    <w:rsid w:val="7D2F4B37"/>
    <w:rsid w:val="7DCA39F4"/>
    <w:rsid w:val="7E11009D"/>
    <w:rsid w:val="7E436A01"/>
    <w:rsid w:val="7E6F162E"/>
    <w:rsid w:val="7EA31553"/>
    <w:rsid w:val="7F6D542C"/>
    <w:rsid w:val="7F7433E7"/>
    <w:rsid w:val="7FBE37B9"/>
    <w:rsid w:val="7FCA29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6266C"/>
    <w:pPr>
      <w:widowControl w:val="0"/>
      <w:jc w:val="both"/>
    </w:pPr>
    <w:rPr>
      <w:b/>
      <w:bCs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DC05F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DC05F0"/>
    <w:rPr>
      <w:b/>
      <w:bCs/>
      <w:kern w:val="2"/>
      <w:sz w:val="18"/>
      <w:szCs w:val="18"/>
    </w:rPr>
  </w:style>
  <w:style w:type="paragraph" w:styleId="a4">
    <w:name w:val="footer"/>
    <w:basedOn w:val="a"/>
    <w:link w:val="Char0"/>
    <w:rsid w:val="00DC05F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DC05F0"/>
    <w:rPr>
      <w:b/>
      <w:bCs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165</Words>
  <Characters>946</Characters>
  <Application>Microsoft Office Word</Application>
  <DocSecurity>0</DocSecurity>
  <Lines>7</Lines>
  <Paragraphs>2</Paragraphs>
  <ScaleCrop>false</ScaleCrop>
  <Company/>
  <LinksUpToDate>false</LinksUpToDate>
  <CharactersWithSpaces>1109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lzy</cp:lastModifiedBy>
  <cp:revision>3</cp:revision>
  <dcterms:created xsi:type="dcterms:W3CDTF">2021-03-11T08:28:00Z</dcterms:created>
  <dcterms:modified xsi:type="dcterms:W3CDTF">2023-02-08T01:49:00Z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2052-11.8.6.9023</vt:lpwstr>
  </property>
</Properties>
</file>