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72" w:type="dxa"/>
        <w:tblLayout w:type="fixed"/>
        <w:tblLook w:val="0000"/>
      </w:tblPr>
      <w:tblGrid>
        <w:gridCol w:w="1612"/>
        <w:gridCol w:w="1120"/>
        <w:gridCol w:w="1558"/>
        <w:gridCol w:w="1561"/>
        <w:gridCol w:w="2671"/>
      </w:tblGrid>
      <w:tr w:rsidR="000A3251" w:rsidRPr="00745571" w:rsidTr="00DC5DE8">
        <w:trPr>
          <w:trHeight w:val="420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kern w:val="0"/>
                <w:sz w:val="18"/>
                <w:szCs w:val="18"/>
              </w:rPr>
              <w:t>项目支出绩效目标申报表</w:t>
            </w:r>
          </w:p>
        </w:tc>
      </w:tr>
      <w:tr w:rsidR="000A3251" w:rsidRPr="00745571" w:rsidTr="00DC5DE8">
        <w:trPr>
          <w:trHeight w:val="462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（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2018</w:t>
            </w: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年度）</w:t>
            </w:r>
          </w:p>
        </w:tc>
      </w:tr>
      <w:tr w:rsidR="000A3251" w:rsidRPr="00745571" w:rsidTr="00DC5DE8">
        <w:trPr>
          <w:trHeight w:val="615"/>
        </w:trPr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4A6F06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各类监控系统运行维护费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项目申报部门</w:t>
            </w:r>
          </w:p>
        </w:tc>
        <w:tc>
          <w:tcPr>
            <w:tcW w:w="1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朝阳区环保局</w:t>
            </w:r>
          </w:p>
        </w:tc>
      </w:tr>
      <w:tr w:rsidR="000A3251" w:rsidRPr="00745571" w:rsidTr="00DC5DE8">
        <w:trPr>
          <w:trHeight w:val="615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1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4A6F06" w:rsidP="00345985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齐正凯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4A6F06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65010179</w:t>
            </w:r>
          </w:p>
        </w:tc>
      </w:tr>
      <w:tr w:rsidR="000A3251" w:rsidRPr="00745571" w:rsidTr="00DC5DE8">
        <w:trPr>
          <w:trHeight w:val="615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项目起止时间</w:t>
            </w:r>
          </w:p>
        </w:tc>
        <w:tc>
          <w:tcPr>
            <w:tcW w:w="15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2018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年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项目实施单位</w:t>
            </w:r>
          </w:p>
        </w:tc>
        <w:tc>
          <w:tcPr>
            <w:tcW w:w="1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朝阳区环保局</w:t>
            </w:r>
          </w:p>
        </w:tc>
      </w:tr>
      <w:tr w:rsidR="000A3251" w:rsidRPr="00745571" w:rsidTr="00DC5DE8">
        <w:trPr>
          <w:trHeight w:val="615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项目资金情况</w:t>
            </w:r>
          </w:p>
        </w:tc>
        <w:tc>
          <w:tcPr>
            <w:tcW w:w="4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FF677B" w:rsidP="00FF677B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财政拨款</w:t>
            </w:r>
            <w:r w:rsidR="004A6F06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537.97</w:t>
            </w:r>
            <w:r w:rsidR="00745571"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万元</w:t>
            </w:r>
          </w:p>
        </w:tc>
      </w:tr>
      <w:tr w:rsidR="000A3251" w:rsidRPr="00745571" w:rsidTr="004A6F06">
        <w:trPr>
          <w:trHeight w:hRule="exact" w:val="1477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项目绩效目标</w:t>
            </w:r>
          </w:p>
        </w:tc>
        <w:tc>
          <w:tcPr>
            <w:tcW w:w="4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4A6F06" w:rsidP="004A6F06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对全区各类监控系统运行维护费：如医院污水在线监控系统、环境质量在线监控系统、地表水环境自动监控系统、高安屯卫生填埋场恶臭污染物在线测系统、重点污染源水质自动检测系统、全区环境空气质量自动监测系统、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pm2.5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细颗粒物自动监测系统等。</w:t>
            </w:r>
          </w:p>
        </w:tc>
      </w:tr>
      <w:tr w:rsidR="000A3251" w:rsidRPr="00745571" w:rsidTr="00DC5DE8">
        <w:trPr>
          <w:trHeight w:hRule="exact" w:val="696"/>
        </w:trPr>
        <w:tc>
          <w:tcPr>
            <w:tcW w:w="9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ind w:leftChars="-51" w:left="-11" w:hangingChars="54" w:hanging="97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具体指标（指标内容、指标值）</w:t>
            </w:r>
          </w:p>
        </w:tc>
      </w:tr>
      <w:tr w:rsidR="000A3251" w:rsidRPr="00745571" w:rsidTr="00DC5DE8">
        <w:trPr>
          <w:trHeight w:hRule="exact" w:val="564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kern w:val="0"/>
                <w:sz w:val="18"/>
                <w:szCs w:val="18"/>
              </w:rPr>
              <w:t>产出</w:t>
            </w: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4A6F06" w:rsidP="009F05B4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2018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年完成各类监控系统数据传输与上报汇总</w:t>
            </w:r>
          </w:p>
        </w:tc>
      </w:tr>
      <w:tr w:rsidR="000A3251" w:rsidRPr="00745571" w:rsidTr="004A6F06">
        <w:trPr>
          <w:trHeight w:hRule="exact" w:val="439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kern w:val="0"/>
                <w:sz w:val="18"/>
                <w:szCs w:val="18"/>
              </w:rPr>
              <w:t>产出</w:t>
            </w: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4A6F06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确保数据真实有效</w:t>
            </w:r>
          </w:p>
        </w:tc>
      </w:tr>
      <w:tr w:rsidR="000A3251" w:rsidRPr="00745571" w:rsidTr="004A6F06">
        <w:trPr>
          <w:trHeight w:hRule="exact" w:val="701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kern w:val="0"/>
                <w:sz w:val="18"/>
                <w:szCs w:val="18"/>
              </w:rPr>
              <w:t>产出</w:t>
            </w: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进度指标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4A6F06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完成全年监控工作，按年支付运维费</w:t>
            </w:r>
          </w:p>
        </w:tc>
      </w:tr>
      <w:tr w:rsidR="000A3251" w:rsidRPr="00745571" w:rsidTr="00DC5DE8">
        <w:trPr>
          <w:trHeight w:val="540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kern w:val="0"/>
                <w:sz w:val="18"/>
                <w:szCs w:val="18"/>
              </w:rPr>
              <w:t>产出</w:t>
            </w: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4A6F06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全年各类监控系统运行维护费用为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537.97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万元。</w:t>
            </w:r>
          </w:p>
        </w:tc>
      </w:tr>
      <w:tr w:rsidR="000A3251" w:rsidRPr="00745571" w:rsidTr="00822731">
        <w:trPr>
          <w:trHeight w:hRule="exact" w:val="591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效果指标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9F05B4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  <w:tr w:rsidR="000A3251" w:rsidRPr="00745571" w:rsidTr="00822731">
        <w:trPr>
          <w:trHeight w:hRule="exact" w:val="483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9F05B4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  <w:tr w:rsidR="000A3251" w:rsidRPr="00745571" w:rsidTr="004A6F06">
        <w:trPr>
          <w:trHeight w:hRule="exact" w:val="628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环境效益指标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4A6F06" w:rsidP="00C77C19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  <w:tr w:rsidR="000A3251" w:rsidRPr="00745571" w:rsidTr="00822731">
        <w:trPr>
          <w:trHeight w:hRule="exact" w:val="708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4A6F06" w:rsidP="004A6F06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通过对各类监控</w:t>
            </w:r>
            <w:r w:rsidR="00007057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系统产生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数据，为环境治理工作提供数据支持</w:t>
            </w:r>
          </w:p>
        </w:tc>
      </w:tr>
      <w:tr w:rsidR="000A3251" w:rsidRPr="00745571" w:rsidTr="00DC5DE8">
        <w:trPr>
          <w:trHeight w:val="126"/>
        </w:trPr>
        <w:tc>
          <w:tcPr>
            <w:tcW w:w="9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8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07057" w:rsidP="00007057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通过各类监控数据为改善环境质量提供数据支持。</w:t>
            </w:r>
            <w:r w:rsidR="00745571"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使社会公众受益</w:t>
            </w:r>
          </w:p>
        </w:tc>
      </w:tr>
      <w:tr w:rsidR="000A3251" w:rsidRPr="00745571" w:rsidTr="00007057">
        <w:trPr>
          <w:trHeight w:hRule="exact" w:val="459"/>
        </w:trPr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其他说明</w:t>
            </w:r>
          </w:p>
          <w:p w:rsidR="000A3251" w:rsidRPr="00745571" w:rsidRDefault="000A325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745571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的问题</w:t>
            </w:r>
          </w:p>
        </w:tc>
        <w:tc>
          <w:tcPr>
            <w:tcW w:w="4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51" w:rsidRPr="00745571" w:rsidRDefault="00745571" w:rsidP="00745571">
            <w:pPr>
              <w:widowControl/>
              <w:spacing w:after="200" w:line="3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</w:tbl>
    <w:p w:rsidR="000A3251" w:rsidRPr="00745571" w:rsidRDefault="000A3251" w:rsidP="00745571">
      <w:pPr>
        <w:widowControl/>
        <w:spacing w:after="200" w:line="300" w:lineRule="exact"/>
        <w:ind w:firstLineChars="100" w:firstLine="180"/>
        <w:jc w:val="left"/>
        <w:rPr>
          <w:rFonts w:ascii="Cambria" w:hAnsi="Cambria"/>
          <w:b w:val="0"/>
          <w:bCs w:val="0"/>
          <w:kern w:val="0"/>
          <w:sz w:val="18"/>
          <w:szCs w:val="18"/>
        </w:rPr>
      </w:pPr>
      <w:r w:rsidRP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填表人：</w:t>
      </w:r>
      <w:r w:rsidR="00822731">
        <w:rPr>
          <w:rFonts w:ascii="Cambria" w:hAnsi="Cambria" w:hint="eastAsia"/>
          <w:b w:val="0"/>
          <w:bCs w:val="0"/>
          <w:kern w:val="0"/>
          <w:sz w:val="18"/>
          <w:szCs w:val="18"/>
        </w:rPr>
        <w:t>张岚</w:t>
      </w:r>
      <w:r w:rsid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 xml:space="preserve">             </w:t>
      </w:r>
      <w:r w:rsidRP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联系电话：</w:t>
      </w:r>
      <w:r w:rsidR="00C77C19">
        <w:rPr>
          <w:rFonts w:hint="eastAsia"/>
          <w:b w:val="0"/>
        </w:rPr>
        <w:t xml:space="preserve">    </w:t>
      </w:r>
      <w:r w:rsidR="00822731">
        <w:rPr>
          <w:rFonts w:ascii="Cambria" w:hAnsi="Cambria" w:hint="eastAsia"/>
          <w:b w:val="0"/>
          <w:bCs w:val="0"/>
          <w:kern w:val="0"/>
          <w:sz w:val="18"/>
          <w:szCs w:val="18"/>
        </w:rPr>
        <w:t xml:space="preserve">65947131   </w:t>
      </w:r>
      <w:r w:rsidR="009F05B4">
        <w:rPr>
          <w:rFonts w:ascii="Cambria" w:hAnsi="Cambria" w:hint="eastAsia"/>
          <w:b w:val="0"/>
          <w:bCs w:val="0"/>
          <w:kern w:val="0"/>
          <w:sz w:val="18"/>
          <w:szCs w:val="18"/>
        </w:rPr>
        <w:t xml:space="preserve">       </w:t>
      </w:r>
      <w:r w:rsidR="00C77C19">
        <w:rPr>
          <w:rFonts w:ascii="Cambria" w:hAnsi="Cambria" w:hint="eastAsia"/>
          <w:b w:val="0"/>
          <w:bCs w:val="0"/>
          <w:kern w:val="0"/>
          <w:sz w:val="18"/>
          <w:szCs w:val="18"/>
        </w:rPr>
        <w:t xml:space="preserve">  </w:t>
      </w:r>
      <w:r w:rsidRP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填表日期：</w:t>
      </w:r>
      <w:r w:rsid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201</w:t>
      </w:r>
      <w:r w:rsidR="009F05B4">
        <w:rPr>
          <w:rFonts w:ascii="Cambria" w:hAnsi="Cambria" w:hint="eastAsia"/>
          <w:b w:val="0"/>
          <w:bCs w:val="0"/>
          <w:kern w:val="0"/>
          <w:sz w:val="18"/>
          <w:szCs w:val="18"/>
        </w:rPr>
        <w:t>7</w:t>
      </w:r>
      <w:r w:rsid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年</w:t>
      </w:r>
      <w:r w:rsidR="009F05B4">
        <w:rPr>
          <w:rFonts w:ascii="Cambria" w:hAnsi="Cambria" w:hint="eastAsia"/>
          <w:b w:val="0"/>
          <w:bCs w:val="0"/>
          <w:kern w:val="0"/>
          <w:sz w:val="18"/>
          <w:szCs w:val="18"/>
        </w:rPr>
        <w:t>1</w:t>
      </w:r>
      <w:r w:rsid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1</w:t>
      </w:r>
      <w:r w:rsid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月</w:t>
      </w:r>
      <w:r w:rsidR="009F05B4">
        <w:rPr>
          <w:rFonts w:ascii="Cambria" w:hAnsi="Cambria" w:hint="eastAsia"/>
          <w:b w:val="0"/>
          <w:bCs w:val="0"/>
          <w:kern w:val="0"/>
          <w:sz w:val="18"/>
          <w:szCs w:val="18"/>
        </w:rPr>
        <w:t>24</w:t>
      </w:r>
      <w:r w:rsidR="00745571">
        <w:rPr>
          <w:rFonts w:ascii="Cambria" w:hAnsi="Cambria" w:hint="eastAsia"/>
          <w:b w:val="0"/>
          <w:bCs w:val="0"/>
          <w:kern w:val="0"/>
          <w:sz w:val="18"/>
          <w:szCs w:val="18"/>
        </w:rPr>
        <w:t>日</w:t>
      </w:r>
    </w:p>
    <w:p w:rsidR="009F7761" w:rsidRPr="00745571" w:rsidRDefault="009F7761" w:rsidP="00745571">
      <w:pPr>
        <w:spacing w:line="300" w:lineRule="exact"/>
        <w:rPr>
          <w:sz w:val="18"/>
          <w:szCs w:val="18"/>
        </w:rPr>
      </w:pPr>
    </w:p>
    <w:sectPr w:rsidR="009F7761" w:rsidRPr="00745571" w:rsidSect="009F7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847" w:rsidRDefault="001D5847" w:rsidP="00745571">
      <w:r>
        <w:separator/>
      </w:r>
    </w:p>
  </w:endnote>
  <w:endnote w:type="continuationSeparator" w:id="1">
    <w:p w:rsidR="001D5847" w:rsidRDefault="001D5847" w:rsidP="00745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847" w:rsidRDefault="001D5847" w:rsidP="00745571">
      <w:r>
        <w:separator/>
      </w:r>
    </w:p>
  </w:footnote>
  <w:footnote w:type="continuationSeparator" w:id="1">
    <w:p w:rsidR="001D5847" w:rsidRDefault="001D5847" w:rsidP="007455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3251"/>
    <w:rsid w:val="00007057"/>
    <w:rsid w:val="000A3251"/>
    <w:rsid w:val="00140375"/>
    <w:rsid w:val="001D5847"/>
    <w:rsid w:val="00216422"/>
    <w:rsid w:val="003356EC"/>
    <w:rsid w:val="00345985"/>
    <w:rsid w:val="003F355D"/>
    <w:rsid w:val="00476645"/>
    <w:rsid w:val="004A6F06"/>
    <w:rsid w:val="004C7BFE"/>
    <w:rsid w:val="00745571"/>
    <w:rsid w:val="00822731"/>
    <w:rsid w:val="009F05B4"/>
    <w:rsid w:val="009F7761"/>
    <w:rsid w:val="00AF52B6"/>
    <w:rsid w:val="00C77C19"/>
    <w:rsid w:val="00E90936"/>
    <w:rsid w:val="00EA40F1"/>
    <w:rsid w:val="00FF6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51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5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5571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55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5571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2011-11-24T19:55:00Z</dcterms:created>
  <dcterms:modified xsi:type="dcterms:W3CDTF">2011-11-25T14:24:00Z</dcterms:modified>
</cp:coreProperties>
</file>