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朝阳区统计调查对象诚信统计承诺书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为了确保统计资料的真实性、准确性、完整性、及时性，坚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持依法统计、</w:t>
      </w:r>
      <w:r>
        <w:rPr>
          <w:rFonts w:hint="eastAsia" w:ascii="仿宋_GB2312" w:eastAsia="仿宋_GB2312"/>
          <w:bCs/>
          <w:snapToGrid w:val="0"/>
          <w:kern w:val="0"/>
          <w:sz w:val="32"/>
          <w:szCs w:val="32"/>
        </w:rPr>
        <w:t>诚信统计，有效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推进统计信用体系建设，</w:t>
      </w:r>
      <w:r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  <w:t>　　　　</w:t>
      </w:r>
    </w:p>
    <w:p>
      <w:pPr>
        <w:spacing w:line="50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napToGrid w:val="0"/>
          <w:spacing w:val="-8"/>
          <w:kern w:val="0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pacing w:val="-8"/>
          <w:sz w:val="32"/>
          <w:szCs w:val="32"/>
          <w:u w:val="single"/>
        </w:rPr>
        <w:t>　　　　　　　　　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pacing w:val="-8"/>
          <w:sz w:val="32"/>
          <w:szCs w:val="32"/>
        </w:rPr>
        <w:t>名称）</w:t>
      </w:r>
      <w:r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  <w:t>　　　　</w:t>
      </w:r>
      <w:r>
        <w:rPr>
          <w:rFonts w:hint="eastAsia" w:ascii="仿宋_GB2312" w:eastAsia="仿宋_GB2312"/>
          <w:spacing w:val="-8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spacing w:val="-8"/>
          <w:sz w:val="32"/>
          <w:szCs w:val="32"/>
        </w:rPr>
        <w:t>（统一社会信用代码）自愿做出如下承诺：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1.依法如实提供统计资料。依照统计法律法规和统计调查制度的规定，真实、准确、完整、及时地提供统计调查所需的资料。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2.提供统计工作条件保障。加强对统计工作的管理，明确相关人员负责统计事项，为履行法定的统计资料报送义务提供组织、人员和工作条件保障。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3.建立健全统计管理制度。按照国家有关规定设置原始记录和统计台账，建立健全统计资料的审核、签署、交接、归档等管理制度，夯实本单位统计基础工作。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4.自觉接受</w:t>
      </w:r>
      <w:r>
        <w:rPr>
          <w:rFonts w:hint="eastAsia" w:ascii="仿宋_GB2312" w:eastAsia="仿宋_GB2312"/>
          <w:sz w:val="32"/>
          <w:szCs w:val="32"/>
          <w:lang w:eastAsia="zh-CN"/>
        </w:rPr>
        <w:t>各级</w:t>
      </w:r>
      <w:r>
        <w:rPr>
          <w:rFonts w:hint="eastAsia" w:ascii="仿宋_GB2312" w:eastAsia="仿宋_GB2312"/>
          <w:sz w:val="32"/>
          <w:szCs w:val="32"/>
        </w:rPr>
        <w:t>统计监督检查。积极配合对统计工作的监督检查和对统计违法行为的查处工作，如实反映情况、提供相关证明和资料。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5.拒绝抵制统计违法行为。坚持实事求是，践行统计诚信，自觉拒绝、抵制统计中弄虚作假等违法行为，不包庇、纵容统计违法行为。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6.自愿公开诚信统计承诺。</w:t>
      </w:r>
      <w:r>
        <w:rPr>
          <w:rFonts w:ascii="仿宋_GB2312" w:eastAsia="仿宋_GB2312"/>
          <w:sz w:val="32"/>
          <w:szCs w:val="32"/>
        </w:rPr>
        <w:t>自愿将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通过“信用中国（北京）、信用中国（北京朝阳）”等网站向社会公开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承诺人签字并加盖公章：</w:t>
      </w:r>
    </w:p>
    <w:p>
      <w:pPr>
        <w:spacing w:line="500" w:lineRule="exact"/>
        <w:ind w:firstLine="4960" w:firstLineChars="155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72062"/>
    <w:rsid w:val="138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2024-07-19T01:50:00Z</dcterms:created>
  <dc:creator>夏亮</dc:creator>
  <cp:lastModifiedBy>夏亮</cp:lastModifiedBy>
  <dcterms:modified xsi:type="dcterms:W3CDTF">2024-07-19T01:50:28Z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