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A7" w:rsidRDefault="00EA68A7" w:rsidP="0030669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8A7" w:rsidRDefault="003D28AC" w:rsidP="00306694">
      <w:pPr>
        <w:spacing w:line="600" w:lineRule="exact"/>
        <w:ind w:left="1760" w:hangingChars="400" w:hanging="17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北京市朝阳区机关事务管理服务中心2021年政府信息公开工作年度报告</w:t>
      </w:r>
    </w:p>
    <w:p w:rsidR="00EA68A7" w:rsidRDefault="00EA68A7" w:rsidP="00306694">
      <w:pPr>
        <w:spacing w:line="600" w:lineRule="exact"/>
        <w:jc w:val="center"/>
        <w:rPr>
          <w:sz w:val="44"/>
          <w:szCs w:val="44"/>
        </w:rPr>
      </w:pPr>
    </w:p>
    <w:p w:rsidR="00EA68A7" w:rsidRDefault="003D28AC" w:rsidP="00306694">
      <w:pPr>
        <w:widowControl/>
        <w:spacing w:line="60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EA68A7" w:rsidRDefault="003D28AC" w:rsidP="00306694">
      <w:pPr>
        <w:widowControl/>
        <w:spacing w:line="60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一、总体情况</w:t>
      </w:r>
    </w:p>
    <w:p w:rsidR="00EA68A7" w:rsidRDefault="003D28AC" w:rsidP="00306694">
      <w:pPr>
        <w:pStyle w:val="a0"/>
        <w:spacing w:line="600" w:lineRule="exact"/>
        <w:ind w:firstLineChars="200" w:firstLine="672"/>
        <w:rPr>
          <w:rFonts w:ascii="仿宋_GB2312" w:eastAsia="仿宋_GB2312" w:hint="default"/>
          <w:color w:val="333333"/>
          <w:sz w:val="32"/>
          <w:szCs w:val="32"/>
        </w:rPr>
      </w:pP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2021年，在区政府信息办公室指导下，机关事务管理服务中心依据《中华人民共和国政府信息公开条例》的要求，依托政府信息公开网络积极开展政府信息公开工作，重视培养信息公开工作人员的法制意识及业务技能，提高信息主动公开、依申请公开工作人员的业务水平；规范信息公开工作流程，强化信息公开工作机制，优化政府信息公开平台建设，确保政府信息公开各项工作落到实处。</w:t>
      </w:r>
    </w:p>
    <w:p w:rsidR="00EA68A7" w:rsidRDefault="003D28AC" w:rsidP="00306694">
      <w:pPr>
        <w:spacing w:line="600" w:lineRule="exact"/>
        <w:ind w:firstLineChars="200" w:firstLine="643"/>
        <w:rPr>
          <w:rFonts w:ascii="楷体_GB2312" w:eastAsia="楷体_GB2312" w:hAnsi="楷体"/>
          <w:b/>
          <w:color w:val="333333"/>
          <w:sz w:val="32"/>
          <w:szCs w:val="32"/>
        </w:rPr>
      </w:pPr>
      <w:r>
        <w:rPr>
          <w:rFonts w:ascii="楷体_GB2312" w:eastAsia="楷体_GB2312" w:hAnsi="楷体" w:hint="eastAsia"/>
          <w:b/>
          <w:color w:val="333333"/>
          <w:sz w:val="32"/>
          <w:szCs w:val="32"/>
        </w:rPr>
        <w:t>（一）组织领导情况。</w:t>
      </w:r>
    </w:p>
    <w:p w:rsidR="00EA68A7" w:rsidRDefault="003D28AC" w:rsidP="0030669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年初，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根据区政府信息公开工作指标和我中心的实际情况，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建立了信息联络员工作体系，成立了由主管主任任组长、各科室信息公开联络员为成员的信息公开工作小组，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实行责任层层分解，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促进了政府信息公开的落实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。为完成2021年政府信息公开工作任务，将政府信息公开指标细化分解到各科室</w:t>
      </w:r>
      <w:r>
        <w:rPr>
          <w:rFonts w:ascii="仿宋_GB2312" w:eastAsia="仿宋_GB2312" w:hint="eastAsia"/>
          <w:sz w:val="32"/>
          <w:szCs w:val="32"/>
        </w:rPr>
        <w:t>，确保政府信息公开各项工作落到实处。</w:t>
      </w:r>
    </w:p>
    <w:p w:rsidR="00EA68A7" w:rsidRDefault="003D28AC" w:rsidP="00306694">
      <w:pPr>
        <w:spacing w:line="600" w:lineRule="exact"/>
        <w:ind w:firstLineChars="200" w:firstLine="643"/>
      </w:pPr>
      <w:r>
        <w:rPr>
          <w:rFonts w:ascii="楷体_GB2312" w:eastAsia="楷体_GB2312" w:hAnsi="楷体" w:hint="eastAsia"/>
          <w:b/>
          <w:color w:val="333333"/>
          <w:sz w:val="32"/>
          <w:szCs w:val="32"/>
        </w:rPr>
        <w:lastRenderedPageBreak/>
        <w:t>（二）政府信息管理情况。</w:t>
      </w:r>
    </w:p>
    <w:p w:rsidR="00EA68A7" w:rsidRDefault="003D28AC" w:rsidP="00306694">
      <w:pPr>
        <w:spacing w:line="600" w:lineRule="exact"/>
        <w:ind w:firstLineChars="200" w:firstLine="640"/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明确政府信息公开保密审查流程，建立保密审查制度。各科室政府信息形成后，统一报送办公室，按照信息公开保密审查的规定要求，进行审查，经分管领导、行政正职领导签字后，由信息公开工作人员在政府信息公开网站上进行公开。强化监督保障，</w:t>
      </w:r>
      <w:r>
        <w:rPr>
          <w:rFonts w:ascii="仿宋_GB2312" w:eastAsia="仿宋_GB2312" w:hint="eastAsia"/>
          <w:color w:val="2A2A2A"/>
          <w:kern w:val="0"/>
          <w:sz w:val="32"/>
          <w:szCs w:val="32"/>
        </w:rPr>
        <w:t>确保国家和政府机密不泄漏。</w:t>
      </w:r>
    </w:p>
    <w:p w:rsidR="00EA68A7" w:rsidRDefault="003D28AC" w:rsidP="00306694">
      <w:pPr>
        <w:spacing w:line="600" w:lineRule="exact"/>
        <w:ind w:firstLineChars="200" w:firstLine="643"/>
        <w:rPr>
          <w:rFonts w:ascii="楷体_GB2312" w:eastAsia="楷体_GB2312" w:hAnsi="楷体"/>
          <w:b/>
          <w:color w:val="333333"/>
          <w:sz w:val="32"/>
          <w:szCs w:val="32"/>
        </w:rPr>
      </w:pPr>
      <w:r>
        <w:rPr>
          <w:rFonts w:ascii="楷体_GB2312" w:eastAsia="楷体_GB2312" w:hAnsi="楷体" w:hint="eastAsia"/>
          <w:b/>
          <w:color w:val="333333"/>
          <w:sz w:val="32"/>
          <w:szCs w:val="32"/>
        </w:rPr>
        <w:t>（二）制度建设情况。</w:t>
      </w:r>
    </w:p>
    <w:p w:rsidR="00EA68A7" w:rsidRDefault="003D28AC" w:rsidP="00306694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根据《中华人民共和国政府信息公开条例》的规定及市、区有关信息公开工作的要求，结合工作实际，完善了中心《公文公开属性源头管理制度》、《政府信息公开保密审查制度》。</w:t>
      </w:r>
    </w:p>
    <w:p w:rsidR="00EA68A7" w:rsidRDefault="003D28AC" w:rsidP="00306694">
      <w:pPr>
        <w:spacing w:line="600" w:lineRule="exact"/>
        <w:ind w:firstLineChars="200" w:firstLine="643"/>
        <w:rPr>
          <w:rFonts w:ascii="楷体_GB2312" w:eastAsia="楷体_GB2312" w:hAnsi="楷体"/>
          <w:b/>
          <w:color w:val="333333"/>
          <w:sz w:val="32"/>
          <w:szCs w:val="32"/>
        </w:rPr>
      </w:pPr>
      <w:r>
        <w:rPr>
          <w:rFonts w:ascii="楷体_GB2312" w:eastAsia="楷体_GB2312" w:hAnsi="楷体" w:hint="eastAsia"/>
          <w:b/>
          <w:color w:val="333333"/>
          <w:sz w:val="32"/>
          <w:szCs w:val="32"/>
        </w:rPr>
        <w:t>（三）教育培训情况。</w:t>
      </w:r>
    </w:p>
    <w:p w:rsidR="00EA68A7" w:rsidRDefault="003D28AC" w:rsidP="00306694"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为有效</w:t>
      </w:r>
      <w:r>
        <w:rPr>
          <w:rFonts w:eastAsia="仿宋_GB2312" w:hint="eastAsia"/>
          <w:sz w:val="32"/>
        </w:rPr>
        <w:t>推动区机关事务管理服务中心</w:t>
      </w:r>
      <w:r>
        <w:rPr>
          <w:rFonts w:eastAsia="仿宋_GB2312"/>
          <w:sz w:val="32"/>
        </w:rPr>
        <w:t>政府信息公开各项工作，提高政府信息公开工作人员</w:t>
      </w:r>
      <w:r>
        <w:rPr>
          <w:rFonts w:eastAsia="仿宋_GB2312" w:hint="eastAsia"/>
          <w:sz w:val="32"/>
        </w:rPr>
        <w:t>业务</w:t>
      </w:r>
      <w:r>
        <w:rPr>
          <w:rFonts w:eastAsia="仿宋_GB2312"/>
          <w:sz w:val="32"/>
        </w:rPr>
        <w:t>能力和服务水平，</w:t>
      </w:r>
      <w:r>
        <w:rPr>
          <w:rFonts w:eastAsia="仿宋_GB2312" w:hint="eastAsia"/>
          <w:sz w:val="32"/>
        </w:rPr>
        <w:t>认真完成政府信息公开的绩效管理工作，中心于年初召开了政府信息公开工作人员业务培训。</w:t>
      </w:r>
    </w:p>
    <w:p w:rsidR="00EA68A7" w:rsidRDefault="00EA68A7" w:rsidP="00306694">
      <w:pPr>
        <w:pStyle w:val="a0"/>
        <w:spacing w:line="600" w:lineRule="exact"/>
        <w:ind w:firstLineChars="200" w:firstLine="672"/>
        <w:rPr>
          <w:rFonts w:ascii="仿宋_GB2312" w:eastAsia="仿宋_GB2312" w:hAnsi="宋体" w:cs="宋体" w:hint="default"/>
          <w:spacing w:val="8"/>
          <w:kern w:val="0"/>
          <w:sz w:val="32"/>
          <w:szCs w:val="32"/>
        </w:rPr>
      </w:pPr>
    </w:p>
    <w:p w:rsidR="00EA68A7" w:rsidRDefault="003D28AC" w:rsidP="00306694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主动公开政府信息情况</w:t>
      </w:r>
    </w:p>
    <w:p w:rsidR="00EA68A7" w:rsidRDefault="00EA68A7" w:rsidP="00306694">
      <w:pPr>
        <w:pStyle w:val="a0"/>
        <w:widowControl/>
        <w:spacing w:line="600" w:lineRule="exact"/>
        <w:rPr>
          <w:rFonts w:hint="default"/>
        </w:rPr>
      </w:pPr>
    </w:p>
    <w:p w:rsidR="00EA68A7" w:rsidRDefault="00EA68A7" w:rsidP="00306694">
      <w:pPr>
        <w:pStyle w:val="a0"/>
        <w:widowControl/>
        <w:spacing w:line="600" w:lineRule="exact"/>
        <w:rPr>
          <w:rFonts w:hint="default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EA68A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EA68A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EA68A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8A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EA68A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EA68A7" w:rsidRDefault="00EA68A7" w:rsidP="00306694">
      <w:pPr>
        <w:pStyle w:val="a0"/>
        <w:widowControl/>
        <w:spacing w:line="600" w:lineRule="exact"/>
        <w:rPr>
          <w:rFonts w:hint="default"/>
        </w:rPr>
      </w:pPr>
    </w:p>
    <w:p w:rsidR="00EA68A7" w:rsidRDefault="00EA68A7" w:rsidP="00306694">
      <w:pPr>
        <w:pStyle w:val="a0"/>
        <w:widowControl/>
        <w:spacing w:line="600" w:lineRule="exact"/>
        <w:rPr>
          <w:rFonts w:hint="default"/>
        </w:rPr>
      </w:pPr>
    </w:p>
    <w:p w:rsidR="00EA68A7" w:rsidRDefault="003D28AC" w:rsidP="00306694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收到和处理政府信息公开申请情况</w:t>
      </w:r>
    </w:p>
    <w:p w:rsidR="00EA68A7" w:rsidRDefault="00EA68A7" w:rsidP="00306694">
      <w:pPr>
        <w:pStyle w:val="a4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EA68A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A68A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A68A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8A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EA68A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A68A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EA68A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68A7" w:rsidRDefault="003D28AC" w:rsidP="00306694">
            <w:pPr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EA68A7" w:rsidRDefault="00EA68A7" w:rsidP="00306694">
      <w:pPr>
        <w:pStyle w:val="a0"/>
        <w:widowControl/>
        <w:spacing w:line="600" w:lineRule="exact"/>
        <w:ind w:leftChars="200" w:left="420"/>
        <w:rPr>
          <w:rFonts w:hint="default"/>
        </w:rPr>
      </w:pPr>
    </w:p>
    <w:p w:rsidR="00EA68A7" w:rsidRDefault="003D28AC" w:rsidP="00306694">
      <w:pPr>
        <w:spacing w:line="60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四、政府信息公开行政复议、行政诉讼情况</w:t>
      </w:r>
    </w:p>
    <w:p w:rsidR="00EA68A7" w:rsidRDefault="00EA68A7" w:rsidP="00306694">
      <w:pPr>
        <w:widowControl/>
        <w:spacing w:line="600" w:lineRule="exact"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EA68A7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A68A7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A68A7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EA68A7" w:rsidP="00306694">
            <w:pPr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A68A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68A7" w:rsidRDefault="003D28AC" w:rsidP="00306694">
            <w:pPr>
              <w:spacing w:line="600" w:lineRule="exact"/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EA68A7" w:rsidRDefault="00EA68A7" w:rsidP="00306694">
      <w:pPr>
        <w:widowControl/>
        <w:spacing w:line="600" w:lineRule="exact"/>
        <w:jc w:val="left"/>
      </w:pPr>
    </w:p>
    <w:p w:rsidR="00306694" w:rsidRDefault="00306694" w:rsidP="00306694">
      <w:pPr>
        <w:widowControl/>
        <w:spacing w:line="600" w:lineRule="exact"/>
        <w:ind w:firstLineChars="200" w:firstLine="672"/>
        <w:jc w:val="left"/>
        <w:rPr>
          <w:rFonts w:ascii="黑体" w:eastAsia="黑体" w:hAnsi="宋体" w:cs="宋体" w:hint="eastAsia"/>
          <w:spacing w:val="8"/>
          <w:kern w:val="0"/>
          <w:sz w:val="32"/>
          <w:szCs w:val="32"/>
        </w:rPr>
      </w:pPr>
    </w:p>
    <w:p w:rsidR="00EA68A7" w:rsidRDefault="003D28AC" w:rsidP="00306694">
      <w:pPr>
        <w:widowControl/>
        <w:spacing w:line="60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lastRenderedPageBreak/>
        <w:t>五、存在的主要问题及改进情况</w:t>
      </w:r>
    </w:p>
    <w:p w:rsidR="00EA68A7" w:rsidRDefault="003D28AC" w:rsidP="00306694">
      <w:pPr>
        <w:widowControl/>
        <w:spacing w:line="60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随着政府信息公开的推进与开展，区机关事务管理服务中心政府信息公开工作与《条例》的要求还存在一些差距：一是主动公开内容不够及时、不够全面；二是由于没有遇到依申请和行政复议、行政诉讼的情况，对有关程序掌握不够熟练；三是在政府信息公开的创新创优形式上还有待于提高。</w:t>
      </w:r>
    </w:p>
    <w:p w:rsidR="00EA68A7" w:rsidRDefault="003D28AC" w:rsidP="00306694">
      <w:pPr>
        <w:widowControl/>
        <w:spacing w:line="600" w:lineRule="exact"/>
        <w:ind w:firstLineChars="200" w:firstLine="672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2021年政府信息公开工作，在区政府信息公开办的指导下，认真贯彻、落实国务院《中华人民共和国政府信息公开条例》，以依法公开、注重实效、方便群众监督为原则，进一步加强政府信息公开工作的制度化、程序化、规范化建设，力争做到公开及时、内容全面、服务群众。改进措施如下：</w:t>
      </w:r>
    </w:p>
    <w:p w:rsidR="00EA68A7" w:rsidRDefault="003D28AC" w:rsidP="00306694">
      <w:pPr>
        <w:widowControl/>
        <w:spacing w:line="60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一）加强信息联络员的培训，进一步提高对政府信息公开工作重要性的认知。结合中心年度工作任务和党的群众路线教育活动，加大工作任务完成情况的公开，努力做到主要公开的内容全面、及时。把政府信息公开工作纳入总体工作之中，列为年度工作重点任务，同整体工作一并抓好、落实好。</w:t>
      </w:r>
    </w:p>
    <w:p w:rsidR="00EA68A7" w:rsidRDefault="003D28AC" w:rsidP="00306694">
      <w:pPr>
        <w:widowControl/>
        <w:spacing w:line="60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（二）规范程序，处理好公开与保密的关系。完善政府信息公开制度，加强社会监督，认真接待和处理来自广大群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众对政府信息公开工作的意见和建议，同时要做好保密工作审查，依法做好信息公开工作。</w:t>
      </w:r>
    </w:p>
    <w:p w:rsidR="00EA68A7" w:rsidRDefault="003D28AC" w:rsidP="00306694">
      <w:pPr>
        <w:widowControl/>
        <w:spacing w:line="60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三）注重实效，服务群众，把政府信息公开落到实处。依照国家法规和政策，制定、建立科学合理、行之有效、具体明确、易于运行操作的措施体系，全面规范政府信息公开工作，深入实际，真正立足于服务群众，接受群众监督，立足于办实事、重实效，解决群众关心的疑点、难点问题。积极向政府信息公开先进单位学习，创新公开形式，做到信息公开透明，人民群众满意。</w:t>
      </w:r>
    </w:p>
    <w:p w:rsidR="00EA68A7" w:rsidRDefault="003D28AC" w:rsidP="00306694">
      <w:pPr>
        <w:widowControl/>
        <w:spacing w:line="600" w:lineRule="exact"/>
        <w:ind w:firstLine="675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六、其他需要报告的事项</w:t>
      </w:r>
    </w:p>
    <w:p w:rsidR="00EA68A7" w:rsidRDefault="00306694" w:rsidP="00306694">
      <w:pPr>
        <w:pStyle w:val="a0"/>
        <w:spacing w:line="600" w:lineRule="exact"/>
        <w:rPr>
          <w:rFonts w:ascii="仿宋_GB2312" w:eastAsia="仿宋_GB2312" w:hAnsi="宋体" w:cs="宋体" w:hint="default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 xml:space="preserve">   </w:t>
      </w:r>
      <w:r w:rsidR="003D28AC">
        <w:rPr>
          <w:rFonts w:ascii="仿宋_GB2312" w:eastAsia="仿宋_GB2312" w:hAnsi="宋体" w:cs="宋体"/>
          <w:spacing w:val="8"/>
          <w:kern w:val="0"/>
          <w:sz w:val="32"/>
          <w:szCs w:val="32"/>
        </w:rPr>
        <w:t>发出收费通知的件数和总金额以及实际收取的总金额均为0。</w:t>
      </w:r>
      <w:bookmarkStart w:id="0" w:name="_GoBack"/>
      <w:bookmarkEnd w:id="0"/>
    </w:p>
    <w:sectPr w:rsidR="00EA68A7" w:rsidSect="00EA68A7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EE" w:rsidRDefault="00B67AEE" w:rsidP="00F25ADB">
      <w:r>
        <w:separator/>
      </w:r>
    </w:p>
  </w:endnote>
  <w:endnote w:type="continuationSeparator" w:id="1">
    <w:p w:rsidR="00B67AEE" w:rsidRDefault="00B67AEE" w:rsidP="00F2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EE" w:rsidRDefault="00B67AEE" w:rsidP="00F25ADB">
      <w:r>
        <w:separator/>
      </w:r>
    </w:p>
  </w:footnote>
  <w:footnote w:type="continuationSeparator" w:id="1">
    <w:p w:rsidR="00B67AEE" w:rsidRDefault="00B67AEE" w:rsidP="00F25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EA68A7"/>
    <w:rsid w:val="00306694"/>
    <w:rsid w:val="003D28AC"/>
    <w:rsid w:val="00B67AEE"/>
    <w:rsid w:val="00DE43B7"/>
    <w:rsid w:val="00EA68A7"/>
    <w:rsid w:val="00F25ADB"/>
    <w:rsid w:val="01C20BD3"/>
    <w:rsid w:val="024D6B26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17366A3"/>
    <w:rsid w:val="327343B2"/>
    <w:rsid w:val="3376555C"/>
    <w:rsid w:val="37BD4572"/>
    <w:rsid w:val="393A1188"/>
    <w:rsid w:val="397640C8"/>
    <w:rsid w:val="3C3A43CF"/>
    <w:rsid w:val="3C3B717C"/>
    <w:rsid w:val="3CCA67AA"/>
    <w:rsid w:val="3D42741D"/>
    <w:rsid w:val="3DC16BB4"/>
    <w:rsid w:val="411D56E1"/>
    <w:rsid w:val="41861C9E"/>
    <w:rsid w:val="41B11538"/>
    <w:rsid w:val="4246083E"/>
    <w:rsid w:val="4318224C"/>
    <w:rsid w:val="473B2F7E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3E22645"/>
    <w:rsid w:val="5B112153"/>
    <w:rsid w:val="5CDB4056"/>
    <w:rsid w:val="5D0D5D8A"/>
    <w:rsid w:val="5EE61FA5"/>
    <w:rsid w:val="621524C6"/>
    <w:rsid w:val="644E5D99"/>
    <w:rsid w:val="68791EE0"/>
    <w:rsid w:val="70BC1287"/>
    <w:rsid w:val="70D87988"/>
    <w:rsid w:val="792825BC"/>
    <w:rsid w:val="7AB067D2"/>
    <w:rsid w:val="7ACC1EA7"/>
    <w:rsid w:val="7EBA7AFC"/>
    <w:rsid w:val="7F3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A68A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EA68A7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qFormat/>
    <w:rsid w:val="00EA68A7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1"/>
    <w:link w:val="a0"/>
    <w:qFormat/>
    <w:rsid w:val="00EA68A7"/>
    <w:rPr>
      <w:rFonts w:ascii="宋体" w:eastAsia="宋体" w:hAnsi="Courier New" w:cs="Courier New" w:hint="eastAsia"/>
      <w:kern w:val="2"/>
      <w:sz w:val="21"/>
      <w:szCs w:val="21"/>
    </w:rPr>
  </w:style>
  <w:style w:type="paragraph" w:styleId="a5">
    <w:name w:val="header"/>
    <w:basedOn w:val="a"/>
    <w:link w:val="Char0"/>
    <w:rsid w:val="00F2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F25ADB"/>
    <w:rPr>
      <w:kern w:val="2"/>
      <w:sz w:val="18"/>
      <w:szCs w:val="18"/>
    </w:rPr>
  </w:style>
  <w:style w:type="paragraph" w:styleId="a6">
    <w:name w:val="footer"/>
    <w:basedOn w:val="a"/>
    <w:link w:val="Char1"/>
    <w:rsid w:val="00F25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F25A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2021-03-25T11:30:00Z</dcterms:created>
  <dcterms:modified xsi:type="dcterms:W3CDTF">2022-01-20T09:31:00Z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63565455EC034C6A92A3B4EC4E36682F</vt:lpwstr>
  </property>
</Properties>
</file>