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澜悦景苑第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三</w:t>
      </w:r>
      <w:r>
        <w:rPr>
          <w:rFonts w:hint="eastAsia" w:ascii="仿宋" w:hAnsi="仿宋" w:eastAsia="仿宋"/>
          <w:b/>
          <w:sz w:val="36"/>
          <w:szCs w:val="36"/>
        </w:rPr>
        <w:t>轮递补选房场地位置示意图</w:t>
      </w:r>
    </w:p>
    <w:p>
      <w:pPr>
        <w:jc w:val="center"/>
        <w:rPr>
          <w:b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6"/>
          <w:szCs w:val="36"/>
        </w:rPr>
        <w:t>及温馨提示</w:t>
      </w:r>
    </w:p>
    <w:p>
      <w:pPr>
        <w:pStyle w:val="8"/>
        <w:numPr>
          <w:ilvl w:val="0"/>
          <w:numId w:val="1"/>
        </w:numPr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选房地址：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朝阳区酒仙桥中路10号星科大厦C座上东郡（澜悦景苑）销售中心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5581015" cy="26924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737" cy="269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二、行车路线 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公交线路：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乘坐847、专123、专124路至七零一厂站，下车即是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地铁路线：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14号线将台站下车，出A口往东直行900米至酒仙桥中路与酒仙桥路交叉口右转直行900米路北即是。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自驾车路线：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百度地图或高德地图导航直接搜索“上东郡销售中心”即可。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★</w:t>
      </w:r>
      <w:r>
        <w:rPr>
          <w:rFonts w:hint="eastAsia" w:ascii="仿宋" w:hAnsi="仿宋" w:eastAsia="仿宋"/>
          <w:b/>
          <w:bCs/>
          <w:sz w:val="32"/>
          <w:szCs w:val="32"/>
        </w:rPr>
        <w:t>因选房场地周边停车位紧张，建议选房家庭绿色出行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。</w:t>
      </w:r>
    </w:p>
    <w:p>
      <w:pPr>
        <w:spacing w:line="376" w:lineRule="auto"/>
        <w:ind w:right="1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三、温馨提示：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1、根据疫情防控需要</w:t>
      </w:r>
      <w:r>
        <w:rPr>
          <w:rFonts w:ascii="仿宋" w:hAnsi="仿宋" w:eastAsia="仿宋" w:cs="仿宋"/>
          <w:sz w:val="30"/>
          <w:szCs w:val="30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建议每个申购家庭不得超过2人进入选房场地选房</w:t>
      </w:r>
      <w:r>
        <w:rPr>
          <w:rFonts w:ascii="仿宋" w:hAnsi="仿宋" w:eastAsia="仿宋" w:cs="仿宋"/>
          <w:sz w:val="30"/>
          <w:szCs w:val="30"/>
        </w:rPr>
        <w:t>。选房期间请大家必须</w:t>
      </w:r>
      <w:r>
        <w:rPr>
          <w:rFonts w:hint="eastAsia" w:ascii="仿宋" w:hAnsi="仿宋" w:eastAsia="仿宋" w:cs="仿宋"/>
          <w:sz w:val="30"/>
          <w:szCs w:val="30"/>
        </w:rPr>
        <w:t>全程</w:t>
      </w:r>
      <w:r>
        <w:rPr>
          <w:rFonts w:ascii="仿宋" w:hAnsi="仿宋" w:eastAsia="仿宋" w:cs="仿宋"/>
          <w:sz w:val="30"/>
          <w:szCs w:val="30"/>
        </w:rPr>
        <w:t>佩戴口罩，</w:t>
      </w:r>
      <w:r>
        <w:rPr>
          <w:rFonts w:hint="eastAsia" w:ascii="仿宋" w:hAnsi="仿宋" w:eastAsia="仿宋" w:cs="仿宋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>
      <w:pPr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</w:rPr>
        <w:t>选房现场内设等候区，请大家在等候区耐心等候，不要随意走动，大声喧哗。选房家庭在现场期间应听从现场工作人员管理。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4、由于选房现场人员较多，请您妥善保管好自身财物，如有老年人或未成年人随行请您照顾好他们的安全。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5、如现场发生紧急情况，请您不要惊慌，听从工作人员指挥，有序从选房现场大门迅速撤离。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6、为了您及其他人的身体健康，且避免火灾的发生，全场禁止吸烟。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7、现场禁止携带易燃、易爆、有毒有害等危险品及枪支弹药、管制刀具等违禁品，如携带上述物品请及时与工作人员联系。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</w:p>
    <w:p>
      <w:pPr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9、进入主选区，如若您选房成功，且确认签字后，不得做任何房源更换，请慎重且快速的决定。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以上文字提示从即日起生效，其修改权、更新权及最终解释权均属中交世茂（北京）置业有限公司。文字未涉及的问题参见国家有关法律法规，如与国家法律法规冲突时，以国家法律法规为准。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谢谢您的合作！</w:t>
      </w:r>
    </w:p>
    <w:p>
      <w:pPr>
        <w:pStyle w:val="8"/>
        <w:ind w:left="720" w:firstLine="0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1"/>
    <w:multiLevelType w:val="multilevel"/>
    <w:tmpl w:val="2F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Times New Roman" w:hAnsi="Times New Roman" w:eastAsia="宋体" w:cs="Times New Roman"/>
        <w:sz w:val="22"/>
        <w:szCs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36098"/>
    <w:rsid w:val="000B6C2E"/>
    <w:rsid w:val="00102BC5"/>
    <w:rsid w:val="001A0A08"/>
    <w:rsid w:val="001D0F77"/>
    <w:rsid w:val="0025235B"/>
    <w:rsid w:val="00371F45"/>
    <w:rsid w:val="00412700"/>
    <w:rsid w:val="004221D3"/>
    <w:rsid w:val="004F13C6"/>
    <w:rsid w:val="00585D60"/>
    <w:rsid w:val="005E1040"/>
    <w:rsid w:val="00656A7E"/>
    <w:rsid w:val="007101C2"/>
    <w:rsid w:val="00774FE3"/>
    <w:rsid w:val="007B2042"/>
    <w:rsid w:val="007C04CA"/>
    <w:rsid w:val="00885C95"/>
    <w:rsid w:val="008A0FB1"/>
    <w:rsid w:val="008E1E16"/>
    <w:rsid w:val="009D71BB"/>
    <w:rsid w:val="00A57A2A"/>
    <w:rsid w:val="00BB5F75"/>
    <w:rsid w:val="00C61480"/>
    <w:rsid w:val="00CC7C43"/>
    <w:rsid w:val="00CD4A14"/>
    <w:rsid w:val="00DA7402"/>
    <w:rsid w:val="00DD575A"/>
    <w:rsid w:val="00E6572B"/>
    <w:rsid w:val="00E71313"/>
    <w:rsid w:val="00F61B89"/>
    <w:rsid w:val="00F64627"/>
    <w:rsid w:val="00FB6E2D"/>
    <w:rsid w:val="204A5FA9"/>
    <w:rsid w:val="2554394E"/>
    <w:rsid w:val="35401715"/>
    <w:rsid w:val="41EF38C2"/>
    <w:rsid w:val="44507C41"/>
    <w:rsid w:val="6473249E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List Paragraph"/>
    <w:basedOn w:val="1"/>
    <w:qFormat/>
    <w:uiPriority w:val="26"/>
    <w:pPr>
      <w:ind w:firstLine="420"/>
    </w:p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</Words>
  <Characters>685</Characters>
  <Lines>5</Lines>
  <Paragraphs>1</Paragraphs>
  <ScaleCrop>false</ScaleCrop>
  <LinksUpToDate>false</LinksUpToDate>
  <CharactersWithSpaces>804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2020-10-20T03:19:00Z</dcterms:created>
  <dc:creator>liangge</dc:creator>
  <cp:lastModifiedBy>AAA</cp:lastModifiedBy>
  <dcterms:modified xsi:type="dcterms:W3CDTF">2021-03-22T06:54:09Z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