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北京市朝阳区卫生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健康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医养结合工作评估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遴选公告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现向社会公开遴选我委有关政府购买服务项目的承担单位，有关事项公告如下：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一、委托单位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北京市朝阳区卫生健康委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二、申请单位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高等院校、科研机构、企业等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采购</w:t>
      </w:r>
      <w:r>
        <w:rPr>
          <w:rFonts w:hint="eastAsia" w:ascii="Times New Roman" w:hAnsi="Times New Roman" w:eastAsia="黑体" w:cs="Times New Roman"/>
          <w:sz w:val="32"/>
          <w:szCs w:val="32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项目名称：医养结合工作评估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项目类别：购买服务类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工作内容：根据朝阳区医养结合工作情况，结合人口老龄化形势，对全区医养结合工作进行调研评估，挖掘典型经验，梳理工作重点、难点，提出对策和措施，形成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朝阳区医养结合工作评估报告。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</w:rPr>
        <w:t>具体要求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项目申报单位具有独立法人资格；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有卫生和医养结合行业相关服务经验优先；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项目负责人及其团队应恪守工作规则，未经北京市朝阳区卫生健康委同意，不得私自对外公开项目内容。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</w:rPr>
        <w:t>申报和评审事宜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申报期限：2023年3月6日—2023年3月12日。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提交材料：申请单位应在2023年3月12日前将盖公章的《承办申请书》和营业执照电子扫描件提交至：cyqwjwllk@bjchy.gov.cn，并在邮件主题处注明“朝阳区卫生健康委政府购买服务项目”字样；纸质版快递至北京市朝阳区卫生健康委216室（地址：北京市朝阳区甜水园东里甲1号216室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组织评审：北京市朝阳区卫生健康委将组织评审小组，从项目报价、企业实力、相关业绩、工作方案等方面，对申请单位进行评估，择优遴选1家项目承担单位。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 结果公示：评审结果将在北京朝阳（网站）-通知公告-朝阳区卫生健康委予以公示。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六、预算经费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项目预算经费16万元（拾陆万元整）。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联 系 人：范丹丹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联系电话：65852987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附件：项目承办申请书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 w:ascii="Times New Roman" w:hAnsi="Times New Roman" w:cs="宋体"/>
          <w:b/>
          <w:bCs/>
          <w:sz w:val="44"/>
          <w:szCs w:val="44"/>
        </w:rPr>
        <w:t>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5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548" w:hanging="1548" w:hangingChars="64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报价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计划完成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</w:p>
    <w:tbl>
      <w:tblPr>
        <w:tblStyle w:val="5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三、项目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实施工作</w:t>
      </w:r>
      <w:r>
        <w:rPr>
          <w:rFonts w:hint="eastAsia" w:ascii="Times New Roman" w:hAnsi="Times New Roman" w:eastAsia="黑体"/>
          <w:sz w:val="32"/>
          <w:szCs w:val="32"/>
        </w:rPr>
        <w:t>方案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  <w:vAlign w:val="top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286" w:type="dxa"/>
            <w:vAlign w:val="top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申报单位公章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decorative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modern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decorative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roman"/>
    <w:pitch w:val="default"/>
    <w:sig w:usb0="A00002FF" w:usb1="28CFFCFA" w:usb2="00000016" w:usb3="00000000" w:csb0="00100001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decorative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decorative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roma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roman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moder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modern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rdiaUPC">
    <w:panose1 w:val="020B0304020202020204"/>
    <w:charset w:val="00"/>
    <w:family w:val="decorative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modern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decorative"/>
    <w:pitch w:val="default"/>
    <w:sig w:usb0="A00002EF" w:usb1="4000A44B" w:usb2="00000000" w:usb3="00000000" w:csb0="2000019F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603F01FF" w:csb1="FFFF0000"/>
  </w:font>
  <w:font w:name="Impact">
    <w:panose1 w:val="020B0806030902050204"/>
    <w:charset w:val="00"/>
    <w:family w:val="decorative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decorative"/>
    <w:pitch w:val="default"/>
    <w:sig w:usb0="00000000" w:usb1="00000000" w:usb2="00000000" w:usb3="00000000" w:csb0="2000009F" w:csb1="DFD70000"/>
  </w:font>
  <w:font w:name="Malgun Gothic">
    <w:panose1 w:val="020B0503020000020004"/>
    <w:charset w:val="81"/>
    <w:family w:val="decorative"/>
    <w:pitch w:val="default"/>
    <w:sig w:usb0="900002AF" w:usb1="01D77CFB" w:usb2="00000012" w:usb3="00000000" w:csb0="00080001" w:csb1="00000000"/>
  </w:font>
  <w:font w:name="汉仪书宋二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rdiaUPC">
    <w:panose1 w:val="020B0304020202020204"/>
    <w:charset w:val="00"/>
    <w:family w:val="roma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swiss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roman"/>
    <w:pitch w:val="default"/>
    <w:sig w:usb0="A00002EF" w:usb1="4000A44B" w:usb2="00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Impact">
    <w:panose1 w:val="020B080603090205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roman"/>
    <w:pitch w:val="default"/>
    <w:sig w:usb0="00000000" w:usb1="00000000" w:usb2="00000000" w:usb3="00000000" w:csb0="2000009F" w:csb1="DFD70000"/>
  </w:font>
  <w:font w:name="Malgun Gothic">
    <w:panose1 w:val="020B0503020000020004"/>
    <w:charset w:val="81"/>
    <w:family w:val="roman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diaUPC">
    <w:panose1 w:val="020B0304020202020204"/>
    <w:charset w:val="00"/>
    <w:family w:val="moder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decorative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modern"/>
    <w:pitch w:val="default"/>
    <w:sig w:usb0="A00002EF" w:usb1="4000A44B" w:usb2="00000000" w:usb3="00000000" w:csb0="2000019F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603F01FF" w:csb1="FFFF0000"/>
  </w:font>
  <w:font w:name="Impact">
    <w:panose1 w:val="020B0806030902050204"/>
    <w:charset w:val="00"/>
    <w:family w:val="moder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modern"/>
    <w:pitch w:val="default"/>
    <w:sig w:usb0="00000000" w:usb1="00000000" w:usb2="00000000" w:usb3="00000000" w:csb0="2000009F" w:csb1="DFD7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CordiaUPC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swiss"/>
    <w:pitch w:val="default"/>
    <w:sig w:usb0="00000000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qBmci7AQAAYgMAAA4AAABkcnMvZTJvRG9jLnhtbK1TS27bMBDd&#10;B8gdCO5ryQbcCILloEWQoECQBkh6AJoiLQL8YUhb8gXSG3TVTfY9l8/RIW3ZQbMLuqHm+2bezGhx&#10;PRhNtgKCcrah00lJibDctcquG/rj+fZTRUmIzLZMOysauhOBXi8vLxa9r8XMdU63AgiC2FD3vqFd&#10;jL4uisA7YViYOC8sOqUDwyKqsC5aYD2iG13MyvJz0TtoPTguQkDrzcFJlxlfSsHjdymDiEQ3FHuL&#10;+YX8rtJbLBesXgPzneLHNtgHujBMWSx6grphkZENqHdQRnFwwck44c4UTkrFReaAbKblP2yeOuZF&#10;5oLDCf40pvD/YPnD9hGIanF3lFhmcEX7Xz/3v//sX1/ItJzN04R6H2oMfPIYGoevbkjRR3tAYyI+&#10;SDDpi5QI+nHWu9N8xRAJT0nVrKpKdHH0jQriFOd0DyHeCWdIEhoKuMA8V7a9D/EQOoakatbdKq3R&#10;zmptSY+o8+pqnjPeuIyKAg7J2mK5xOfQd5LisBrQmcSVa3fIscd7aKjFg6VEf7M47nQ6owCjsBqF&#10;jQe17vJtpU6C/7KJ2Fju9wx7LIyLzIyPR5cu5a2eo86/xvI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mCS9MAAAAFAQAADwAAAAAAAAABACAAAAAiAAAAZHJzL2Rvd25yZXYueG1sUEsBAhQAFAAA&#10;AAgAh07iQAqBmci7AQAAYgMAAA4AAAAAAAAAAQAgAAAAIgEAAGRycy9lMm9Eb2MueG1sUEsFBgAA&#10;AAAGAAYAWQEAAE8FAAAAAA==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162BD"/>
    <w:rsid w:val="0FD45F12"/>
    <w:rsid w:val="2F1C7E76"/>
    <w:rsid w:val="3E34231E"/>
    <w:rsid w:val="40306928"/>
    <w:rsid w:val="535E09A4"/>
    <w:rsid w:val="55876A09"/>
    <w:rsid w:val="5BC135C7"/>
    <w:rsid w:val="605D78DF"/>
    <w:rsid w:val="60ED7BE8"/>
    <w:rsid w:val="689E0B75"/>
    <w:rsid w:val="697E4EEF"/>
    <w:rsid w:val="6CCB6165"/>
    <w:rsid w:val="7F4F00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2022-07-21T04:19:00Z</dcterms:created>
  <dc:creator>Administrator</dc:creator>
  <cp:lastModifiedBy>范丹丹</cp:lastModifiedBy>
  <cp:lastPrinted>2023-03-06T02:42:23Z</cp:lastPrinted>
  <dcterms:modified xsi:type="dcterms:W3CDTF">2023-03-06T03:04:50Z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