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多点执业</w:t>
      </w:r>
      <w:r>
        <w:rPr>
          <w:rFonts w:hint="eastAsia" w:ascii="微软雅黑" w:hAnsi="微软雅黑" w:eastAsia="微软雅黑" w:cs="微软雅黑"/>
          <w:sz w:val="24"/>
          <w:szCs w:val="24"/>
          <w:lang w:val="en-US" w:eastAsia="zh-CN"/>
        </w:rPr>
        <w:t>医师机构端</w:t>
      </w:r>
      <w:r>
        <w:rPr>
          <w:rFonts w:hint="eastAsia" w:ascii="微软雅黑" w:hAnsi="微软雅黑" w:eastAsia="微软雅黑" w:cs="微软雅黑"/>
          <w:sz w:val="24"/>
          <w:szCs w:val="24"/>
        </w:rPr>
        <w:t>操作手册</w:t>
      </w:r>
    </w:p>
    <w:p>
      <w:pPr>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lang w:val="en-US" w:eastAsia="zh-CN"/>
        </w:rPr>
        <w:t>1.在数据管理-&gt;多点执业同步菜单中查看本机构的多点执业医师，通知多点执业医师在主执业机构进行报名，</w:t>
      </w:r>
      <w:r>
        <w:rPr>
          <w:rFonts w:hint="eastAsia" w:ascii="微软雅黑" w:hAnsi="微软雅黑" w:eastAsia="微软雅黑" w:cs="微软雅黑"/>
          <w:color w:val="FF0000"/>
          <w:sz w:val="24"/>
          <w:szCs w:val="24"/>
          <w:lang w:val="en-US" w:eastAsia="zh-CN"/>
        </w:rPr>
        <w:t>如果医师没有在主执业机构进行报名，将无法在多点执业机构下进行报名。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5260340" cy="2800350"/>
            <wp:effectExtent l="0" t="0" r="1016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0340" cy="2800350"/>
                    </a:xfrm>
                    <a:prstGeom prst="rect">
                      <a:avLst/>
                    </a:prstGeom>
                    <a:noFill/>
                    <a:ln>
                      <a:noFill/>
                    </a:ln>
                  </pic:spPr>
                </pic:pic>
              </a:graphicData>
            </a:graphic>
          </wp:inline>
        </w:drawing>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2.多点执业医师在主执业机构报名后，点击</w:t>
      </w:r>
      <w:r>
        <w:rPr>
          <w:rFonts w:hint="eastAsia" w:ascii="微软雅黑" w:hAnsi="微软雅黑" w:eastAsia="微软雅黑" w:cs="微软雅黑"/>
          <w:i w:val="0"/>
          <w:iCs w:val="0"/>
          <w:caps w:val="0"/>
          <w:color w:val="0088CC"/>
          <w:spacing w:val="0"/>
          <w:sz w:val="24"/>
          <w:szCs w:val="24"/>
          <w:u w:val="none"/>
        </w:rPr>
        <w:fldChar w:fldCharType="begin"/>
      </w:r>
      <w:r>
        <w:rPr>
          <w:rFonts w:hint="eastAsia" w:ascii="微软雅黑" w:hAnsi="微软雅黑" w:eastAsia="微软雅黑" w:cs="微软雅黑"/>
          <w:i w:val="0"/>
          <w:iCs w:val="0"/>
          <w:caps w:val="0"/>
          <w:color w:val="0088CC"/>
          <w:spacing w:val="0"/>
          <w:sz w:val="24"/>
          <w:szCs w:val="24"/>
          <w:u w:val="none"/>
        </w:rPr>
        <w:instrText xml:space="preserve"> HYPERLINK "javascript:void(0);" </w:instrText>
      </w:r>
      <w:r>
        <w:rPr>
          <w:rFonts w:hint="eastAsia" w:ascii="微软雅黑" w:hAnsi="微软雅黑" w:eastAsia="微软雅黑" w:cs="微软雅黑"/>
          <w:i w:val="0"/>
          <w:iCs w:val="0"/>
          <w:caps w:val="0"/>
          <w:color w:val="0088CC"/>
          <w:spacing w:val="0"/>
          <w:sz w:val="24"/>
          <w:szCs w:val="24"/>
          <w:u w:val="none"/>
        </w:rPr>
        <w:fldChar w:fldCharType="separate"/>
      </w:r>
      <w:r>
        <w:rPr>
          <w:rStyle w:val="4"/>
          <w:rFonts w:hint="eastAsia" w:ascii="微软雅黑" w:hAnsi="微软雅黑" w:eastAsia="微软雅黑" w:cs="微软雅黑"/>
          <w:i w:val="0"/>
          <w:iCs w:val="0"/>
          <w:caps w:val="0"/>
          <w:color w:val="FFFFFF"/>
          <w:spacing w:val="0"/>
          <w:sz w:val="24"/>
          <w:szCs w:val="24"/>
          <w:u w:val="none"/>
          <w:shd w:val="clear" w:fill="585858"/>
          <w:vertAlign w:val="baseline"/>
        </w:rPr>
        <w:t>同步本单位医生多点执业信息</w:t>
      </w:r>
      <w:r>
        <w:rPr>
          <w:rFonts w:hint="eastAsia" w:ascii="微软雅黑" w:hAnsi="微软雅黑" w:eastAsia="微软雅黑" w:cs="微软雅黑"/>
          <w:i w:val="0"/>
          <w:iCs w:val="0"/>
          <w:caps w:val="0"/>
          <w:color w:val="0088CC"/>
          <w:spacing w:val="0"/>
          <w:sz w:val="24"/>
          <w:szCs w:val="24"/>
          <w:u w:val="none"/>
        </w:rPr>
        <w:fldChar w:fldCharType="end"/>
      </w:r>
      <w:r>
        <w:rPr>
          <w:rFonts w:hint="eastAsia" w:ascii="微软雅黑" w:hAnsi="微软雅黑" w:eastAsia="微软雅黑" w:cs="微软雅黑"/>
          <w:sz w:val="24"/>
          <w:szCs w:val="24"/>
          <w:lang w:val="en-US" w:eastAsia="zh-CN"/>
        </w:rPr>
        <w:t>按钮，系统会自动给多点执业的医师进行报名。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drawing>
          <wp:inline distT="0" distB="0" distL="114300" distR="114300">
            <wp:extent cx="5262245" cy="2380615"/>
            <wp:effectExtent l="0" t="0" r="825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245" cy="2380615"/>
                    </a:xfrm>
                    <a:prstGeom prst="rect">
                      <a:avLst/>
                    </a:prstGeom>
                    <a:noFill/>
                    <a:ln>
                      <a:noFill/>
                    </a:ln>
                  </pic:spPr>
                </pic:pic>
              </a:graphicData>
            </a:graphic>
          </wp:inline>
        </w:drawing>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3.在信息管理-&gt;考核申请审核菜单中就能看到医师的报名信息，本机构多点显示是，点击审核通过。</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drawing>
          <wp:inline distT="0" distB="0" distL="114300" distR="114300">
            <wp:extent cx="5260975" cy="1762125"/>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60975" cy="1762125"/>
                    </a:xfrm>
                    <a:prstGeom prst="rect">
                      <a:avLst/>
                    </a:prstGeom>
                    <a:noFill/>
                    <a:ln>
                      <a:noFill/>
                    </a:ln>
                  </pic:spPr>
                </pic:pic>
              </a:graphicData>
            </a:graphic>
          </wp:inline>
        </w:drawing>
      </w:r>
    </w:p>
    <w:p>
      <w:pPr>
        <w:rPr>
          <w:rFonts w:hint="eastAsia" w:ascii="微软雅黑" w:hAnsi="微软雅黑" w:eastAsia="微软雅黑" w:cs="微软雅黑"/>
          <w:color w:val="FF0000"/>
          <w:sz w:val="24"/>
          <w:szCs w:val="24"/>
          <w:lang w:val="en-US" w:eastAsia="zh-CN"/>
        </w:rPr>
      </w:pPr>
      <w:r>
        <w:rPr>
          <w:rFonts w:hint="eastAsia" w:ascii="微软雅黑" w:hAnsi="微软雅黑" w:eastAsia="微软雅黑" w:cs="微软雅黑"/>
          <w:sz w:val="24"/>
          <w:szCs w:val="24"/>
          <w:lang w:val="en-US" w:eastAsia="zh-CN"/>
        </w:rPr>
        <w:t>4.在考核评定-&gt;医疗机构考核菜单中对多点执业医师进行职业道德和工作成绩的评分，</w:t>
      </w:r>
      <w:r>
        <w:rPr>
          <w:rFonts w:hint="eastAsia" w:ascii="微软雅黑" w:hAnsi="微软雅黑" w:eastAsia="微软雅黑" w:cs="微软雅黑"/>
          <w:color w:val="FF0000"/>
          <w:sz w:val="24"/>
          <w:szCs w:val="24"/>
          <w:lang w:val="en-US" w:eastAsia="zh-CN"/>
        </w:rPr>
        <w:t>多点执业医师需要所有执业机构进行评分后才能进入法律法规和业务水平的考试。</w:t>
      </w:r>
    </w:p>
    <w:p>
      <w:pPr>
        <w:rPr>
          <w:rFonts w:hint="eastAsia" w:ascii="微软雅黑" w:hAnsi="微软雅黑" w:eastAsia="微软雅黑" w:cs="微软雅黑"/>
          <w:sz w:val="24"/>
          <w:szCs w:val="24"/>
          <w:lang w:val="en-US" w:eastAsia="zh-CN"/>
        </w:rPr>
      </w:pPr>
      <w:bookmarkStart w:id="0" w:name="_GoBack"/>
      <w:bookmarkEnd w:id="0"/>
      <w:r>
        <w:rPr>
          <w:rFonts w:hint="eastAsia" w:ascii="微软雅黑" w:hAnsi="微软雅黑" w:eastAsia="微软雅黑" w:cs="微软雅黑"/>
          <w:sz w:val="24"/>
          <w:szCs w:val="24"/>
        </w:rPr>
        <w:drawing>
          <wp:inline distT="0" distB="0" distL="114300" distR="114300">
            <wp:extent cx="5261610" cy="1912620"/>
            <wp:effectExtent l="0" t="0" r="8890" b="825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61610" cy="19126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mFiZjVjODQ1MTFhN2Q4YTZkZWFmMTQyMmQ2MjAifQ=="/>
  </w:docVars>
  <w:rsids>
    <w:rsidRoot w:val="08325A0F"/>
    <w:rsid w:val="0196601E"/>
    <w:rsid w:val="0297204E"/>
    <w:rsid w:val="056C5A14"/>
    <w:rsid w:val="08325A0F"/>
    <w:rsid w:val="09414AC1"/>
    <w:rsid w:val="0B3A5C6C"/>
    <w:rsid w:val="10AC30D2"/>
    <w:rsid w:val="136917E4"/>
    <w:rsid w:val="169A3A63"/>
    <w:rsid w:val="17451F4D"/>
    <w:rsid w:val="18823AB3"/>
    <w:rsid w:val="20E57FD0"/>
    <w:rsid w:val="220B1CB9"/>
    <w:rsid w:val="23F073B8"/>
    <w:rsid w:val="24DB5714"/>
    <w:rsid w:val="24EC7DDA"/>
    <w:rsid w:val="286E4D4F"/>
    <w:rsid w:val="2AE44238"/>
    <w:rsid w:val="2BE74EA5"/>
    <w:rsid w:val="32273113"/>
    <w:rsid w:val="33D919D2"/>
    <w:rsid w:val="360B4679"/>
    <w:rsid w:val="38494336"/>
    <w:rsid w:val="3A1B3E15"/>
    <w:rsid w:val="3DDD2303"/>
    <w:rsid w:val="41261227"/>
    <w:rsid w:val="471640E6"/>
    <w:rsid w:val="4B7B6567"/>
    <w:rsid w:val="4D7F3CDB"/>
    <w:rsid w:val="4DF72F6D"/>
    <w:rsid w:val="4F477F24"/>
    <w:rsid w:val="539712FA"/>
    <w:rsid w:val="568F6454"/>
    <w:rsid w:val="56F21ED5"/>
    <w:rsid w:val="57A807A5"/>
    <w:rsid w:val="57B343A9"/>
    <w:rsid w:val="58B511AF"/>
    <w:rsid w:val="5B10566E"/>
    <w:rsid w:val="5CEB1EEF"/>
    <w:rsid w:val="609917DB"/>
    <w:rsid w:val="62AA466E"/>
    <w:rsid w:val="62DB15AA"/>
    <w:rsid w:val="683E7CBF"/>
    <w:rsid w:val="68C00BD5"/>
    <w:rsid w:val="6AC34B1A"/>
    <w:rsid w:val="6B533A81"/>
    <w:rsid w:val="6FBC3566"/>
    <w:rsid w:val="75EA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Words>
  <Characters>272</Characters>
  <Lines>0</Lines>
  <Paragraphs>0</Paragraphs>
  <TotalTime>20</TotalTime>
  <ScaleCrop>false</ScaleCrop>
  <LinksUpToDate>false</LinksUpToDate>
  <CharactersWithSpaces>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2023-05-24T13:22:00Z</dcterms:created>
  <dc:creator>周玲</dc:creator>
  <cp:lastModifiedBy>周玲</cp:lastModifiedBy>
  <dcterms:modified xsi:type="dcterms:W3CDTF">2023-05-24T13:43:58Z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2CB855E39CC84A1E9481284A141D027B_11</vt:lpwstr>
  </property>
</Properties>
</file>