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795371">
      <w:pPr>
        <w:pStyle w:val="a5"/>
        <w:spacing w:line="600" w:lineRule="exact"/>
        <w:rPr>
          <w:rFonts w:ascii="Times New Roman"/>
        </w:rPr>
      </w:pPr>
    </w:p>
    <w:p w:rsidR="00A67D87" w:rsidRPr="006D2259" w:rsidRDefault="00A67D87" w:rsidP="003C622F">
      <w:pPr>
        <w:pStyle w:val="a5"/>
        <w:adjustRightInd w:val="0"/>
        <w:snapToGrid w:val="0"/>
        <w:spacing w:line="520" w:lineRule="exact"/>
        <w:jc w:val="center"/>
        <w:rPr>
          <w:rFonts w:ascii="方正小标宋简体" w:eastAsia="方正小标宋简体"/>
          <w:sz w:val="44"/>
        </w:rPr>
      </w:pPr>
      <w:r w:rsidRPr="006D2259">
        <w:rPr>
          <w:rFonts w:ascii="方正小标宋简体" w:eastAsia="方正小标宋简体" w:hint="eastAsia"/>
          <w:sz w:val="44"/>
        </w:rPr>
        <w:t>北京市朝阳区人民政府</w:t>
      </w:r>
    </w:p>
    <w:p w:rsidR="00F17312" w:rsidRPr="006D2259" w:rsidRDefault="00F17312" w:rsidP="003C622F">
      <w:pPr>
        <w:pStyle w:val="a5"/>
        <w:adjustRightInd w:val="0"/>
        <w:snapToGrid w:val="0"/>
        <w:spacing w:line="520" w:lineRule="exact"/>
        <w:jc w:val="center"/>
        <w:rPr>
          <w:rFonts w:ascii="方正小标宋简体" w:eastAsia="方正小标宋简体"/>
          <w:sz w:val="44"/>
        </w:rPr>
      </w:pPr>
      <w:r w:rsidRPr="006D2259">
        <w:rPr>
          <w:rFonts w:ascii="方正小标宋简体" w:eastAsia="方正小标宋简体" w:hint="eastAsia"/>
          <w:sz w:val="44"/>
        </w:rPr>
        <w:t>关于印发</w:t>
      </w:r>
      <w:proofErr w:type="gramStart"/>
      <w:r w:rsidR="00F33956" w:rsidRPr="006D2259">
        <w:rPr>
          <w:rFonts w:ascii="方正小标宋简体" w:eastAsia="方正小标宋简体" w:hint="eastAsia"/>
          <w:sz w:val="44"/>
        </w:rPr>
        <w:t>《</w:t>
      </w:r>
      <w:proofErr w:type="gramEnd"/>
      <w:r w:rsidR="007067EA" w:rsidRPr="006D2259">
        <w:rPr>
          <w:rFonts w:ascii="方正小标宋简体" w:eastAsia="方正小标宋简体" w:hint="eastAsia"/>
          <w:sz w:val="44"/>
        </w:rPr>
        <w:t>朝阳区全民健身实施计划</w:t>
      </w:r>
    </w:p>
    <w:p w:rsidR="00A67D87" w:rsidRDefault="007067EA" w:rsidP="003C622F">
      <w:pPr>
        <w:pStyle w:val="a5"/>
        <w:adjustRightInd w:val="0"/>
        <w:snapToGrid w:val="0"/>
        <w:spacing w:line="520" w:lineRule="exact"/>
        <w:jc w:val="center"/>
        <w:rPr>
          <w:rFonts w:ascii="方正小标宋简体" w:eastAsia="方正小标宋简体" w:hint="eastAsia"/>
          <w:sz w:val="44"/>
        </w:rPr>
      </w:pPr>
      <w:r w:rsidRPr="006D2259">
        <w:rPr>
          <w:rFonts w:ascii="方正小标宋简体" w:eastAsia="方正小标宋简体" w:hint="eastAsia"/>
          <w:sz w:val="44"/>
        </w:rPr>
        <w:t>（2016—2020年）</w:t>
      </w:r>
      <w:proofErr w:type="gramStart"/>
      <w:r w:rsidR="00F33956" w:rsidRPr="006D2259">
        <w:rPr>
          <w:rFonts w:ascii="方正小标宋简体" w:eastAsia="方正小标宋简体" w:hint="eastAsia"/>
          <w:sz w:val="44"/>
        </w:rPr>
        <w:t>》</w:t>
      </w:r>
      <w:proofErr w:type="gramEnd"/>
      <w:r w:rsidR="00A67D87" w:rsidRPr="006D2259">
        <w:rPr>
          <w:rFonts w:ascii="方正小标宋简体" w:eastAsia="方正小标宋简体" w:hint="eastAsia"/>
          <w:sz w:val="44"/>
        </w:rPr>
        <w:t>的通知</w:t>
      </w:r>
    </w:p>
    <w:p w:rsidR="00795371" w:rsidRDefault="00795371" w:rsidP="003C622F">
      <w:pPr>
        <w:pStyle w:val="a5"/>
        <w:adjustRightInd w:val="0"/>
        <w:snapToGrid w:val="0"/>
        <w:spacing w:line="520" w:lineRule="exact"/>
        <w:jc w:val="center"/>
        <w:rPr>
          <w:rFonts w:ascii="方正小标宋简体" w:eastAsia="方正小标宋简体" w:hint="eastAsia"/>
          <w:sz w:val="44"/>
        </w:rPr>
      </w:pPr>
    </w:p>
    <w:p w:rsidR="00795371" w:rsidRPr="00795371" w:rsidRDefault="00795371" w:rsidP="00795371">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〔2017〕</w:t>
      </w:r>
      <w:r>
        <w:rPr>
          <w:rFonts w:hint="eastAsia"/>
        </w:rPr>
        <w:t>2</w:t>
      </w:r>
      <w:r w:rsidRPr="008238EE">
        <w:rPr>
          <w:rFonts w:ascii="Times New Roman"/>
        </w:rPr>
        <w:t>号</w:t>
      </w:r>
    </w:p>
    <w:p w:rsidR="00A67D87" w:rsidRDefault="00A67D87" w:rsidP="003C622F">
      <w:pPr>
        <w:adjustRightInd w:val="0"/>
        <w:snapToGrid w:val="0"/>
        <w:spacing w:line="520" w:lineRule="exact"/>
        <w:rPr>
          <w:rFonts w:eastAsia="仿宋_GB2312"/>
          <w:sz w:val="32"/>
          <w:szCs w:val="32"/>
        </w:rPr>
      </w:pPr>
    </w:p>
    <w:p w:rsidR="00A67D87" w:rsidRPr="00230923" w:rsidRDefault="00A67D87" w:rsidP="003C622F">
      <w:pPr>
        <w:adjustRightInd w:val="0"/>
        <w:snapToGrid w:val="0"/>
        <w:spacing w:line="52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A67D87" w:rsidRPr="006D2259" w:rsidRDefault="00A67D87" w:rsidP="003C622F">
      <w:pPr>
        <w:pStyle w:val="a5"/>
        <w:adjustRightInd w:val="0"/>
        <w:snapToGrid w:val="0"/>
        <w:spacing w:line="520" w:lineRule="exact"/>
        <w:ind w:firstLineChars="200" w:firstLine="640"/>
        <w:rPr>
          <w:rFonts w:ascii="Times New Roman"/>
          <w:szCs w:val="32"/>
        </w:rPr>
      </w:pPr>
      <w:r w:rsidRPr="006D2259">
        <w:rPr>
          <w:rFonts w:ascii="Times New Roman" w:hint="eastAsia"/>
          <w:szCs w:val="32"/>
        </w:rPr>
        <w:t>现将</w:t>
      </w:r>
      <w:r w:rsidR="006D2259" w:rsidRPr="006D2259">
        <w:rPr>
          <w:rFonts w:ascii="Times New Roman" w:hint="eastAsia"/>
          <w:szCs w:val="32"/>
        </w:rPr>
        <w:t>《朝阳区全民健身实施计划</w:t>
      </w:r>
      <w:r w:rsidR="006D2259" w:rsidRPr="006D2259">
        <w:rPr>
          <w:rFonts w:hint="eastAsia"/>
          <w:szCs w:val="32"/>
        </w:rPr>
        <w:t>（2016—2020年）》</w:t>
      </w:r>
      <w:r w:rsidR="00407137">
        <w:rPr>
          <w:rFonts w:hint="eastAsia"/>
          <w:szCs w:val="32"/>
        </w:rPr>
        <w:t>印发给你们，请结合</w:t>
      </w:r>
      <w:r w:rsidRPr="0057728F">
        <w:rPr>
          <w:rFonts w:hint="eastAsia"/>
          <w:szCs w:val="32"/>
        </w:rPr>
        <w:t>实际</w:t>
      </w:r>
      <w:r w:rsidR="006D2259">
        <w:rPr>
          <w:rFonts w:hint="eastAsia"/>
          <w:szCs w:val="32"/>
        </w:rPr>
        <w:t>认真</w:t>
      </w:r>
      <w:r w:rsidRPr="0057728F">
        <w:rPr>
          <w:rFonts w:hint="eastAsia"/>
          <w:szCs w:val="32"/>
        </w:rPr>
        <w:t>贯彻</w:t>
      </w:r>
      <w:r w:rsidR="006D2259">
        <w:rPr>
          <w:rFonts w:hint="eastAsia"/>
          <w:szCs w:val="32"/>
        </w:rPr>
        <w:t>执行</w:t>
      </w:r>
      <w:r w:rsidRPr="00230923">
        <w:rPr>
          <w:rFonts w:hint="eastAsia"/>
          <w:szCs w:val="32"/>
        </w:rPr>
        <w:t>。</w:t>
      </w:r>
    </w:p>
    <w:p w:rsidR="00A67D87" w:rsidRDefault="00A67D87" w:rsidP="003C622F">
      <w:pPr>
        <w:adjustRightInd w:val="0"/>
        <w:snapToGrid w:val="0"/>
        <w:spacing w:line="520" w:lineRule="exact"/>
        <w:rPr>
          <w:rFonts w:eastAsia="仿宋_GB2312"/>
          <w:sz w:val="32"/>
          <w:szCs w:val="32"/>
        </w:rPr>
      </w:pPr>
    </w:p>
    <w:p w:rsidR="00BF50BD" w:rsidRDefault="00BF50BD" w:rsidP="003C622F">
      <w:pPr>
        <w:adjustRightInd w:val="0"/>
        <w:snapToGrid w:val="0"/>
        <w:spacing w:line="520" w:lineRule="exact"/>
        <w:rPr>
          <w:rFonts w:eastAsia="仿宋_GB2312"/>
          <w:sz w:val="32"/>
          <w:szCs w:val="32"/>
        </w:rPr>
      </w:pPr>
    </w:p>
    <w:p w:rsidR="00A67D87" w:rsidRPr="00230923" w:rsidRDefault="00A67D87" w:rsidP="003C622F">
      <w:pPr>
        <w:adjustRightInd w:val="0"/>
        <w:snapToGrid w:val="0"/>
        <w:spacing w:line="520" w:lineRule="exact"/>
        <w:rPr>
          <w:rFonts w:eastAsia="仿宋_GB2312"/>
          <w:sz w:val="32"/>
          <w:szCs w:val="32"/>
        </w:rPr>
      </w:pPr>
    </w:p>
    <w:p w:rsidR="00A67D87" w:rsidRPr="00230923" w:rsidRDefault="00557E3D" w:rsidP="003C622F">
      <w:pPr>
        <w:adjustRightInd w:val="0"/>
        <w:snapToGrid w:val="0"/>
        <w:spacing w:line="52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3C622F">
        <w:rPr>
          <w:rFonts w:eastAsia="仿宋_GB2312" w:hint="eastAsia"/>
          <w:sz w:val="32"/>
          <w:szCs w:val="32"/>
        </w:rPr>
        <w:t xml:space="preserve"> </w:t>
      </w:r>
      <w:r>
        <w:rPr>
          <w:rFonts w:eastAsia="仿宋_GB2312" w:hint="eastAsia"/>
          <w:sz w:val="32"/>
          <w:szCs w:val="32"/>
        </w:rPr>
        <w:t>北京市朝阳区人民政府</w:t>
      </w:r>
    </w:p>
    <w:p w:rsidR="00A67D87" w:rsidRDefault="00557E3D" w:rsidP="003C622F">
      <w:pPr>
        <w:tabs>
          <w:tab w:val="left" w:pos="7560"/>
        </w:tabs>
        <w:adjustRightInd w:val="0"/>
        <w:snapToGrid w:val="0"/>
        <w:spacing w:line="520" w:lineRule="exact"/>
        <w:ind w:rightChars="611" w:right="1283"/>
        <w:jc w:val="right"/>
        <w:rPr>
          <w:rFonts w:ascii="仿宋_GB2312" w:eastAsia="仿宋_GB2312" w:hint="eastAsia"/>
          <w:sz w:val="32"/>
          <w:szCs w:val="32"/>
        </w:rPr>
      </w:pPr>
      <w:r w:rsidRPr="002F1E83">
        <w:rPr>
          <w:rFonts w:ascii="仿宋_GB2312" w:eastAsia="仿宋_GB2312" w:hint="eastAsia"/>
          <w:sz w:val="32"/>
          <w:szCs w:val="32"/>
        </w:rPr>
        <w:t>201</w:t>
      </w:r>
      <w:r w:rsidR="006243C3">
        <w:rPr>
          <w:rFonts w:ascii="仿宋_GB2312" w:eastAsia="仿宋_GB2312" w:hint="eastAsia"/>
          <w:sz w:val="32"/>
          <w:szCs w:val="32"/>
        </w:rPr>
        <w:t>7</w:t>
      </w:r>
      <w:r w:rsidR="00A67D87" w:rsidRPr="002F1E83">
        <w:rPr>
          <w:rFonts w:ascii="仿宋_GB2312" w:eastAsia="仿宋_GB2312" w:hint="eastAsia"/>
          <w:sz w:val="32"/>
          <w:szCs w:val="32"/>
        </w:rPr>
        <w:t>年</w:t>
      </w:r>
      <w:r w:rsidR="002C044B">
        <w:rPr>
          <w:rFonts w:ascii="仿宋_GB2312" w:eastAsia="仿宋_GB2312" w:hint="eastAsia"/>
          <w:sz w:val="32"/>
          <w:szCs w:val="32"/>
        </w:rPr>
        <w:t>2</w:t>
      </w:r>
      <w:r w:rsidR="00A67D87" w:rsidRPr="002F1E83">
        <w:rPr>
          <w:rFonts w:ascii="仿宋_GB2312" w:eastAsia="仿宋_GB2312" w:hint="eastAsia"/>
          <w:sz w:val="32"/>
          <w:szCs w:val="32"/>
        </w:rPr>
        <w:t>月</w:t>
      </w:r>
      <w:r w:rsidR="00E17DAD">
        <w:rPr>
          <w:rFonts w:ascii="仿宋_GB2312" w:eastAsia="仿宋_GB2312" w:hint="eastAsia"/>
          <w:sz w:val="32"/>
          <w:szCs w:val="32"/>
        </w:rPr>
        <w:t>28</w:t>
      </w:r>
      <w:r w:rsidR="00A67D87" w:rsidRPr="002F1E83">
        <w:rPr>
          <w:rFonts w:ascii="仿宋_GB2312" w:eastAsia="仿宋_GB2312" w:hint="eastAsia"/>
          <w:sz w:val="32"/>
          <w:szCs w:val="32"/>
        </w:rPr>
        <w:t>日</w:t>
      </w: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Default="00795371" w:rsidP="003C622F">
      <w:pPr>
        <w:tabs>
          <w:tab w:val="left" w:pos="7560"/>
        </w:tabs>
        <w:adjustRightInd w:val="0"/>
        <w:snapToGrid w:val="0"/>
        <w:spacing w:line="520" w:lineRule="exact"/>
        <w:ind w:rightChars="611" w:right="1283"/>
        <w:jc w:val="right"/>
        <w:rPr>
          <w:rFonts w:ascii="仿宋_GB2312" w:eastAsia="仿宋_GB2312" w:hint="eastAsia"/>
          <w:sz w:val="32"/>
          <w:szCs w:val="32"/>
        </w:rPr>
      </w:pPr>
    </w:p>
    <w:p w:rsidR="00795371" w:rsidRPr="002F1E83" w:rsidRDefault="00795371" w:rsidP="003C622F">
      <w:pPr>
        <w:tabs>
          <w:tab w:val="left" w:pos="7560"/>
        </w:tabs>
        <w:adjustRightInd w:val="0"/>
        <w:snapToGrid w:val="0"/>
        <w:spacing w:line="520" w:lineRule="exact"/>
        <w:ind w:rightChars="611" w:right="1283"/>
        <w:jc w:val="right"/>
        <w:rPr>
          <w:rFonts w:ascii="仿宋_GB2312" w:eastAsia="仿宋_GB2312"/>
          <w:sz w:val="32"/>
          <w:szCs w:val="32"/>
        </w:rPr>
      </w:pPr>
    </w:p>
    <w:p w:rsidR="00F33956" w:rsidRPr="00AA392F" w:rsidRDefault="00F33956" w:rsidP="00FD7176">
      <w:pPr>
        <w:snapToGrid w:val="0"/>
        <w:spacing w:line="600" w:lineRule="exact"/>
        <w:rPr>
          <w:rFonts w:eastAsia="仿宋_GB2312"/>
          <w:snapToGrid w:val="0"/>
          <w:color w:val="000000"/>
          <w:kern w:val="0"/>
          <w:sz w:val="32"/>
          <w:szCs w:val="32"/>
        </w:rPr>
      </w:pPr>
    </w:p>
    <w:p w:rsidR="00326CD6" w:rsidRDefault="00326CD6" w:rsidP="00681977">
      <w:pPr>
        <w:pStyle w:val="a5"/>
        <w:adjustRightInd w:val="0"/>
        <w:snapToGrid w:val="0"/>
        <w:spacing w:line="600" w:lineRule="exact"/>
        <w:jc w:val="center"/>
        <w:rPr>
          <w:rFonts w:ascii="方正小标宋简体" w:eastAsia="方正小标宋简体"/>
          <w:sz w:val="44"/>
        </w:rPr>
      </w:pPr>
      <w:r w:rsidRPr="006D2259">
        <w:rPr>
          <w:rFonts w:ascii="方正小标宋简体" w:eastAsia="方正小标宋简体" w:hint="eastAsia"/>
          <w:sz w:val="44"/>
        </w:rPr>
        <w:t>朝阳区全民健身实施计划</w:t>
      </w:r>
    </w:p>
    <w:p w:rsidR="00F33956" w:rsidRPr="00696697" w:rsidRDefault="00326CD6" w:rsidP="00681977">
      <w:pPr>
        <w:pStyle w:val="a5"/>
        <w:adjustRightInd w:val="0"/>
        <w:snapToGrid w:val="0"/>
        <w:spacing w:line="600" w:lineRule="exact"/>
        <w:jc w:val="center"/>
        <w:rPr>
          <w:szCs w:val="32"/>
        </w:rPr>
      </w:pPr>
      <w:r w:rsidRPr="00696697">
        <w:rPr>
          <w:rFonts w:hint="eastAsia"/>
          <w:szCs w:val="32"/>
        </w:rPr>
        <w:t>（2016—2020年）</w:t>
      </w:r>
    </w:p>
    <w:p w:rsidR="00696697" w:rsidRPr="00AA392F" w:rsidRDefault="00696697" w:rsidP="00681977">
      <w:pPr>
        <w:snapToGrid w:val="0"/>
        <w:spacing w:line="600" w:lineRule="exact"/>
        <w:rPr>
          <w:rFonts w:eastAsia="仿宋_GB2312"/>
          <w:snapToGrid w:val="0"/>
          <w:color w:val="000000"/>
          <w:kern w:val="0"/>
          <w:sz w:val="32"/>
          <w:szCs w:val="32"/>
        </w:rPr>
      </w:pPr>
    </w:p>
    <w:p w:rsidR="00696697" w:rsidRPr="00614D06" w:rsidRDefault="00696697" w:rsidP="00681977">
      <w:pPr>
        <w:spacing w:line="600" w:lineRule="exact"/>
        <w:ind w:firstLineChars="200" w:firstLine="640"/>
        <w:rPr>
          <w:rFonts w:ascii="仿宋_GB2312" w:eastAsia="仿宋_GB2312"/>
          <w:sz w:val="32"/>
          <w:szCs w:val="32"/>
        </w:rPr>
      </w:pPr>
      <w:r w:rsidRPr="00614D06">
        <w:rPr>
          <w:rFonts w:ascii="仿宋_GB2312" w:eastAsia="仿宋_GB2312" w:hint="eastAsia"/>
          <w:sz w:val="32"/>
          <w:szCs w:val="32"/>
        </w:rPr>
        <w:t>全民健身关系人民群众身体健康和生活幸福，是全体人民增强体魄、健康生活的基础和保障，人民身体健康是全面建成小康社会的重要内涵，是</w:t>
      </w:r>
      <w:r w:rsidR="001D70B4">
        <w:rPr>
          <w:rFonts w:ascii="仿宋_GB2312" w:eastAsia="仿宋_GB2312" w:hint="eastAsia"/>
          <w:sz w:val="32"/>
          <w:szCs w:val="32"/>
        </w:rPr>
        <w:t>个人</w:t>
      </w:r>
      <w:r w:rsidRPr="00614D06">
        <w:rPr>
          <w:rFonts w:ascii="仿宋_GB2312" w:eastAsia="仿宋_GB2312" w:hint="eastAsia"/>
          <w:sz w:val="32"/>
          <w:szCs w:val="32"/>
        </w:rPr>
        <w:t>成长和实现幸福生活的重要基础，是综合国力和社会文明进步的重要标志，是社会主义精神文明建设的重要内容，是全面建设小康社会的重要组成部分。为进一步发展朝阳区全民健身事业，广泛深入开展全民健身运动，提高朝阳区居民身体素质和健康水平，促进区域和谐发展，</w:t>
      </w:r>
      <w:r w:rsidR="00861064">
        <w:rPr>
          <w:rFonts w:ascii="仿宋_GB2312" w:eastAsia="仿宋_GB2312" w:hint="eastAsia"/>
          <w:sz w:val="32"/>
          <w:szCs w:val="32"/>
        </w:rPr>
        <w:t>根据</w:t>
      </w:r>
      <w:r w:rsidR="00861064" w:rsidRPr="00614D06">
        <w:rPr>
          <w:rFonts w:ascii="仿宋_GB2312" w:eastAsia="仿宋_GB2312" w:hint="eastAsia"/>
          <w:sz w:val="32"/>
          <w:szCs w:val="32"/>
        </w:rPr>
        <w:t>《“健康中国2030”</w:t>
      </w:r>
      <w:r w:rsidR="00861064">
        <w:rPr>
          <w:rFonts w:ascii="仿宋_GB2312" w:eastAsia="仿宋_GB2312" w:hint="eastAsia"/>
          <w:sz w:val="32"/>
          <w:szCs w:val="32"/>
        </w:rPr>
        <w:t>规划纲要》</w:t>
      </w:r>
      <w:r w:rsidRPr="00614D06">
        <w:rPr>
          <w:rFonts w:ascii="仿宋_GB2312" w:eastAsia="仿宋_GB2312" w:hint="eastAsia"/>
          <w:sz w:val="32"/>
          <w:szCs w:val="32"/>
        </w:rPr>
        <w:t>《全民健身计划（2016</w:t>
      </w:r>
      <w:r w:rsidR="0047069A">
        <w:rPr>
          <w:rFonts w:ascii="仿宋_GB2312" w:eastAsia="仿宋_GB2312" w:hint="eastAsia"/>
          <w:sz w:val="32"/>
          <w:szCs w:val="32"/>
        </w:rPr>
        <w:t>—</w:t>
      </w:r>
      <w:r w:rsidRPr="00614D06">
        <w:rPr>
          <w:rFonts w:ascii="仿宋_GB2312" w:eastAsia="仿宋_GB2312" w:hint="eastAsia"/>
          <w:sz w:val="32"/>
          <w:szCs w:val="32"/>
        </w:rPr>
        <w:t>2020</w:t>
      </w:r>
      <w:r w:rsidR="0047069A">
        <w:rPr>
          <w:rFonts w:ascii="仿宋_GB2312" w:eastAsia="仿宋_GB2312" w:hint="eastAsia"/>
          <w:sz w:val="32"/>
          <w:szCs w:val="32"/>
        </w:rPr>
        <w:t>年）》《北京市全民健身条例》</w:t>
      </w:r>
      <w:r w:rsidRPr="00614D06">
        <w:rPr>
          <w:rFonts w:ascii="仿宋_GB2312" w:eastAsia="仿宋_GB2312" w:hint="eastAsia"/>
          <w:sz w:val="32"/>
          <w:szCs w:val="32"/>
        </w:rPr>
        <w:t>《北京市全民健身实施计划（2016—2020年）》，结合</w:t>
      </w:r>
      <w:r w:rsidR="008A7123">
        <w:rPr>
          <w:rFonts w:ascii="仿宋_GB2312" w:eastAsia="仿宋_GB2312" w:hint="eastAsia"/>
          <w:sz w:val="32"/>
          <w:szCs w:val="32"/>
        </w:rPr>
        <w:t>我区</w:t>
      </w:r>
      <w:r w:rsidRPr="00614D06">
        <w:rPr>
          <w:rFonts w:ascii="仿宋_GB2312" w:eastAsia="仿宋_GB2312" w:hint="eastAsia"/>
          <w:sz w:val="32"/>
          <w:szCs w:val="32"/>
        </w:rPr>
        <w:t>实际，制定本实施计划。</w:t>
      </w:r>
    </w:p>
    <w:p w:rsidR="00696697" w:rsidRPr="00AF6F22" w:rsidRDefault="00696697" w:rsidP="00681977">
      <w:pPr>
        <w:spacing w:line="600" w:lineRule="exact"/>
        <w:ind w:firstLineChars="200" w:firstLine="640"/>
        <w:rPr>
          <w:rFonts w:eastAsia="黑体"/>
          <w:sz w:val="32"/>
          <w:szCs w:val="32"/>
        </w:rPr>
      </w:pPr>
      <w:r w:rsidRPr="00AF6F22">
        <w:rPr>
          <w:rFonts w:eastAsia="黑体"/>
          <w:sz w:val="32"/>
          <w:szCs w:val="32"/>
        </w:rPr>
        <w:t>一、指导思想</w:t>
      </w:r>
    </w:p>
    <w:p w:rsidR="00696697" w:rsidRPr="00AF6F22" w:rsidRDefault="00696697" w:rsidP="00681977">
      <w:pPr>
        <w:spacing w:line="600" w:lineRule="exact"/>
        <w:ind w:firstLineChars="200" w:firstLine="640"/>
        <w:rPr>
          <w:rFonts w:eastAsia="仿宋_GB2312"/>
          <w:sz w:val="32"/>
          <w:szCs w:val="32"/>
        </w:rPr>
      </w:pPr>
      <w:r w:rsidRPr="00614D06">
        <w:rPr>
          <w:rFonts w:ascii="仿宋_GB2312" w:eastAsia="仿宋_GB2312" w:hint="eastAsia"/>
          <w:sz w:val="32"/>
          <w:szCs w:val="32"/>
        </w:rPr>
        <w:t>全面贯彻党的十八大和十八届三中、四中、五中、六中全会精神，积极落实全民健身</w:t>
      </w:r>
      <w:r w:rsidR="00FB15D9" w:rsidRPr="00614D06">
        <w:rPr>
          <w:rFonts w:ascii="仿宋_GB2312" w:eastAsia="仿宋_GB2312" w:hint="eastAsia"/>
          <w:sz w:val="32"/>
          <w:szCs w:val="32"/>
        </w:rPr>
        <w:t>国家战略</w:t>
      </w:r>
      <w:r w:rsidRPr="00614D06">
        <w:rPr>
          <w:rFonts w:ascii="仿宋_GB2312" w:eastAsia="仿宋_GB2312" w:hint="eastAsia"/>
          <w:sz w:val="32"/>
          <w:szCs w:val="32"/>
        </w:rPr>
        <w:t>和</w:t>
      </w:r>
      <w:r w:rsidR="00FB15D9">
        <w:rPr>
          <w:rFonts w:ascii="仿宋_GB2312" w:eastAsia="仿宋_GB2312" w:hint="eastAsia"/>
          <w:sz w:val="32"/>
          <w:szCs w:val="32"/>
        </w:rPr>
        <w:t>“</w:t>
      </w:r>
      <w:r w:rsidRPr="00614D06">
        <w:rPr>
          <w:rFonts w:ascii="仿宋_GB2312" w:eastAsia="仿宋_GB2312" w:hint="eastAsia"/>
          <w:sz w:val="32"/>
          <w:szCs w:val="32"/>
        </w:rPr>
        <w:t>健康中国</w:t>
      </w:r>
      <w:r w:rsidR="00FB15D9">
        <w:rPr>
          <w:rFonts w:ascii="仿宋_GB2312" w:eastAsia="仿宋_GB2312" w:hint="eastAsia"/>
          <w:sz w:val="32"/>
          <w:szCs w:val="32"/>
        </w:rPr>
        <w:t>2030”规划纲要</w:t>
      </w:r>
      <w:r w:rsidRPr="00614D06">
        <w:rPr>
          <w:rFonts w:ascii="仿宋_GB2312" w:eastAsia="仿宋_GB2312" w:hint="eastAsia"/>
          <w:sz w:val="32"/>
          <w:szCs w:val="32"/>
        </w:rPr>
        <w:t>，进一步贯彻习近平总书记系列重要讲话精神，以“四个全面”战略布局为统领，牢固树立</w:t>
      </w:r>
      <w:r w:rsidR="00992646">
        <w:rPr>
          <w:rFonts w:ascii="仿宋_GB2312" w:eastAsia="仿宋_GB2312" w:hint="eastAsia"/>
          <w:sz w:val="32"/>
          <w:szCs w:val="32"/>
        </w:rPr>
        <w:t>创新、协调、绿色、开放、共享的</w:t>
      </w:r>
      <w:r w:rsidRPr="00614D06">
        <w:rPr>
          <w:rFonts w:ascii="仿宋_GB2312" w:eastAsia="仿宋_GB2312" w:hint="eastAsia"/>
          <w:sz w:val="32"/>
          <w:szCs w:val="32"/>
        </w:rPr>
        <w:t>发展理念，围绕新时期首都“四个中心”建设和国际一流的</w:t>
      </w:r>
      <w:proofErr w:type="gramStart"/>
      <w:r w:rsidRPr="00614D06">
        <w:rPr>
          <w:rFonts w:ascii="仿宋_GB2312" w:eastAsia="仿宋_GB2312" w:hint="eastAsia"/>
          <w:sz w:val="32"/>
          <w:szCs w:val="32"/>
        </w:rPr>
        <w:t>和谐宜</w:t>
      </w:r>
      <w:proofErr w:type="gramEnd"/>
      <w:r w:rsidRPr="00614D06">
        <w:rPr>
          <w:rFonts w:ascii="仿宋_GB2312" w:eastAsia="仿宋_GB2312" w:hint="eastAsia"/>
          <w:sz w:val="32"/>
          <w:szCs w:val="32"/>
        </w:rPr>
        <w:t>居之都的城市战略定位，贯彻落实区委、区政府</w:t>
      </w:r>
      <w:r w:rsidRPr="00EE4FFD">
        <w:rPr>
          <w:rFonts w:ascii="仿宋_GB2312" w:eastAsia="仿宋_GB2312" w:hint="eastAsia"/>
          <w:sz w:val="32"/>
          <w:szCs w:val="32"/>
        </w:rPr>
        <w:t>提出的</w:t>
      </w:r>
      <w:proofErr w:type="gramStart"/>
      <w:r w:rsidRPr="00EE4FFD">
        <w:rPr>
          <w:rFonts w:ascii="仿宋_GB2312" w:eastAsia="仿宋_GB2312" w:hint="eastAsia"/>
          <w:sz w:val="32"/>
          <w:szCs w:val="32"/>
        </w:rPr>
        <w:t>疏解非首</w:t>
      </w:r>
      <w:r w:rsidRPr="00EE4FFD">
        <w:rPr>
          <w:rFonts w:ascii="仿宋_GB2312" w:eastAsia="仿宋_GB2312" w:hint="eastAsia"/>
          <w:sz w:val="32"/>
          <w:szCs w:val="32"/>
        </w:rPr>
        <w:lastRenderedPageBreak/>
        <w:t>都</w:t>
      </w:r>
      <w:proofErr w:type="gramEnd"/>
      <w:r w:rsidRPr="00EE4FFD">
        <w:rPr>
          <w:rFonts w:ascii="仿宋_GB2312" w:eastAsia="仿宋_GB2312" w:hint="eastAsia"/>
          <w:sz w:val="32"/>
          <w:szCs w:val="32"/>
        </w:rPr>
        <w:t>功能、优化“一廊两带三区”功能布局的发展思路，坚持“借势、整合、共享、互补”的工作思路，以增强人民体质、提高健康水平为根本目的，以满足人民群众日益增长的多元化、多层次健身需求为出发点，以全民健身公共服务体系和“一刻钟健身圈”建设为基础，以发挥政府公共体育服务职能为主线，以筹办</w:t>
      </w:r>
      <w:r w:rsidR="00964B5C">
        <w:rPr>
          <w:rFonts w:ascii="仿宋_GB2312" w:eastAsia="仿宋_GB2312" w:hint="eastAsia"/>
          <w:sz w:val="32"/>
          <w:szCs w:val="32"/>
        </w:rPr>
        <w:t>北京2022年</w:t>
      </w:r>
      <w:r w:rsidRPr="00EE4FFD">
        <w:rPr>
          <w:rFonts w:ascii="仿宋_GB2312" w:eastAsia="仿宋_GB2312" w:hint="eastAsia"/>
          <w:sz w:val="32"/>
          <w:szCs w:val="32"/>
        </w:rPr>
        <w:t>冬奥会和推动京津冀协同发展为契机，加快完善政府主导、部门协同、全社会共同参与的“大群体”发展格局，不断发挥全民健身在促进全民健康，从而最终实现全民小康方面的独特作用，提高全民健身服务水平，加快全民健身的社会化、生活化、科学化、规范化进程，实现体育普惠于民，为建设“健康朝阳”和全面建成小康社会贡献力量。</w:t>
      </w:r>
    </w:p>
    <w:p w:rsidR="00696697" w:rsidRPr="00AF6F22" w:rsidRDefault="00696697" w:rsidP="00681977">
      <w:pPr>
        <w:spacing w:line="600" w:lineRule="exact"/>
        <w:rPr>
          <w:rFonts w:eastAsia="黑体"/>
          <w:sz w:val="32"/>
          <w:szCs w:val="32"/>
        </w:rPr>
      </w:pPr>
      <w:r w:rsidRPr="00AF6F22">
        <w:rPr>
          <w:rFonts w:eastAsia="仿宋_GB2312"/>
          <w:sz w:val="32"/>
          <w:szCs w:val="32"/>
        </w:rPr>
        <w:t xml:space="preserve">     </w:t>
      </w:r>
      <w:r w:rsidRPr="00AF6F22">
        <w:rPr>
          <w:rFonts w:eastAsia="黑体"/>
          <w:sz w:val="32"/>
          <w:szCs w:val="32"/>
        </w:rPr>
        <w:t>二、总体目标</w:t>
      </w:r>
    </w:p>
    <w:p w:rsidR="00696697" w:rsidRPr="00AF6F22" w:rsidRDefault="00A15FC6" w:rsidP="00681977">
      <w:pPr>
        <w:spacing w:line="600" w:lineRule="exact"/>
        <w:ind w:firstLineChars="200" w:firstLine="640"/>
        <w:rPr>
          <w:rFonts w:eastAsia="仿宋_GB2312"/>
          <w:sz w:val="32"/>
          <w:szCs w:val="32"/>
        </w:rPr>
      </w:pPr>
      <w:r>
        <w:rPr>
          <w:rFonts w:ascii="仿宋_GB2312" w:eastAsia="仿宋_GB2312" w:hint="eastAsia"/>
          <w:sz w:val="32"/>
          <w:szCs w:val="32"/>
        </w:rPr>
        <w:t>以增强人民体质、提高健康水平</w:t>
      </w:r>
      <w:r w:rsidR="00696697" w:rsidRPr="00EE4FFD">
        <w:rPr>
          <w:rFonts w:ascii="仿宋_GB2312" w:eastAsia="仿宋_GB2312" w:hint="eastAsia"/>
          <w:sz w:val="32"/>
          <w:szCs w:val="32"/>
        </w:rPr>
        <w:t>为根本目的，以满足群众健身需求</w:t>
      </w:r>
      <w:r>
        <w:rPr>
          <w:rFonts w:ascii="仿宋_GB2312" w:eastAsia="仿宋_GB2312" w:hint="eastAsia"/>
          <w:sz w:val="32"/>
          <w:szCs w:val="32"/>
        </w:rPr>
        <w:t>、</w:t>
      </w:r>
      <w:r w:rsidR="00696697" w:rsidRPr="00EE4FFD">
        <w:rPr>
          <w:rFonts w:ascii="仿宋_GB2312" w:eastAsia="仿宋_GB2312" w:hint="eastAsia"/>
          <w:sz w:val="32"/>
          <w:szCs w:val="32"/>
        </w:rPr>
        <w:t>培养群众健身消费理念</w:t>
      </w:r>
      <w:r>
        <w:rPr>
          <w:rFonts w:ascii="仿宋_GB2312" w:eastAsia="仿宋_GB2312" w:hint="eastAsia"/>
          <w:sz w:val="32"/>
          <w:szCs w:val="32"/>
        </w:rPr>
        <w:t>、</w:t>
      </w:r>
      <w:r w:rsidR="00696697" w:rsidRPr="00EE4FFD">
        <w:rPr>
          <w:rFonts w:ascii="仿宋_GB2312" w:eastAsia="仿宋_GB2312" w:hint="eastAsia"/>
          <w:sz w:val="32"/>
          <w:szCs w:val="32"/>
        </w:rPr>
        <w:t>引导健康生活方式为基本原则，抢抓筹备北京</w:t>
      </w:r>
      <w:r w:rsidR="00B65BD5">
        <w:rPr>
          <w:rFonts w:ascii="仿宋_GB2312" w:eastAsia="仿宋_GB2312" w:hint="eastAsia"/>
          <w:sz w:val="32"/>
          <w:szCs w:val="32"/>
        </w:rPr>
        <w:t>2022年</w:t>
      </w:r>
      <w:r w:rsidR="00696697" w:rsidRPr="00EE4FFD">
        <w:rPr>
          <w:rFonts w:ascii="仿宋_GB2312" w:eastAsia="仿宋_GB2312" w:hint="eastAsia"/>
          <w:sz w:val="32"/>
          <w:szCs w:val="32"/>
        </w:rPr>
        <w:t>冬奥会和京津冀一体化契机</w:t>
      </w:r>
      <w:r w:rsidR="00C87A28">
        <w:rPr>
          <w:rFonts w:ascii="仿宋_GB2312" w:eastAsia="仿宋_GB2312" w:hint="eastAsia"/>
          <w:sz w:val="32"/>
          <w:szCs w:val="32"/>
        </w:rPr>
        <w:t>，</w:t>
      </w:r>
      <w:r w:rsidR="00696697" w:rsidRPr="00EE4FFD">
        <w:rPr>
          <w:rFonts w:ascii="仿宋_GB2312" w:eastAsia="仿宋_GB2312" w:hint="eastAsia"/>
          <w:sz w:val="32"/>
          <w:szCs w:val="32"/>
        </w:rPr>
        <w:t>着力打造“赛事品牌化、社团实体化、培训专业化”，逐步实现全民健身公共服务</w:t>
      </w:r>
      <w:r w:rsidR="00C87A28">
        <w:rPr>
          <w:rFonts w:ascii="仿宋_GB2312" w:eastAsia="仿宋_GB2312" w:hint="eastAsia"/>
          <w:sz w:val="32"/>
          <w:szCs w:val="32"/>
        </w:rPr>
        <w:t>体系全覆盖，</w:t>
      </w:r>
      <w:r w:rsidR="00696697" w:rsidRPr="00EE4FFD">
        <w:rPr>
          <w:rFonts w:ascii="仿宋_GB2312" w:eastAsia="仿宋_GB2312" w:hint="eastAsia"/>
          <w:sz w:val="32"/>
          <w:szCs w:val="32"/>
        </w:rPr>
        <w:t>群众体育、竞技体育、体育产业协调发展。到2020</w:t>
      </w:r>
      <w:r w:rsidR="00C87A28">
        <w:rPr>
          <w:rFonts w:ascii="仿宋_GB2312" w:eastAsia="仿宋_GB2312" w:hint="eastAsia"/>
          <w:sz w:val="32"/>
          <w:szCs w:val="32"/>
        </w:rPr>
        <w:t>年，</w:t>
      </w:r>
      <w:r w:rsidR="00696697" w:rsidRPr="00EE4FFD">
        <w:rPr>
          <w:rFonts w:ascii="仿宋_GB2312" w:eastAsia="仿宋_GB2312" w:hint="eastAsia"/>
          <w:sz w:val="32"/>
          <w:szCs w:val="32"/>
        </w:rPr>
        <w:t>群众健身意识不断增强，每周参加1次及以上体育锻炼的人数达到215万人，经常参加体育锻炼的人数达到180万人，市民体质达标率超过93%。群众冰雪运动广泛普及，</w:t>
      </w:r>
      <w:r w:rsidR="00696697" w:rsidRPr="00043CCB">
        <w:rPr>
          <w:rFonts w:ascii="仿宋_GB2312" w:eastAsia="仿宋_GB2312" w:hint="eastAsia"/>
          <w:sz w:val="32"/>
          <w:szCs w:val="32"/>
        </w:rPr>
        <w:t>冰雪体育人口不断增加。体育文化深度挖掘，凸显朝阳特色，宣传氛围更加</w:t>
      </w:r>
      <w:r w:rsidR="00696697" w:rsidRPr="00043CCB">
        <w:rPr>
          <w:rFonts w:ascii="仿宋_GB2312" w:eastAsia="仿宋_GB2312" w:hint="eastAsia"/>
          <w:sz w:val="32"/>
          <w:szCs w:val="32"/>
        </w:rPr>
        <w:lastRenderedPageBreak/>
        <w:t>浓厚</w:t>
      </w:r>
      <w:r w:rsidR="00B25E67">
        <w:rPr>
          <w:rFonts w:ascii="仿宋_GB2312" w:eastAsia="仿宋_GB2312" w:hint="eastAsia"/>
          <w:sz w:val="32"/>
          <w:szCs w:val="32"/>
        </w:rPr>
        <w:t>。</w:t>
      </w:r>
      <w:r w:rsidR="00696697" w:rsidRPr="00043CCB">
        <w:rPr>
          <w:rFonts w:ascii="仿宋_GB2312" w:eastAsia="仿宋_GB2312" w:hint="eastAsia"/>
          <w:sz w:val="32"/>
          <w:szCs w:val="32"/>
        </w:rPr>
        <w:t>健身设施多元化发展，不断满足群众需求，人均体育场地面积达到2.28平方米</w:t>
      </w:r>
      <w:r w:rsidR="00B25E67">
        <w:rPr>
          <w:rFonts w:ascii="仿宋_GB2312" w:eastAsia="仿宋_GB2312" w:hint="eastAsia"/>
          <w:sz w:val="32"/>
          <w:szCs w:val="32"/>
        </w:rPr>
        <w:t>。</w:t>
      </w:r>
      <w:r w:rsidR="00696697" w:rsidRPr="00043CCB">
        <w:rPr>
          <w:rFonts w:ascii="仿宋_GB2312" w:eastAsia="仿宋_GB2312" w:hint="eastAsia"/>
          <w:sz w:val="32"/>
          <w:szCs w:val="32"/>
        </w:rPr>
        <w:t>健身活动丰富多彩，健身品牌形成特色，打造精品</w:t>
      </w:r>
      <w:r w:rsidR="00B25E67">
        <w:rPr>
          <w:rFonts w:ascii="仿宋_GB2312" w:eastAsia="仿宋_GB2312" w:hint="eastAsia"/>
          <w:sz w:val="32"/>
          <w:szCs w:val="32"/>
        </w:rPr>
        <w:t>。</w:t>
      </w:r>
      <w:r w:rsidR="00696697" w:rsidRPr="00043CCB">
        <w:rPr>
          <w:rFonts w:ascii="仿宋_GB2312" w:eastAsia="仿宋_GB2312" w:hint="eastAsia"/>
          <w:sz w:val="32"/>
          <w:szCs w:val="32"/>
        </w:rPr>
        <w:t>健身组织多元化发展</w:t>
      </w:r>
      <w:r w:rsidR="00B25E67">
        <w:rPr>
          <w:rFonts w:ascii="仿宋_GB2312" w:eastAsia="仿宋_GB2312" w:hint="eastAsia"/>
          <w:sz w:val="32"/>
          <w:szCs w:val="32"/>
        </w:rPr>
        <w:t>，</w:t>
      </w:r>
      <w:r w:rsidR="00696697" w:rsidRPr="00043CCB">
        <w:rPr>
          <w:rFonts w:ascii="仿宋_GB2312" w:eastAsia="仿宋_GB2312" w:hint="eastAsia"/>
          <w:sz w:val="32"/>
          <w:szCs w:val="32"/>
        </w:rPr>
        <w:t>服务内容不断完善</w:t>
      </w:r>
      <w:r w:rsidR="00B25E67">
        <w:rPr>
          <w:rFonts w:ascii="仿宋_GB2312" w:eastAsia="仿宋_GB2312" w:hint="eastAsia"/>
          <w:sz w:val="32"/>
          <w:szCs w:val="32"/>
        </w:rPr>
        <w:t>。</w:t>
      </w:r>
      <w:r w:rsidR="00696697" w:rsidRPr="00043CCB">
        <w:rPr>
          <w:rFonts w:ascii="仿宋_GB2312" w:eastAsia="仿宋_GB2312" w:hint="eastAsia"/>
          <w:sz w:val="32"/>
          <w:szCs w:val="32"/>
        </w:rPr>
        <w:t>全民健身公共服务均等化得到进一步保障，各</w:t>
      </w:r>
      <w:r w:rsidR="00E34C73">
        <w:rPr>
          <w:rFonts w:ascii="仿宋_GB2312" w:eastAsia="仿宋_GB2312" w:hint="eastAsia"/>
          <w:sz w:val="32"/>
          <w:szCs w:val="32"/>
        </w:rPr>
        <w:t>类</w:t>
      </w:r>
      <w:r w:rsidR="00696697" w:rsidRPr="00043CCB">
        <w:rPr>
          <w:rFonts w:ascii="仿宋_GB2312" w:eastAsia="仿宋_GB2312" w:hint="eastAsia"/>
          <w:sz w:val="32"/>
          <w:szCs w:val="32"/>
        </w:rPr>
        <w:t>人群体育均衡发展</w:t>
      </w:r>
      <w:r w:rsidR="00B25E67">
        <w:rPr>
          <w:rFonts w:ascii="仿宋_GB2312" w:eastAsia="仿宋_GB2312" w:hint="eastAsia"/>
          <w:sz w:val="32"/>
          <w:szCs w:val="32"/>
        </w:rPr>
        <w:t>。</w:t>
      </w:r>
      <w:r w:rsidR="00696697" w:rsidRPr="00043CCB">
        <w:rPr>
          <w:rFonts w:ascii="仿宋_GB2312" w:eastAsia="仿宋_GB2312" w:hint="eastAsia"/>
          <w:sz w:val="32"/>
          <w:szCs w:val="32"/>
        </w:rPr>
        <w:t>科学健身指导力度不断加大，专业化程度不断提升</w:t>
      </w:r>
      <w:r w:rsidR="003864B8">
        <w:rPr>
          <w:rFonts w:ascii="仿宋_GB2312" w:eastAsia="仿宋_GB2312" w:hint="eastAsia"/>
          <w:sz w:val="32"/>
          <w:szCs w:val="32"/>
        </w:rPr>
        <w:t>。</w:t>
      </w:r>
      <w:r w:rsidR="00696697" w:rsidRPr="00043CCB">
        <w:rPr>
          <w:rFonts w:ascii="仿宋_GB2312" w:eastAsia="仿宋_GB2312" w:hint="eastAsia"/>
          <w:sz w:val="32"/>
          <w:szCs w:val="32"/>
        </w:rPr>
        <w:t>健康产业推进“体医结合”，带动示范作用凸显，发展成果普惠于民</w:t>
      </w:r>
      <w:r w:rsidR="00EC152F">
        <w:rPr>
          <w:rFonts w:ascii="仿宋_GB2312" w:eastAsia="仿宋_GB2312" w:hint="eastAsia"/>
          <w:sz w:val="32"/>
          <w:szCs w:val="32"/>
        </w:rPr>
        <w:t>。</w:t>
      </w:r>
      <w:r w:rsidR="00696697" w:rsidRPr="00043CCB">
        <w:rPr>
          <w:rFonts w:ascii="仿宋_GB2312" w:eastAsia="仿宋_GB2312" w:hint="eastAsia"/>
          <w:sz w:val="32"/>
          <w:szCs w:val="32"/>
        </w:rPr>
        <w:t>健身机制不断创新，社会力量广泛参与。</w:t>
      </w:r>
    </w:p>
    <w:p w:rsidR="00696697" w:rsidRPr="00AF6F22" w:rsidRDefault="00696697" w:rsidP="00681977">
      <w:pPr>
        <w:spacing w:line="600" w:lineRule="exact"/>
        <w:ind w:firstLineChars="200" w:firstLine="640"/>
        <w:rPr>
          <w:rFonts w:eastAsia="黑体"/>
          <w:sz w:val="32"/>
          <w:szCs w:val="32"/>
        </w:rPr>
      </w:pPr>
      <w:r w:rsidRPr="00AF6F22">
        <w:rPr>
          <w:rFonts w:eastAsia="黑体" w:hAnsi="黑体"/>
          <w:sz w:val="32"/>
          <w:szCs w:val="32"/>
        </w:rPr>
        <w:t>三、主要任务</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（一）全民健身意识不断提高</w:t>
      </w:r>
    </w:p>
    <w:p w:rsidR="00696697" w:rsidRPr="00AF6F22" w:rsidRDefault="00696697" w:rsidP="00681977">
      <w:pPr>
        <w:spacing w:line="600" w:lineRule="exact"/>
        <w:ind w:firstLineChars="200" w:firstLine="640"/>
        <w:rPr>
          <w:rFonts w:eastAsia="仿宋_GB2312"/>
          <w:sz w:val="32"/>
          <w:szCs w:val="32"/>
        </w:rPr>
      </w:pPr>
      <w:r w:rsidRPr="00043CCB">
        <w:rPr>
          <w:rFonts w:ascii="仿宋_GB2312" w:eastAsia="仿宋_GB2312" w:hint="eastAsia"/>
          <w:sz w:val="32"/>
          <w:szCs w:val="32"/>
        </w:rPr>
        <w:t>推广科学健身知识，加强全民健身宣传引导，倡导健康文明生活方式，构建全民健身信息网络，建设全民健身场地设施，开展丰富多彩的健身活动，发挥各级各类健身组织作用，广泛开展冰雪健身运动，发挥朝阳区“双奥运”城区文化作用，弘扬奥林匹克精神和中华体育精神，推动体育文化的传承与发展，发挥体育在促进人的全面发展、身心健康方面的重要作用，推动全区群众体育健身意识进一步增强，体育健身成为居民普遍的生活方式。</w:t>
      </w:r>
      <w:r w:rsidRPr="00544B1A">
        <w:rPr>
          <w:rFonts w:ascii="仿宋_GB2312" w:eastAsia="仿宋_GB2312" w:hint="eastAsia"/>
          <w:sz w:val="32"/>
          <w:szCs w:val="32"/>
        </w:rPr>
        <w:t>全区每周参加一次</w:t>
      </w:r>
      <w:r w:rsidR="00544B1A" w:rsidRPr="00544B1A">
        <w:rPr>
          <w:rFonts w:ascii="仿宋_GB2312" w:eastAsia="仿宋_GB2312" w:hint="eastAsia"/>
          <w:sz w:val="32"/>
          <w:szCs w:val="32"/>
        </w:rPr>
        <w:t>及以上</w:t>
      </w:r>
      <w:r w:rsidRPr="00544B1A">
        <w:rPr>
          <w:rFonts w:ascii="仿宋_GB2312" w:eastAsia="仿宋_GB2312" w:hint="eastAsia"/>
          <w:sz w:val="32"/>
          <w:szCs w:val="32"/>
        </w:rPr>
        <w:t>体育</w:t>
      </w:r>
      <w:r w:rsidRPr="00043CCB">
        <w:rPr>
          <w:rFonts w:ascii="仿宋_GB2312" w:eastAsia="仿宋_GB2312" w:hint="eastAsia"/>
          <w:sz w:val="32"/>
          <w:szCs w:val="32"/>
        </w:rPr>
        <w:t>锻炼的人数达到215万，经常参加体育锻炼的人数达到180万，参与冰雪运动的人群不断扩大，群众体质明显改善。通过赛事活动、健身培训、健身指导等促进社区居民、农村居民、在职职工、青少年、残疾人、少数民族参加体育锻炼</w:t>
      </w:r>
      <w:r w:rsidRPr="00AF6F22">
        <w:rPr>
          <w:rFonts w:eastAsia="仿宋_GB2312"/>
          <w:sz w:val="32"/>
          <w:szCs w:val="32"/>
        </w:rPr>
        <w:t>的人数不断提高。全民健身消费成为促进体育产</w:t>
      </w:r>
      <w:r w:rsidRPr="00AF6F22">
        <w:rPr>
          <w:rFonts w:eastAsia="仿宋_GB2312"/>
          <w:sz w:val="32"/>
          <w:szCs w:val="32"/>
        </w:rPr>
        <w:lastRenderedPageBreak/>
        <w:t>业发展、拉动内需和形成新的经济增长点的动力源。</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（二）全民健身场地设施不断丰富</w:t>
      </w:r>
    </w:p>
    <w:p w:rsidR="00696697" w:rsidRPr="00043CCB" w:rsidRDefault="00696697" w:rsidP="00681977">
      <w:pPr>
        <w:spacing w:line="600" w:lineRule="exact"/>
        <w:ind w:firstLineChars="200" w:firstLine="640"/>
        <w:rPr>
          <w:rFonts w:ascii="仿宋_GB2312" w:eastAsia="仿宋_GB2312"/>
          <w:sz w:val="32"/>
          <w:szCs w:val="32"/>
        </w:rPr>
      </w:pPr>
      <w:r w:rsidRPr="00043CCB">
        <w:rPr>
          <w:rFonts w:ascii="仿宋_GB2312" w:eastAsia="仿宋_GB2312" w:hint="eastAsia"/>
          <w:sz w:val="32"/>
          <w:szCs w:val="32"/>
        </w:rPr>
        <w:t>1.推动公共体育设施建设，加强公共体育设施的管理，强化公共体育设施的体育属性，形成以“</w:t>
      </w:r>
      <w:r w:rsidR="009118A1">
        <w:rPr>
          <w:rFonts w:ascii="仿宋_GB2312" w:eastAsia="仿宋_GB2312" w:hint="eastAsia"/>
          <w:sz w:val="32"/>
          <w:szCs w:val="32"/>
        </w:rPr>
        <w:t>一刻钟</w:t>
      </w:r>
      <w:r w:rsidRPr="00043CCB">
        <w:rPr>
          <w:rFonts w:ascii="仿宋_GB2312" w:eastAsia="仿宋_GB2312" w:hint="eastAsia"/>
          <w:sz w:val="32"/>
          <w:szCs w:val="32"/>
        </w:rPr>
        <w:t>健身圈”为基础的各级各类体育设施布局合理、互为补充、覆盖面广、普惠性强的网络化格局。在具备建设条件的地区，新建全民健身设施850套，实现全民健身设施</w:t>
      </w:r>
      <w:r w:rsidR="0022497E">
        <w:rPr>
          <w:rFonts w:ascii="仿宋_GB2312" w:eastAsia="仿宋_GB2312" w:hint="eastAsia"/>
          <w:sz w:val="32"/>
          <w:szCs w:val="32"/>
        </w:rPr>
        <w:t>在</w:t>
      </w:r>
      <w:r w:rsidRPr="00043CCB">
        <w:rPr>
          <w:rFonts w:ascii="仿宋_GB2312" w:eastAsia="仿宋_GB2312" w:hint="eastAsia"/>
          <w:sz w:val="32"/>
          <w:szCs w:val="32"/>
        </w:rPr>
        <w:t>社区</w:t>
      </w:r>
      <w:r w:rsidR="007C5A29">
        <w:rPr>
          <w:rFonts w:ascii="仿宋_GB2312" w:eastAsia="仿宋_GB2312" w:hint="eastAsia"/>
          <w:sz w:val="32"/>
          <w:szCs w:val="32"/>
        </w:rPr>
        <w:t>（</w:t>
      </w:r>
      <w:r w:rsidR="007C5A29" w:rsidRPr="00043CCB">
        <w:rPr>
          <w:rFonts w:ascii="仿宋_GB2312" w:eastAsia="仿宋_GB2312" w:hint="eastAsia"/>
          <w:sz w:val="32"/>
          <w:szCs w:val="32"/>
        </w:rPr>
        <w:t>村</w:t>
      </w:r>
      <w:r w:rsidR="007C5A29">
        <w:rPr>
          <w:rFonts w:ascii="仿宋_GB2312" w:eastAsia="仿宋_GB2312" w:hint="eastAsia"/>
          <w:sz w:val="32"/>
          <w:szCs w:val="32"/>
        </w:rPr>
        <w:t>）</w:t>
      </w:r>
      <w:r w:rsidR="0022497E" w:rsidRPr="00043CCB">
        <w:rPr>
          <w:rFonts w:ascii="仿宋_GB2312" w:eastAsia="仿宋_GB2312" w:hint="eastAsia"/>
          <w:sz w:val="32"/>
          <w:szCs w:val="32"/>
        </w:rPr>
        <w:t>100%</w:t>
      </w:r>
      <w:r w:rsidRPr="00043CCB">
        <w:rPr>
          <w:rFonts w:ascii="仿宋_GB2312" w:eastAsia="仿宋_GB2312" w:hint="eastAsia"/>
          <w:sz w:val="32"/>
          <w:szCs w:val="32"/>
        </w:rPr>
        <w:t>全覆盖，并逐步实现全区老旧健身器材的更新与淘汰，不断满足群众健身需求。积极争取体育彩票公益金，新建笼式足球场、篮球场、乒乓球长廊、门球场地、棋苑等全民健身专项活动场地和社区健身俱乐部，满足群众多元化健身需求。</w:t>
      </w:r>
    </w:p>
    <w:p w:rsidR="00696697" w:rsidRPr="00043CCB" w:rsidRDefault="00696697" w:rsidP="00681977">
      <w:pPr>
        <w:spacing w:line="600" w:lineRule="exact"/>
        <w:ind w:firstLineChars="200" w:firstLine="640"/>
        <w:rPr>
          <w:rFonts w:ascii="仿宋_GB2312" w:eastAsia="仿宋_GB2312"/>
          <w:sz w:val="32"/>
          <w:szCs w:val="32"/>
        </w:rPr>
      </w:pPr>
      <w:r w:rsidRPr="00043CCB">
        <w:rPr>
          <w:rFonts w:ascii="仿宋_GB2312" w:eastAsia="仿宋_GB2312" w:hint="eastAsia"/>
          <w:sz w:val="32"/>
          <w:szCs w:val="32"/>
        </w:rPr>
        <w:t>2.进一步发挥奥林匹克森林公园、国家奥林匹克体育中心等奥运场馆作用，传承奥运文化。不断推进企事业单位和学校体育场馆向社会开放，积极推动各类公共体育设施免费或低收费开放。改善各类公共体育设施的无障碍条件，各类体育设施的开放率和利用率有较大提高。力争人均体育场地面积增加至2.28平方米。</w:t>
      </w:r>
    </w:p>
    <w:p w:rsidR="00696697" w:rsidRPr="00AF6F22" w:rsidRDefault="00696697" w:rsidP="00681977">
      <w:pPr>
        <w:spacing w:line="600" w:lineRule="exact"/>
        <w:ind w:firstLineChars="200" w:firstLine="640"/>
        <w:rPr>
          <w:rFonts w:eastAsia="仿宋_GB2312"/>
          <w:sz w:val="32"/>
          <w:szCs w:val="32"/>
        </w:rPr>
      </w:pPr>
      <w:r w:rsidRPr="00043CCB">
        <w:rPr>
          <w:rFonts w:ascii="仿宋_GB2312" w:eastAsia="仿宋_GB2312" w:hint="eastAsia"/>
          <w:sz w:val="32"/>
          <w:szCs w:val="32"/>
        </w:rPr>
        <w:t>3.</w:t>
      </w:r>
      <w:r w:rsidR="00F5721E">
        <w:rPr>
          <w:rFonts w:ascii="仿宋_GB2312" w:eastAsia="仿宋_GB2312" w:hint="eastAsia"/>
          <w:sz w:val="32"/>
          <w:szCs w:val="32"/>
        </w:rPr>
        <w:t>结合“生态环境带”功能布局，根据第一、第二道绿化隔离</w:t>
      </w:r>
      <w:r w:rsidRPr="00043CCB">
        <w:rPr>
          <w:rFonts w:ascii="仿宋_GB2312" w:eastAsia="仿宋_GB2312" w:hint="eastAsia"/>
          <w:sz w:val="32"/>
          <w:szCs w:val="32"/>
        </w:rPr>
        <w:t>地区实际，</w:t>
      </w:r>
      <w:r w:rsidR="00F5721E">
        <w:rPr>
          <w:rFonts w:ascii="仿宋_GB2312" w:eastAsia="仿宋_GB2312" w:hint="eastAsia"/>
          <w:sz w:val="32"/>
          <w:szCs w:val="32"/>
        </w:rPr>
        <w:t>区</w:t>
      </w:r>
      <w:r w:rsidRPr="00043CCB">
        <w:rPr>
          <w:rFonts w:ascii="仿宋_GB2312" w:eastAsia="仿宋_GB2312" w:hint="eastAsia"/>
          <w:sz w:val="32"/>
          <w:szCs w:val="32"/>
        </w:rPr>
        <w:t>园林</w:t>
      </w:r>
      <w:proofErr w:type="gramStart"/>
      <w:r w:rsidRPr="00043CCB">
        <w:rPr>
          <w:rFonts w:ascii="仿宋_GB2312" w:eastAsia="仿宋_GB2312" w:hint="eastAsia"/>
          <w:sz w:val="32"/>
          <w:szCs w:val="32"/>
        </w:rPr>
        <w:t>绿化</w:t>
      </w:r>
      <w:r w:rsidR="00F5721E">
        <w:rPr>
          <w:rFonts w:ascii="仿宋_GB2312" w:eastAsia="仿宋_GB2312" w:hint="eastAsia"/>
          <w:sz w:val="32"/>
          <w:szCs w:val="32"/>
        </w:rPr>
        <w:t>局</w:t>
      </w:r>
      <w:proofErr w:type="gramEnd"/>
      <w:r w:rsidRPr="00043CCB">
        <w:rPr>
          <w:rFonts w:ascii="仿宋_GB2312" w:eastAsia="仿宋_GB2312" w:hint="eastAsia"/>
          <w:sz w:val="32"/>
          <w:szCs w:val="32"/>
        </w:rPr>
        <w:t>等部门充分利用郊野公园、城市公园、公共绿地及城市空置场所等引导建设群众体育设施，推动体育与园林、体育与休闲的有效结合。严格落实居住区配套体育服务设</w:t>
      </w:r>
      <w:r w:rsidRPr="00F5721E">
        <w:rPr>
          <w:rFonts w:ascii="仿宋_GB2312" w:eastAsia="仿宋_GB2312" w:hint="eastAsia"/>
          <w:sz w:val="32"/>
          <w:szCs w:val="32"/>
        </w:rPr>
        <w:lastRenderedPageBreak/>
        <w:t>施建设规划，推进群众身边的中小型、多功能全民健身中心建设，增建群众参与度高的运动场地。鼓励社会力量兴办健身休闲产业，政府以购买服务等方式予以支持。在符合土地利用总体规划和城市总体规划</w:t>
      </w:r>
      <w:r w:rsidRPr="00F5721E">
        <w:rPr>
          <w:rStyle w:val="af"/>
          <w:rFonts w:ascii="仿宋_GB2312" w:eastAsia="仿宋_GB2312" w:hint="eastAsia"/>
          <w:i w:val="0"/>
          <w:sz w:val="32"/>
          <w:szCs w:val="32"/>
        </w:rPr>
        <w:t>的前提下，</w:t>
      </w:r>
      <w:r w:rsidR="007B0497">
        <w:rPr>
          <w:rStyle w:val="af"/>
          <w:rFonts w:ascii="仿宋_GB2312" w:eastAsia="仿宋_GB2312" w:hint="eastAsia"/>
          <w:i w:val="0"/>
          <w:sz w:val="32"/>
          <w:szCs w:val="32"/>
        </w:rPr>
        <w:t>朝阳</w:t>
      </w:r>
      <w:r w:rsidRPr="00F5721E">
        <w:rPr>
          <w:rStyle w:val="af"/>
          <w:rFonts w:ascii="仿宋_GB2312" w:eastAsia="仿宋_GB2312" w:hint="eastAsia"/>
          <w:i w:val="0"/>
          <w:sz w:val="32"/>
          <w:szCs w:val="32"/>
        </w:rPr>
        <w:t>规划</w:t>
      </w:r>
      <w:r w:rsidR="007B0497">
        <w:rPr>
          <w:rStyle w:val="af"/>
          <w:rFonts w:ascii="仿宋_GB2312" w:eastAsia="仿宋_GB2312" w:hint="eastAsia"/>
          <w:i w:val="0"/>
          <w:sz w:val="32"/>
          <w:szCs w:val="32"/>
        </w:rPr>
        <w:t>分局</w:t>
      </w:r>
      <w:r w:rsidRPr="00F5721E">
        <w:rPr>
          <w:rStyle w:val="af"/>
          <w:rFonts w:ascii="仿宋_GB2312" w:eastAsia="仿宋_GB2312" w:hint="eastAsia"/>
          <w:i w:val="0"/>
          <w:sz w:val="32"/>
          <w:szCs w:val="32"/>
        </w:rPr>
        <w:t>、</w:t>
      </w:r>
      <w:r w:rsidR="007B0497">
        <w:rPr>
          <w:rStyle w:val="af"/>
          <w:rFonts w:ascii="仿宋_GB2312" w:eastAsia="仿宋_GB2312" w:hint="eastAsia"/>
          <w:i w:val="0"/>
          <w:sz w:val="32"/>
          <w:szCs w:val="32"/>
        </w:rPr>
        <w:t>区住房城乡</w:t>
      </w:r>
      <w:r w:rsidRPr="00F5721E">
        <w:rPr>
          <w:rStyle w:val="af"/>
          <w:rFonts w:ascii="仿宋_GB2312" w:eastAsia="仿宋_GB2312" w:hint="eastAsia"/>
          <w:i w:val="0"/>
          <w:sz w:val="32"/>
          <w:szCs w:val="32"/>
        </w:rPr>
        <w:t>建设</w:t>
      </w:r>
      <w:r w:rsidR="007B0497">
        <w:rPr>
          <w:rStyle w:val="af"/>
          <w:rFonts w:ascii="仿宋_GB2312" w:eastAsia="仿宋_GB2312" w:hint="eastAsia"/>
          <w:i w:val="0"/>
          <w:sz w:val="32"/>
          <w:szCs w:val="32"/>
        </w:rPr>
        <w:t>委</w:t>
      </w:r>
      <w:r w:rsidRPr="00F5721E">
        <w:rPr>
          <w:rStyle w:val="af"/>
          <w:rFonts w:ascii="仿宋_GB2312" w:eastAsia="仿宋_GB2312" w:hint="eastAsia"/>
          <w:i w:val="0"/>
          <w:sz w:val="32"/>
          <w:szCs w:val="32"/>
        </w:rPr>
        <w:t>等部门积极</w:t>
      </w:r>
      <w:r w:rsidRPr="00F5721E">
        <w:rPr>
          <w:rFonts w:ascii="仿宋_GB2312" w:eastAsia="仿宋_GB2312" w:hint="eastAsia"/>
          <w:sz w:val="32"/>
          <w:szCs w:val="32"/>
        </w:rPr>
        <w:t>扶持和引导旧厂房、仓库、老旧商业设施等用于体育健身。</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（三）全民健身活动广泛开展</w:t>
      </w:r>
    </w:p>
    <w:p w:rsidR="00696697" w:rsidRPr="00D535F2" w:rsidRDefault="00696697" w:rsidP="00681977">
      <w:pPr>
        <w:spacing w:line="600" w:lineRule="exact"/>
        <w:ind w:firstLineChars="200" w:firstLine="640"/>
        <w:rPr>
          <w:rFonts w:ascii="仿宋_GB2312" w:eastAsia="仿宋_GB2312"/>
          <w:sz w:val="32"/>
          <w:szCs w:val="32"/>
        </w:rPr>
      </w:pPr>
      <w:r w:rsidRPr="00D535F2">
        <w:rPr>
          <w:rFonts w:ascii="仿宋_GB2312" w:eastAsia="仿宋_GB2312" w:hint="eastAsia"/>
          <w:sz w:val="32"/>
          <w:szCs w:val="32"/>
        </w:rPr>
        <w:t>1.不断创新体育健身活动形式和方法，通过政府购买服务等方式，引导社会组织和社会力量开展全民健身活动。探索多元主体办活动的机制，由政府主导、社会参与向以社会为主体举办转变，政府通过指导、购买服务</w:t>
      </w:r>
      <w:r w:rsidR="00B10C01">
        <w:rPr>
          <w:rFonts w:ascii="仿宋_GB2312" w:eastAsia="仿宋_GB2312" w:hint="eastAsia"/>
          <w:sz w:val="32"/>
          <w:szCs w:val="32"/>
        </w:rPr>
        <w:t>对</w:t>
      </w:r>
      <w:r w:rsidRPr="00D535F2">
        <w:rPr>
          <w:rFonts w:ascii="仿宋_GB2312" w:eastAsia="仿宋_GB2312" w:hint="eastAsia"/>
          <w:sz w:val="32"/>
          <w:szCs w:val="32"/>
        </w:rPr>
        <w:t>社会力量举办活动给予支持，发挥各类人群</w:t>
      </w:r>
      <w:r w:rsidR="009551A9">
        <w:rPr>
          <w:rFonts w:ascii="仿宋_GB2312" w:eastAsia="仿宋_GB2312" w:hint="eastAsia"/>
          <w:sz w:val="32"/>
          <w:szCs w:val="32"/>
        </w:rPr>
        <w:t>、</w:t>
      </w:r>
      <w:r w:rsidRPr="00D535F2">
        <w:rPr>
          <w:rFonts w:ascii="仿宋_GB2312" w:eastAsia="仿宋_GB2312" w:hint="eastAsia"/>
          <w:sz w:val="32"/>
          <w:szCs w:val="32"/>
        </w:rPr>
        <w:t>社会团体和社会组织、社会力量的积极作用。</w:t>
      </w:r>
    </w:p>
    <w:p w:rsidR="00696697" w:rsidRPr="00D535F2" w:rsidRDefault="00696697" w:rsidP="00681977">
      <w:pPr>
        <w:spacing w:line="600" w:lineRule="exact"/>
        <w:ind w:firstLineChars="200" w:firstLine="640"/>
        <w:rPr>
          <w:rFonts w:ascii="仿宋_GB2312" w:eastAsia="仿宋_GB2312"/>
          <w:sz w:val="32"/>
          <w:szCs w:val="32"/>
        </w:rPr>
      </w:pPr>
      <w:r w:rsidRPr="00D535F2">
        <w:rPr>
          <w:rFonts w:ascii="仿宋_GB2312" w:eastAsia="仿宋_GB2312" w:hint="eastAsia"/>
          <w:sz w:val="32"/>
          <w:szCs w:val="32"/>
        </w:rPr>
        <w:t>2.继续扩大“北京</w:t>
      </w:r>
      <w:r w:rsidR="002B69BF">
        <w:rPr>
          <w:rFonts w:ascii="仿宋_GB2312" w:eastAsia="仿宋_GB2312" w:hint="eastAsia"/>
          <w:sz w:val="32"/>
          <w:szCs w:val="32"/>
        </w:rPr>
        <w:t>·</w:t>
      </w:r>
      <w:r w:rsidR="00F478EA">
        <w:rPr>
          <w:rFonts w:ascii="仿宋_GB2312" w:eastAsia="仿宋_GB2312" w:hint="eastAsia"/>
          <w:sz w:val="32"/>
          <w:szCs w:val="32"/>
        </w:rPr>
        <w:t>朝阳国际体育文化节”“朝阳区国际长走大会”</w:t>
      </w:r>
      <w:r w:rsidRPr="00D535F2">
        <w:rPr>
          <w:rFonts w:ascii="仿宋_GB2312" w:eastAsia="仿宋_GB2312" w:hint="eastAsia"/>
          <w:sz w:val="32"/>
          <w:szCs w:val="32"/>
        </w:rPr>
        <w:t>“我与奥运选手打比赛”区级品牌活动的影响力，同时以此为示范引领，积极推动各级工会、共青团、妇联、系统体协等组织发挥优势，建立包括足球、篮球、排球、羽毛球、乒乓球、网球以及田径、游泳等“八大联赛”机制，覆盖全区各类人群，实现体育活动与行业特点的融合发展，体现全民健身的多元价值，打造朝阳区全民健身活动的新亮点。</w:t>
      </w:r>
    </w:p>
    <w:p w:rsidR="00696697" w:rsidRPr="00D535F2" w:rsidRDefault="00696697" w:rsidP="00681977">
      <w:pPr>
        <w:spacing w:line="600" w:lineRule="exact"/>
        <w:ind w:firstLineChars="200" w:firstLine="640"/>
        <w:rPr>
          <w:rFonts w:ascii="仿宋_GB2312" w:eastAsia="仿宋_GB2312"/>
          <w:sz w:val="32"/>
          <w:szCs w:val="32"/>
        </w:rPr>
      </w:pPr>
      <w:r w:rsidRPr="00D535F2">
        <w:rPr>
          <w:rFonts w:ascii="仿宋_GB2312" w:eastAsia="仿宋_GB2312" w:hint="eastAsia"/>
          <w:sz w:val="32"/>
          <w:szCs w:val="32"/>
        </w:rPr>
        <w:t>3.各街</w:t>
      </w:r>
      <w:proofErr w:type="gramStart"/>
      <w:r w:rsidRPr="00D535F2">
        <w:rPr>
          <w:rFonts w:ascii="仿宋_GB2312" w:eastAsia="仿宋_GB2312" w:hint="eastAsia"/>
          <w:sz w:val="32"/>
          <w:szCs w:val="32"/>
        </w:rPr>
        <w:t>乡深入</w:t>
      </w:r>
      <w:proofErr w:type="gramEnd"/>
      <w:r w:rsidRPr="00D535F2">
        <w:rPr>
          <w:rFonts w:ascii="仿宋_GB2312" w:eastAsia="仿宋_GB2312" w:hint="eastAsia"/>
          <w:sz w:val="32"/>
          <w:szCs w:val="32"/>
        </w:rPr>
        <w:t>挖掘本地区特色及优势，打造区域品牌健身活动，实现地区品牌健身活动至少每</w:t>
      </w:r>
      <w:r w:rsidR="007E053A">
        <w:rPr>
          <w:rFonts w:ascii="仿宋_GB2312" w:eastAsia="仿宋_GB2312" w:hint="eastAsia"/>
          <w:sz w:val="32"/>
          <w:szCs w:val="32"/>
        </w:rPr>
        <w:t>2</w:t>
      </w:r>
      <w:r w:rsidRPr="00D535F2">
        <w:rPr>
          <w:rFonts w:ascii="仿宋_GB2312" w:eastAsia="仿宋_GB2312" w:hint="eastAsia"/>
          <w:sz w:val="32"/>
          <w:szCs w:val="32"/>
        </w:rPr>
        <w:t>年组织</w:t>
      </w:r>
      <w:r w:rsidR="007E053A">
        <w:rPr>
          <w:rFonts w:ascii="仿宋_GB2312" w:eastAsia="仿宋_GB2312" w:hint="eastAsia"/>
          <w:sz w:val="32"/>
          <w:szCs w:val="32"/>
        </w:rPr>
        <w:t>1</w:t>
      </w:r>
      <w:r w:rsidRPr="00D535F2">
        <w:rPr>
          <w:rFonts w:ascii="仿宋_GB2312" w:eastAsia="仿宋_GB2312" w:hint="eastAsia"/>
          <w:sz w:val="32"/>
          <w:szCs w:val="32"/>
        </w:rPr>
        <w:t>次。在各街</w:t>
      </w:r>
      <w:proofErr w:type="gramStart"/>
      <w:r w:rsidRPr="00D535F2">
        <w:rPr>
          <w:rFonts w:ascii="仿宋_GB2312" w:eastAsia="仿宋_GB2312" w:hint="eastAsia"/>
          <w:sz w:val="32"/>
          <w:szCs w:val="32"/>
        </w:rPr>
        <w:t>乡品牌</w:t>
      </w:r>
      <w:proofErr w:type="gramEnd"/>
      <w:r w:rsidRPr="00D535F2">
        <w:rPr>
          <w:rFonts w:ascii="仿宋_GB2312" w:eastAsia="仿宋_GB2312" w:hint="eastAsia"/>
          <w:sz w:val="32"/>
          <w:szCs w:val="32"/>
        </w:rPr>
        <w:lastRenderedPageBreak/>
        <w:t>活动的基础上，打造区级街</w:t>
      </w:r>
      <w:proofErr w:type="gramStart"/>
      <w:r w:rsidRPr="00D535F2">
        <w:rPr>
          <w:rFonts w:ascii="仿宋_GB2312" w:eastAsia="仿宋_GB2312" w:hint="eastAsia"/>
          <w:sz w:val="32"/>
          <w:szCs w:val="32"/>
        </w:rPr>
        <w:t>乡品牌</w:t>
      </w:r>
      <w:proofErr w:type="gramEnd"/>
      <w:r w:rsidRPr="00D535F2">
        <w:rPr>
          <w:rFonts w:ascii="仿宋_GB2312" w:eastAsia="仿宋_GB2312" w:hint="eastAsia"/>
          <w:sz w:val="32"/>
          <w:szCs w:val="32"/>
        </w:rPr>
        <w:t>健身活动3</w:t>
      </w:r>
      <w:r w:rsidR="002B69BF">
        <w:rPr>
          <w:rFonts w:ascii="仿宋_GB2312" w:eastAsia="仿宋_GB2312" w:hint="eastAsia"/>
          <w:sz w:val="32"/>
          <w:szCs w:val="32"/>
        </w:rPr>
        <w:t>—</w:t>
      </w:r>
      <w:r w:rsidRPr="00D535F2">
        <w:rPr>
          <w:rFonts w:ascii="仿宋_GB2312" w:eastAsia="仿宋_GB2312" w:hint="eastAsia"/>
          <w:sz w:val="32"/>
          <w:szCs w:val="32"/>
        </w:rPr>
        <w:t>5个。</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（四）构建完善的三级全民健身组织管理模式</w:t>
      </w:r>
    </w:p>
    <w:p w:rsidR="00696697" w:rsidRPr="00D535F2" w:rsidRDefault="00696697" w:rsidP="00681977">
      <w:pPr>
        <w:spacing w:line="600" w:lineRule="exact"/>
        <w:ind w:firstLineChars="200" w:firstLine="640"/>
        <w:rPr>
          <w:rFonts w:ascii="仿宋_GB2312" w:eastAsia="仿宋_GB2312"/>
          <w:sz w:val="32"/>
          <w:szCs w:val="32"/>
        </w:rPr>
      </w:pPr>
      <w:r w:rsidRPr="00D535F2">
        <w:rPr>
          <w:rFonts w:ascii="仿宋_GB2312" w:eastAsia="仿宋_GB2312" w:hint="eastAsia"/>
          <w:sz w:val="32"/>
        </w:rPr>
        <w:t>1.进</w:t>
      </w:r>
      <w:r w:rsidRPr="00D535F2">
        <w:rPr>
          <w:rFonts w:ascii="仿宋_GB2312" w:eastAsia="仿宋_GB2312" w:hint="eastAsia"/>
          <w:sz w:val="32"/>
          <w:szCs w:val="32"/>
        </w:rPr>
        <w:t>一步搭建、完善全区体育组织网络，形成自上而下的由朝阳区全民健身工作联席会、朝阳区体育总会</w:t>
      </w:r>
      <w:r w:rsidR="00BA6066">
        <w:rPr>
          <w:rFonts w:ascii="仿宋_GB2312" w:eastAsia="仿宋_GB2312" w:hint="eastAsia"/>
          <w:sz w:val="32"/>
          <w:szCs w:val="32"/>
        </w:rPr>
        <w:t>—</w:t>
      </w:r>
      <w:r w:rsidRPr="00D535F2">
        <w:rPr>
          <w:rFonts w:ascii="仿宋_GB2312" w:eastAsia="仿宋_GB2312" w:hint="eastAsia"/>
          <w:sz w:val="32"/>
          <w:szCs w:val="32"/>
        </w:rPr>
        <w:t>系统体协、各街乡全民健身协会、区级单项体育</w:t>
      </w:r>
      <w:proofErr w:type="gramStart"/>
      <w:r w:rsidRPr="00D535F2">
        <w:rPr>
          <w:rFonts w:ascii="仿宋_GB2312" w:eastAsia="仿宋_GB2312" w:hint="eastAsia"/>
          <w:sz w:val="32"/>
          <w:szCs w:val="32"/>
        </w:rPr>
        <w:t>协会—各体协</w:t>
      </w:r>
      <w:proofErr w:type="gramEnd"/>
      <w:r w:rsidRPr="00D535F2">
        <w:rPr>
          <w:rFonts w:ascii="仿宋_GB2312" w:eastAsia="仿宋_GB2312" w:hint="eastAsia"/>
          <w:sz w:val="32"/>
          <w:szCs w:val="32"/>
        </w:rPr>
        <w:t>内健身组织、各社区</w:t>
      </w:r>
      <w:r w:rsidR="004C0BDB">
        <w:rPr>
          <w:rFonts w:ascii="仿宋_GB2312" w:eastAsia="仿宋_GB2312" w:hint="eastAsia"/>
          <w:sz w:val="32"/>
          <w:szCs w:val="32"/>
        </w:rPr>
        <w:t>（</w:t>
      </w:r>
      <w:r w:rsidR="004C0BDB" w:rsidRPr="00D535F2">
        <w:rPr>
          <w:rFonts w:ascii="仿宋_GB2312" w:eastAsia="仿宋_GB2312" w:hint="eastAsia"/>
          <w:sz w:val="32"/>
          <w:szCs w:val="32"/>
        </w:rPr>
        <w:t>村</w:t>
      </w:r>
      <w:r w:rsidR="004C0BDB">
        <w:rPr>
          <w:rFonts w:ascii="仿宋_GB2312" w:eastAsia="仿宋_GB2312" w:hint="eastAsia"/>
          <w:sz w:val="32"/>
          <w:szCs w:val="32"/>
        </w:rPr>
        <w:t>）</w:t>
      </w:r>
      <w:r w:rsidRPr="00D535F2">
        <w:rPr>
          <w:rFonts w:ascii="仿宋_GB2312" w:eastAsia="仿宋_GB2312" w:hint="eastAsia"/>
          <w:sz w:val="32"/>
          <w:szCs w:val="32"/>
        </w:rPr>
        <w:t>健身协会、健身队伍、健身团队、其他社会体育组织组成的三级全民健身组织管理网络。</w:t>
      </w:r>
    </w:p>
    <w:p w:rsidR="00696697" w:rsidRPr="00D535F2" w:rsidRDefault="00696697" w:rsidP="00681977">
      <w:pPr>
        <w:spacing w:line="600" w:lineRule="exact"/>
        <w:ind w:firstLineChars="200" w:firstLine="640"/>
        <w:rPr>
          <w:rFonts w:ascii="仿宋_GB2312" w:eastAsia="仿宋_GB2312"/>
          <w:bCs/>
          <w:sz w:val="32"/>
          <w:szCs w:val="32"/>
        </w:rPr>
      </w:pPr>
      <w:r w:rsidRPr="00D535F2">
        <w:rPr>
          <w:rFonts w:ascii="仿宋_GB2312" w:eastAsia="仿宋_GB2312" w:hint="eastAsia"/>
          <w:sz w:val="32"/>
          <w:szCs w:val="32"/>
        </w:rPr>
        <w:t>2.大力推动各级组织、社团的实体化建设，新建具有独立法人资格的一级社团组织5家，使实体化社团占比达到20%及以上，在朝阳区社会体育指导员协会基础上，在全区43个街乡建立社会体育指导员分会，积极开展各类赛事活动、健身指导、技能培训等。鼓励通过购买体育组织服务提升赛事活动的组织水平，健身队伍的技能水平培训、健身培训的专业水平，最终形成</w:t>
      </w:r>
      <w:r w:rsidRPr="00D535F2">
        <w:rPr>
          <w:rFonts w:ascii="仿宋_GB2312" w:eastAsia="仿宋_GB2312" w:hint="eastAsia"/>
          <w:bCs/>
          <w:sz w:val="32"/>
          <w:szCs w:val="32"/>
        </w:rPr>
        <w:t>“政府主导，部门推进，社会参与，运作流畅，充满活力”的基层体育组织管理运行模式和良好氛围。</w:t>
      </w:r>
    </w:p>
    <w:p w:rsidR="00696697" w:rsidRPr="00AF6F22" w:rsidRDefault="00696697" w:rsidP="00681977">
      <w:pPr>
        <w:spacing w:line="600" w:lineRule="exact"/>
        <w:ind w:firstLine="640"/>
        <w:rPr>
          <w:rFonts w:eastAsia="仿宋_GB2312"/>
          <w:sz w:val="32"/>
          <w:szCs w:val="32"/>
        </w:rPr>
      </w:pPr>
      <w:r w:rsidRPr="00D535F2">
        <w:rPr>
          <w:rFonts w:ascii="仿宋_GB2312" w:eastAsia="仿宋_GB2312" w:hint="eastAsia"/>
          <w:bCs/>
          <w:sz w:val="32"/>
          <w:szCs w:val="32"/>
        </w:rPr>
        <w:t>3.</w:t>
      </w:r>
      <w:r w:rsidRPr="00D535F2">
        <w:rPr>
          <w:rFonts w:ascii="仿宋_GB2312" w:eastAsia="仿宋_GB2312" w:hint="eastAsia"/>
          <w:sz w:val="32"/>
          <w:szCs w:val="32"/>
        </w:rPr>
        <w:t>加强基层健身队伍、健身团队、健身协会建设，</w:t>
      </w:r>
      <w:r w:rsidRPr="00D535F2">
        <w:rPr>
          <w:rFonts w:ascii="仿宋_GB2312" w:eastAsia="仿宋_GB2312" w:hint="eastAsia"/>
          <w:sz w:val="32"/>
        </w:rPr>
        <w:t>实现分级管理，</w:t>
      </w:r>
      <w:r w:rsidRPr="00D535F2">
        <w:rPr>
          <w:rFonts w:ascii="仿宋_GB2312" w:eastAsia="仿宋_GB2312" w:hint="eastAsia"/>
          <w:sz w:val="32"/>
          <w:szCs w:val="32"/>
        </w:rPr>
        <w:t>切实发挥榜样引领和带头示范作用。增加基层健身队伍、健身团队、健身协会数量，扩大人员规模，拉动全区体育人口的不断增加。各街乡立足地区特点，打造本地区品牌健身队伍，并定期开展活动，使其成为全民健身的有效阵地，在各街</w:t>
      </w:r>
      <w:proofErr w:type="gramStart"/>
      <w:r w:rsidRPr="00D535F2">
        <w:rPr>
          <w:rFonts w:ascii="仿宋_GB2312" w:eastAsia="仿宋_GB2312" w:hint="eastAsia"/>
          <w:sz w:val="32"/>
          <w:szCs w:val="32"/>
        </w:rPr>
        <w:t>乡品牌</w:t>
      </w:r>
      <w:proofErr w:type="gramEnd"/>
      <w:r w:rsidRPr="00D535F2">
        <w:rPr>
          <w:rFonts w:ascii="仿宋_GB2312" w:eastAsia="仿宋_GB2312" w:hint="eastAsia"/>
          <w:sz w:val="32"/>
          <w:szCs w:val="32"/>
        </w:rPr>
        <w:t>健身队伍的基础上，打造区级街</w:t>
      </w:r>
      <w:proofErr w:type="gramStart"/>
      <w:r w:rsidRPr="00D535F2">
        <w:rPr>
          <w:rFonts w:ascii="仿宋_GB2312" w:eastAsia="仿宋_GB2312" w:hint="eastAsia"/>
          <w:sz w:val="32"/>
          <w:szCs w:val="32"/>
        </w:rPr>
        <w:t>乡品牌</w:t>
      </w:r>
      <w:proofErr w:type="gramEnd"/>
      <w:r w:rsidRPr="00D535F2">
        <w:rPr>
          <w:rFonts w:ascii="仿宋_GB2312" w:eastAsia="仿宋_GB2312" w:hint="eastAsia"/>
          <w:sz w:val="32"/>
          <w:szCs w:val="32"/>
        </w:rPr>
        <w:t>健身队伍1</w:t>
      </w:r>
      <w:r w:rsidR="002B69BF">
        <w:rPr>
          <w:rFonts w:ascii="仿宋_GB2312" w:eastAsia="仿宋_GB2312" w:hint="eastAsia"/>
          <w:sz w:val="32"/>
          <w:szCs w:val="32"/>
        </w:rPr>
        <w:t>—</w:t>
      </w:r>
      <w:r w:rsidRPr="00D535F2">
        <w:rPr>
          <w:rFonts w:ascii="仿宋_GB2312" w:eastAsia="仿宋_GB2312" w:hint="eastAsia"/>
          <w:sz w:val="32"/>
          <w:szCs w:val="32"/>
        </w:rPr>
        <w:t>3支。</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lastRenderedPageBreak/>
        <w:t>（五）推动全民健身公共服务均等化</w:t>
      </w:r>
    </w:p>
    <w:p w:rsidR="00696697" w:rsidRPr="00D535F2" w:rsidRDefault="00696697" w:rsidP="00681977">
      <w:pPr>
        <w:spacing w:line="600" w:lineRule="exact"/>
        <w:ind w:firstLineChars="221" w:firstLine="707"/>
        <w:rPr>
          <w:rFonts w:ascii="仿宋_GB2312" w:eastAsia="仿宋_GB2312"/>
          <w:sz w:val="32"/>
          <w:szCs w:val="32"/>
        </w:rPr>
      </w:pPr>
      <w:r w:rsidRPr="00D535F2">
        <w:rPr>
          <w:rFonts w:ascii="仿宋_GB2312" w:eastAsia="仿宋_GB2312" w:hint="eastAsia"/>
          <w:sz w:val="32"/>
          <w:szCs w:val="32"/>
        </w:rPr>
        <w:t>1.街</w:t>
      </w:r>
      <w:proofErr w:type="gramStart"/>
      <w:r w:rsidRPr="00D535F2">
        <w:rPr>
          <w:rFonts w:ascii="仿宋_GB2312" w:eastAsia="仿宋_GB2312" w:hint="eastAsia"/>
          <w:sz w:val="32"/>
          <w:szCs w:val="32"/>
        </w:rPr>
        <w:t>乡体育</w:t>
      </w:r>
      <w:proofErr w:type="gramEnd"/>
      <w:r w:rsidRPr="00D535F2">
        <w:rPr>
          <w:rFonts w:ascii="仿宋_GB2312" w:eastAsia="仿宋_GB2312" w:hint="eastAsia"/>
          <w:sz w:val="32"/>
          <w:szCs w:val="32"/>
        </w:rPr>
        <w:t>协调发展，以</w:t>
      </w:r>
      <w:r w:rsidR="00713D32">
        <w:rPr>
          <w:rFonts w:ascii="仿宋_GB2312" w:eastAsia="仿宋_GB2312" w:hint="eastAsia"/>
          <w:sz w:val="32"/>
          <w:szCs w:val="32"/>
        </w:rPr>
        <w:t>体育生活化社区提档升级和北京市特色体育乡镇创建工作为抓手，各街</w:t>
      </w:r>
      <w:r w:rsidRPr="00D535F2">
        <w:rPr>
          <w:rFonts w:ascii="仿宋_GB2312" w:eastAsia="仿宋_GB2312" w:hint="eastAsia"/>
          <w:sz w:val="32"/>
          <w:szCs w:val="32"/>
        </w:rPr>
        <w:t>乡切实发挥区域统筹，属地管理的职能作用，将社区体育工作作为社区治理的重要内容，使“一刻钟健身圈”成为全区“一刻钟社区服务圈”的重要组成部分。重视老年人体育发展。依托街乡，将老年人体育与居家养老等工作相结合，广泛开展经常性体育健身活动，不断创新适合老年人特点的体育健身项目和方法，鼓励、支持社会组织和个人兴办老年人体育服务机构和体育健身设施。</w:t>
      </w:r>
    </w:p>
    <w:p w:rsidR="00696697" w:rsidRPr="00D535F2" w:rsidRDefault="00696697" w:rsidP="00681977">
      <w:pPr>
        <w:spacing w:line="600" w:lineRule="exact"/>
        <w:ind w:firstLineChars="221" w:firstLine="707"/>
        <w:rPr>
          <w:rFonts w:ascii="仿宋_GB2312" w:eastAsia="仿宋_GB2312"/>
          <w:sz w:val="32"/>
          <w:szCs w:val="32"/>
        </w:rPr>
      </w:pPr>
      <w:r w:rsidRPr="00D535F2">
        <w:rPr>
          <w:rFonts w:ascii="仿宋_GB2312" w:eastAsia="仿宋_GB2312" w:hint="eastAsia"/>
          <w:sz w:val="32"/>
          <w:szCs w:val="32"/>
        </w:rPr>
        <w:t>2.着力推动职工体育。充分发挥工会、共青团、妇联等各部门作用，依托各级各类协会组织，将赛事与培训相结合，围绕工间操、系列</w:t>
      </w:r>
      <w:proofErr w:type="gramStart"/>
      <w:r w:rsidRPr="00D535F2">
        <w:rPr>
          <w:rFonts w:ascii="仿宋_GB2312" w:eastAsia="仿宋_GB2312" w:hint="eastAsia"/>
          <w:sz w:val="32"/>
          <w:szCs w:val="32"/>
        </w:rPr>
        <w:t>职工联赛</w:t>
      </w:r>
      <w:proofErr w:type="gramEnd"/>
      <w:r w:rsidRPr="00D535F2">
        <w:rPr>
          <w:rFonts w:ascii="仿宋_GB2312" w:eastAsia="仿宋_GB2312" w:hint="eastAsia"/>
          <w:sz w:val="32"/>
          <w:szCs w:val="32"/>
        </w:rPr>
        <w:t>等抓手，开展符合单位特点和职工喜闻乐见的体育技能培训、科学健身知识宣传、全区职工综合运动会和单项体育竞赛。创新职工体育发展模式和基层职工体育组织形式和活动方式，完善社区体育与职工体育互补机制。</w:t>
      </w:r>
    </w:p>
    <w:p w:rsidR="00696697" w:rsidRPr="00D535F2" w:rsidRDefault="00696697" w:rsidP="00681977">
      <w:pPr>
        <w:spacing w:line="600" w:lineRule="exact"/>
        <w:ind w:firstLineChars="200" w:firstLine="640"/>
        <w:rPr>
          <w:rFonts w:ascii="仿宋_GB2312" w:eastAsia="仿宋_GB2312"/>
          <w:sz w:val="32"/>
          <w:szCs w:val="32"/>
        </w:rPr>
      </w:pPr>
      <w:r w:rsidRPr="00D535F2">
        <w:rPr>
          <w:rFonts w:ascii="仿宋_GB2312" w:eastAsia="仿宋_GB2312" w:hint="eastAsia"/>
          <w:sz w:val="32"/>
          <w:szCs w:val="32"/>
        </w:rPr>
        <w:t>3.切实加强青少年体育。区教委等部门将增强学生体质作为学校教育的基本目标和重要评价内容。全面实施《国家学生体质健康标准》，落实《切实保证中小学生每天一小时校园体育活动的规定》</w:t>
      </w:r>
      <w:r w:rsidR="00713D32">
        <w:rPr>
          <w:rFonts w:ascii="仿宋_GB2312" w:eastAsia="仿宋_GB2312" w:hint="eastAsia"/>
          <w:sz w:val="32"/>
          <w:szCs w:val="32"/>
        </w:rPr>
        <w:t>，</w:t>
      </w:r>
      <w:r w:rsidRPr="00D535F2">
        <w:rPr>
          <w:rFonts w:ascii="仿宋_GB2312" w:eastAsia="仿宋_GB2312" w:hint="eastAsia"/>
          <w:sz w:val="32"/>
          <w:szCs w:val="32"/>
        </w:rPr>
        <w:t>广泛深入开展“阳光体育”青少年系列体育比赛和健身活动，保证学生在校期间每天至少参加1小时的体育锻炼活动。继续依托青少年体育俱乐部办好体育传统项目学校，推动足</w:t>
      </w:r>
      <w:r w:rsidRPr="00D535F2">
        <w:rPr>
          <w:rFonts w:ascii="仿宋_GB2312" w:eastAsia="仿宋_GB2312" w:hint="eastAsia"/>
          <w:sz w:val="32"/>
          <w:szCs w:val="32"/>
        </w:rPr>
        <w:lastRenderedPageBreak/>
        <w:t>球、羽毛球等“三大球</w:t>
      </w:r>
      <w:r w:rsidR="00132DC4">
        <w:rPr>
          <w:rFonts w:ascii="仿宋_GB2312" w:eastAsia="仿宋_GB2312" w:hint="eastAsia"/>
          <w:sz w:val="32"/>
          <w:szCs w:val="32"/>
        </w:rPr>
        <w:t>、</w:t>
      </w:r>
      <w:r w:rsidRPr="00D535F2">
        <w:rPr>
          <w:rFonts w:ascii="仿宋_GB2312" w:eastAsia="仿宋_GB2312" w:hint="eastAsia"/>
          <w:sz w:val="32"/>
          <w:szCs w:val="32"/>
        </w:rPr>
        <w:t>三小球”以及冰雪运动项目进校园、进操场。积极开展课余体育训练，倡导科学、健康的体育健身和生活理念，不断提高青少年身体素质，培养青少年学生养成“终身体育”的习惯。</w:t>
      </w:r>
    </w:p>
    <w:p w:rsidR="00696697" w:rsidRPr="00AF6F22" w:rsidRDefault="00696697" w:rsidP="00681977">
      <w:pPr>
        <w:spacing w:line="600" w:lineRule="exact"/>
        <w:ind w:firstLineChars="200" w:firstLine="640"/>
        <w:rPr>
          <w:rFonts w:eastAsia="仿宋_GB2312"/>
          <w:sz w:val="32"/>
          <w:szCs w:val="32"/>
        </w:rPr>
      </w:pPr>
      <w:r w:rsidRPr="00D535F2">
        <w:rPr>
          <w:rFonts w:ascii="仿宋_GB2312" w:eastAsia="仿宋_GB2312" w:hint="eastAsia"/>
          <w:sz w:val="32"/>
          <w:szCs w:val="32"/>
        </w:rPr>
        <w:t>4.大力推进残疾人、少数民族体育工作。建立健全残疾人、少数民族体育组织，培养为残疾人、少数民族群众服务的体育教师和社会体育指导员，组织开展残疾人、少数民族体育健身活动。为残疾人建设就近方便的体育健身设施并公共体育设施进行必要的无障碍改造，为残疾人参加体育活动提供便利。大力推广传承民族传统体育项目，发挥民族传统</w:t>
      </w:r>
      <w:r w:rsidR="007B2691">
        <w:rPr>
          <w:rFonts w:ascii="仿宋_GB2312" w:eastAsia="仿宋_GB2312" w:hint="eastAsia"/>
          <w:sz w:val="32"/>
          <w:szCs w:val="32"/>
        </w:rPr>
        <w:t>体育组织的作用，对少数民族群众参与全民健身活动、培训给予</w:t>
      </w:r>
      <w:r w:rsidR="00365677">
        <w:rPr>
          <w:rFonts w:ascii="仿宋_GB2312" w:eastAsia="仿宋_GB2312" w:hint="eastAsia"/>
          <w:sz w:val="32"/>
          <w:szCs w:val="32"/>
        </w:rPr>
        <w:t>支持</w:t>
      </w:r>
      <w:r w:rsidR="007B2691">
        <w:rPr>
          <w:rFonts w:ascii="仿宋_GB2312" w:eastAsia="仿宋_GB2312" w:hint="eastAsia"/>
          <w:sz w:val="32"/>
          <w:szCs w:val="32"/>
        </w:rPr>
        <w:t>，</w:t>
      </w:r>
      <w:r w:rsidR="007B2691" w:rsidRPr="00D535F2">
        <w:rPr>
          <w:rFonts w:ascii="仿宋_GB2312" w:eastAsia="仿宋_GB2312" w:hint="eastAsia"/>
          <w:sz w:val="32"/>
          <w:szCs w:val="32"/>
        </w:rPr>
        <w:t>在全区推广</w:t>
      </w:r>
      <w:r w:rsidRPr="00D535F2">
        <w:rPr>
          <w:rFonts w:ascii="仿宋_GB2312" w:eastAsia="仿宋_GB2312" w:hint="eastAsia"/>
          <w:sz w:val="32"/>
          <w:szCs w:val="32"/>
        </w:rPr>
        <w:t>优秀民族体育项目试点，做好北京市少数民族运动会、第五届残疾人运动会的组织参赛等工作。</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（六）科学健身指导不断丰富</w:t>
      </w:r>
    </w:p>
    <w:p w:rsidR="00696697" w:rsidRPr="00D535F2" w:rsidRDefault="00696697" w:rsidP="00681977">
      <w:pPr>
        <w:spacing w:line="600" w:lineRule="exact"/>
        <w:ind w:firstLine="640"/>
        <w:rPr>
          <w:rFonts w:ascii="仿宋_GB2312" w:eastAsia="仿宋_GB2312"/>
          <w:sz w:val="32"/>
          <w:szCs w:val="32"/>
        </w:rPr>
      </w:pPr>
      <w:r w:rsidRPr="00D535F2">
        <w:rPr>
          <w:rFonts w:ascii="仿宋_GB2312" w:eastAsia="仿宋_GB2312" w:hint="eastAsia"/>
          <w:sz w:val="32"/>
          <w:szCs w:val="32"/>
        </w:rPr>
        <w:t>1.加大社会体育指导员培训力度，建立定期培训制度，不断扩大社会体育指导员队伍规模，增加社会体育指导员数量，在全区健身队伍、健身协会、健身组织、体育生活化社区、各单项体育协会、全民健身设施等实现社会体育指导员配备100%全覆盖。发挥退役运动员、教练员、体育教师、体育科研人员、体育院校专家、体育专业学生等社会人才力量，将他们吸收到社会体育指导员队伍中，建立一支专业性强、人员结构合理、覆盖多种体育</w:t>
      </w:r>
      <w:r w:rsidRPr="00D535F2">
        <w:rPr>
          <w:rFonts w:ascii="仿宋_GB2312" w:eastAsia="仿宋_GB2312" w:hint="eastAsia"/>
          <w:sz w:val="32"/>
          <w:szCs w:val="32"/>
        </w:rPr>
        <w:lastRenderedPageBreak/>
        <w:t>项目的高水平指导专业师资队伍。</w:t>
      </w:r>
    </w:p>
    <w:p w:rsidR="00696697" w:rsidRPr="00D535F2" w:rsidRDefault="00696697" w:rsidP="00681977">
      <w:pPr>
        <w:spacing w:line="600" w:lineRule="exact"/>
        <w:ind w:firstLine="640"/>
        <w:rPr>
          <w:rFonts w:ascii="仿宋_GB2312" w:eastAsia="仿宋_GB2312"/>
          <w:sz w:val="32"/>
          <w:szCs w:val="32"/>
        </w:rPr>
      </w:pPr>
      <w:r w:rsidRPr="00D535F2">
        <w:rPr>
          <w:rFonts w:ascii="仿宋_GB2312" w:eastAsia="仿宋_GB2312" w:hint="eastAsia"/>
          <w:sz w:val="32"/>
          <w:szCs w:val="32"/>
        </w:rPr>
        <w:t>2.深入贯彻落实《国家体育锻炼标准》和《朝阳区国民体质测试实施意见》，进一步完善国民体质测定和监测系统，动态监测朝阳区国民体质变化情况。围绕“健康朝阳”建设，探索“体医结合”新模式，以朝阳区国民体质监测中心为龙头，在街乡建设35个三级国民体质测试站，试点建设</w:t>
      </w:r>
      <w:r w:rsidR="000411AF" w:rsidRPr="00D535F2">
        <w:rPr>
          <w:rFonts w:ascii="仿宋_GB2312" w:eastAsia="仿宋_GB2312" w:hint="eastAsia"/>
          <w:sz w:val="32"/>
          <w:szCs w:val="32"/>
        </w:rPr>
        <w:t>“体医结合”</w:t>
      </w:r>
      <w:r w:rsidRPr="00D535F2">
        <w:rPr>
          <w:rFonts w:ascii="仿宋_GB2312" w:eastAsia="仿宋_GB2312" w:hint="eastAsia"/>
          <w:sz w:val="32"/>
          <w:szCs w:val="32"/>
        </w:rPr>
        <w:t>的全民健身体质健康指导中心，设立试点社区，塑造</w:t>
      </w:r>
      <w:r w:rsidR="00A01E77" w:rsidRPr="00D535F2">
        <w:rPr>
          <w:rFonts w:ascii="仿宋_GB2312" w:eastAsia="仿宋_GB2312" w:hint="eastAsia"/>
          <w:sz w:val="32"/>
          <w:szCs w:val="32"/>
        </w:rPr>
        <w:t>朝阳</w:t>
      </w:r>
      <w:r w:rsidRPr="00D535F2">
        <w:rPr>
          <w:rFonts w:ascii="仿宋_GB2312" w:eastAsia="仿宋_GB2312" w:hint="eastAsia"/>
          <w:sz w:val="32"/>
          <w:szCs w:val="32"/>
        </w:rPr>
        <w:t>“体医结合</w:t>
      </w:r>
      <w:r w:rsidR="00A01E77" w:rsidRPr="00D535F2">
        <w:rPr>
          <w:rFonts w:ascii="仿宋_GB2312" w:eastAsia="仿宋_GB2312" w:hint="eastAsia"/>
          <w:sz w:val="32"/>
          <w:szCs w:val="32"/>
        </w:rPr>
        <w:t>”</w:t>
      </w:r>
      <w:r w:rsidRPr="00D535F2">
        <w:rPr>
          <w:rFonts w:ascii="仿宋_GB2312" w:eastAsia="仿宋_GB2312" w:hint="eastAsia"/>
          <w:sz w:val="32"/>
          <w:szCs w:val="32"/>
        </w:rPr>
        <w:t>新典型，方便群众就近就便获得体质测试和健康指导服务。</w:t>
      </w:r>
    </w:p>
    <w:p w:rsidR="00696697" w:rsidRPr="00AF6F22" w:rsidRDefault="00696697" w:rsidP="00681977">
      <w:pPr>
        <w:spacing w:line="600" w:lineRule="exact"/>
        <w:ind w:firstLine="640"/>
        <w:rPr>
          <w:rFonts w:eastAsia="仿宋_GB2312"/>
          <w:sz w:val="32"/>
          <w:szCs w:val="32"/>
        </w:rPr>
      </w:pPr>
      <w:r w:rsidRPr="00D535F2">
        <w:rPr>
          <w:rFonts w:ascii="仿宋_GB2312" w:eastAsia="仿宋_GB2312" w:hint="eastAsia"/>
          <w:sz w:val="32"/>
          <w:szCs w:val="32"/>
        </w:rPr>
        <w:t>3.每年在全区推广2</w:t>
      </w:r>
      <w:r w:rsidR="00713D32">
        <w:rPr>
          <w:rFonts w:ascii="仿宋_GB2312" w:eastAsia="仿宋_GB2312" w:hint="eastAsia"/>
          <w:sz w:val="32"/>
          <w:szCs w:val="32"/>
        </w:rPr>
        <w:t>—</w:t>
      </w:r>
      <w:r w:rsidRPr="00D535F2">
        <w:rPr>
          <w:rFonts w:ascii="仿宋_GB2312" w:eastAsia="仿宋_GB2312" w:hint="eastAsia"/>
          <w:sz w:val="32"/>
          <w:szCs w:val="32"/>
        </w:rPr>
        <w:t>3项群众优秀健身项目，加强冰雪项目的普及推广，增加群众健身项目的多样性，带动基层健身队伍科学健身、挖掘特色。积极开展以传播科学健身为主要内容的系列宣传教育活动，向全区各社区</w:t>
      </w:r>
      <w:r w:rsidR="00B303DF">
        <w:rPr>
          <w:rFonts w:ascii="仿宋_GB2312" w:eastAsia="仿宋_GB2312" w:hint="eastAsia"/>
          <w:sz w:val="32"/>
          <w:szCs w:val="32"/>
        </w:rPr>
        <w:t>（</w:t>
      </w:r>
      <w:r w:rsidR="00B303DF" w:rsidRPr="00D535F2">
        <w:rPr>
          <w:rFonts w:ascii="仿宋_GB2312" w:eastAsia="仿宋_GB2312" w:hint="eastAsia"/>
          <w:sz w:val="32"/>
          <w:szCs w:val="32"/>
        </w:rPr>
        <w:t>村</w:t>
      </w:r>
      <w:r w:rsidR="00B303DF">
        <w:rPr>
          <w:rFonts w:ascii="仿宋_GB2312" w:eastAsia="仿宋_GB2312" w:hint="eastAsia"/>
          <w:sz w:val="32"/>
          <w:szCs w:val="32"/>
        </w:rPr>
        <w:t>）</w:t>
      </w:r>
      <w:r w:rsidRPr="00D535F2">
        <w:rPr>
          <w:rFonts w:ascii="仿宋_GB2312" w:eastAsia="仿宋_GB2312" w:hint="eastAsia"/>
          <w:sz w:val="32"/>
          <w:szCs w:val="32"/>
        </w:rPr>
        <w:t>发放、赠送光盘、展板、书籍等，通过多形式的宣传教育和指导，帮助居</w:t>
      </w:r>
      <w:r w:rsidR="00EC3A4A">
        <w:rPr>
          <w:rFonts w:ascii="仿宋_GB2312" w:eastAsia="仿宋_GB2312" w:hint="eastAsia"/>
          <w:sz w:val="32"/>
          <w:szCs w:val="32"/>
        </w:rPr>
        <w:t>民树立健康的生活理念，使群众对科学健身、健康生活的认识进一步</w:t>
      </w:r>
      <w:r w:rsidRPr="00D535F2">
        <w:rPr>
          <w:rFonts w:ascii="仿宋_GB2312" w:eastAsia="仿宋_GB2312" w:hint="eastAsia"/>
          <w:sz w:val="32"/>
          <w:szCs w:val="32"/>
        </w:rPr>
        <w:t>提高。</w:t>
      </w:r>
      <w:r w:rsidRPr="00AF6F22">
        <w:rPr>
          <w:rFonts w:eastAsia="仿宋_GB2312"/>
          <w:sz w:val="32"/>
          <w:szCs w:val="32"/>
        </w:rPr>
        <w:t xml:space="preserve"> </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（七）促进健康产业发展</w:t>
      </w:r>
    </w:p>
    <w:p w:rsidR="00696697" w:rsidRPr="00AF6F22" w:rsidRDefault="00696697" w:rsidP="00681977">
      <w:pPr>
        <w:spacing w:line="600" w:lineRule="exact"/>
        <w:rPr>
          <w:rFonts w:eastAsia="仿宋_GB2312"/>
          <w:sz w:val="32"/>
        </w:rPr>
      </w:pPr>
      <w:r w:rsidRPr="00AF6F22">
        <w:rPr>
          <w:rFonts w:eastAsia="仿宋_GB2312"/>
          <w:sz w:val="32"/>
          <w:szCs w:val="32"/>
        </w:rPr>
        <w:t xml:space="preserve">    </w:t>
      </w:r>
      <w:r w:rsidRPr="00D535F2">
        <w:rPr>
          <w:rFonts w:ascii="仿宋_GB2312" w:eastAsia="仿宋_GB2312" w:hint="eastAsia"/>
          <w:sz w:val="32"/>
          <w:szCs w:val="32"/>
        </w:rPr>
        <w:t xml:space="preserve"> 以“全民健身公共服务体系”和“一刻钟健身圈”为依托，通过兴建多元化体育健身场地设施、开展丰富多彩的全民健身赛事活动、组织不同类型的科学健身培训、引领拓展冰雪运动项目、搭建智慧体育服务平台等举措，推动科学健身进社区、进乡村、进组织、进企业、进单位、进校园、进家庭，提升群众参与健身的热情和积极性，促进体育生活化，培育体育消费市场，为体育</w:t>
      </w:r>
      <w:r w:rsidRPr="00D535F2">
        <w:rPr>
          <w:rFonts w:ascii="仿宋_GB2312" w:eastAsia="仿宋_GB2312" w:hint="eastAsia"/>
          <w:sz w:val="32"/>
          <w:szCs w:val="32"/>
        </w:rPr>
        <w:lastRenderedPageBreak/>
        <w:t>产业发展奠定基础</w:t>
      </w:r>
      <w:r w:rsidRPr="00AF6F22">
        <w:rPr>
          <w:rFonts w:eastAsia="仿宋_GB2312"/>
          <w:sz w:val="32"/>
          <w:szCs w:val="32"/>
        </w:rPr>
        <w:t>。</w:t>
      </w:r>
    </w:p>
    <w:p w:rsidR="00696697" w:rsidRPr="00AF6F22" w:rsidRDefault="00696697" w:rsidP="00681977">
      <w:pPr>
        <w:spacing w:line="600" w:lineRule="exact"/>
        <w:ind w:firstLineChars="150" w:firstLine="462"/>
        <w:rPr>
          <w:rFonts w:eastAsia="楷体_GB2312"/>
          <w:spacing w:val="-6"/>
          <w:sz w:val="32"/>
          <w:szCs w:val="32"/>
        </w:rPr>
      </w:pPr>
      <w:r w:rsidRPr="00AF6F22">
        <w:rPr>
          <w:rFonts w:eastAsia="楷体_GB2312"/>
          <w:spacing w:val="-6"/>
          <w:sz w:val="32"/>
          <w:szCs w:val="32"/>
        </w:rPr>
        <w:t>（八）顺应国家各级重点发展战略，</w:t>
      </w:r>
      <w:r w:rsidRPr="000C0D8D">
        <w:rPr>
          <w:rFonts w:ascii="楷体_GB2312" w:eastAsia="楷体_GB2312" w:hint="eastAsia"/>
          <w:spacing w:val="-6"/>
          <w:sz w:val="32"/>
          <w:szCs w:val="32"/>
        </w:rPr>
        <w:t>大力发展“冬奥冰雪人口”</w:t>
      </w:r>
    </w:p>
    <w:p w:rsidR="00696697" w:rsidRPr="00D752C1" w:rsidRDefault="00696697" w:rsidP="00681977">
      <w:pPr>
        <w:spacing w:line="600" w:lineRule="exact"/>
        <w:ind w:firstLineChars="200" w:firstLine="640"/>
        <w:rPr>
          <w:rFonts w:ascii="仿宋_GB2312" w:eastAsia="仿宋_GB2312"/>
          <w:sz w:val="32"/>
          <w:szCs w:val="32"/>
        </w:rPr>
      </w:pPr>
      <w:r w:rsidRPr="00D752C1">
        <w:rPr>
          <w:rFonts w:ascii="仿宋_GB2312" w:eastAsia="仿宋_GB2312" w:hint="eastAsia"/>
          <w:sz w:val="32"/>
          <w:szCs w:val="32"/>
        </w:rPr>
        <w:t>1.以筹备北京2022年冬奥会为契机，推动京津冀地区奥运场馆组成联盟，促进奥运场馆冰雪体育休闲品牌建设。引进国内外适合朝阳区域特点的冰雪项目和游戏，大力开展“移动冰场进校园”“朝阳区冰球联赛”等冰雪健身活动，打</w:t>
      </w:r>
      <w:r w:rsidR="009049C4">
        <w:rPr>
          <w:rFonts w:ascii="仿宋_GB2312" w:eastAsia="仿宋_GB2312" w:hint="eastAsia"/>
          <w:sz w:val="32"/>
          <w:szCs w:val="32"/>
        </w:rPr>
        <w:t>造冬季健身新亮点和区级冰雪活动新品牌。以区级活动为引领，推动街</w:t>
      </w:r>
      <w:r w:rsidRPr="00D752C1">
        <w:rPr>
          <w:rFonts w:ascii="仿宋_GB2312" w:eastAsia="仿宋_GB2312" w:hint="eastAsia"/>
          <w:sz w:val="32"/>
          <w:szCs w:val="32"/>
        </w:rPr>
        <w:t>乡、社区</w:t>
      </w:r>
      <w:r w:rsidR="009049C4">
        <w:rPr>
          <w:rFonts w:ascii="仿宋_GB2312" w:eastAsia="仿宋_GB2312" w:hint="eastAsia"/>
          <w:sz w:val="32"/>
          <w:szCs w:val="32"/>
        </w:rPr>
        <w:t>（</w:t>
      </w:r>
      <w:r w:rsidR="009049C4" w:rsidRPr="00D752C1">
        <w:rPr>
          <w:rFonts w:ascii="仿宋_GB2312" w:eastAsia="仿宋_GB2312" w:hint="eastAsia"/>
          <w:sz w:val="32"/>
          <w:szCs w:val="32"/>
        </w:rPr>
        <w:t>村</w:t>
      </w:r>
      <w:r w:rsidR="009049C4">
        <w:rPr>
          <w:rFonts w:ascii="仿宋_GB2312" w:eastAsia="仿宋_GB2312" w:hint="eastAsia"/>
          <w:sz w:val="32"/>
          <w:szCs w:val="32"/>
        </w:rPr>
        <w:t>）</w:t>
      </w:r>
      <w:r w:rsidRPr="00D752C1">
        <w:rPr>
          <w:rFonts w:ascii="仿宋_GB2312" w:eastAsia="仿宋_GB2312" w:hint="eastAsia"/>
          <w:sz w:val="32"/>
          <w:szCs w:val="32"/>
        </w:rPr>
        <w:t>以及各冰雪场馆开展形式多样，便于群众参与的各类冰雪赛事活动，不断掀起冬季群众健身新高潮。</w:t>
      </w:r>
    </w:p>
    <w:p w:rsidR="00696697" w:rsidRPr="00D752C1" w:rsidRDefault="00696697" w:rsidP="00681977">
      <w:pPr>
        <w:spacing w:line="600" w:lineRule="exact"/>
        <w:ind w:firstLineChars="200" w:firstLine="640"/>
        <w:rPr>
          <w:rFonts w:ascii="仿宋_GB2312" w:eastAsia="仿宋_GB2312"/>
          <w:sz w:val="32"/>
          <w:szCs w:val="32"/>
        </w:rPr>
      </w:pPr>
      <w:r w:rsidRPr="00D752C1">
        <w:rPr>
          <w:rFonts w:ascii="仿宋_GB2312" w:eastAsia="仿宋_GB2312" w:hint="eastAsia"/>
          <w:sz w:val="32"/>
          <w:szCs w:val="32"/>
        </w:rPr>
        <w:t>2.</w:t>
      </w:r>
      <w:r w:rsidR="004E1971">
        <w:rPr>
          <w:rFonts w:ascii="仿宋_GB2312" w:eastAsia="仿宋_GB2312" w:hint="eastAsia"/>
          <w:sz w:val="32"/>
          <w:szCs w:val="32"/>
        </w:rPr>
        <w:t>加强冬季项目场馆建设，以奥运功能区内改建</w:t>
      </w:r>
      <w:r w:rsidRPr="00D752C1">
        <w:rPr>
          <w:rFonts w:ascii="仿宋_GB2312" w:eastAsia="仿宋_GB2312" w:hint="eastAsia"/>
          <w:sz w:val="32"/>
          <w:szCs w:val="32"/>
        </w:rPr>
        <w:t>冰壶馆、冰球馆、国家速滑馆为重点，保障奥运相关建设按时按质按量进行。重点建设朝阳区体育健身休闲公园冰球馆等2个冰面面积达到</w:t>
      </w:r>
      <w:smartTag w:uri="urn:schemas-microsoft-com:office:smarttags" w:element="chmetcnv">
        <w:smartTagPr>
          <w:attr w:name="UnitName" w:val="平方米"/>
          <w:attr w:name="SourceValue" w:val="1800"/>
          <w:attr w:name="HasSpace" w:val="False"/>
          <w:attr w:name="Negative" w:val="False"/>
          <w:attr w:name="NumberType" w:val="1"/>
          <w:attr w:name="TCSC" w:val="0"/>
        </w:smartTagPr>
        <w:r w:rsidRPr="00D752C1">
          <w:rPr>
            <w:rFonts w:ascii="仿宋_GB2312" w:eastAsia="仿宋_GB2312" w:hint="eastAsia"/>
            <w:sz w:val="32"/>
            <w:szCs w:val="32"/>
          </w:rPr>
          <w:t>1800平方米</w:t>
        </w:r>
      </w:smartTag>
      <w:r w:rsidRPr="00D752C1">
        <w:rPr>
          <w:rFonts w:ascii="仿宋_GB2312" w:eastAsia="仿宋_GB2312" w:hint="eastAsia"/>
          <w:sz w:val="32"/>
          <w:szCs w:val="32"/>
        </w:rPr>
        <w:t>的室内冰场和建设4个冰面面积达到800</w:t>
      </w:r>
      <w:r w:rsidR="000C0D8D">
        <w:rPr>
          <w:rFonts w:ascii="仿宋_GB2312" w:eastAsia="仿宋_GB2312" w:hint="eastAsia"/>
          <w:sz w:val="32"/>
          <w:szCs w:val="32"/>
        </w:rPr>
        <w:t>—</w:t>
      </w:r>
      <w:r w:rsidRPr="00D752C1">
        <w:rPr>
          <w:rFonts w:ascii="仿宋_GB2312" w:eastAsia="仿宋_GB2312" w:hint="eastAsia"/>
          <w:sz w:val="32"/>
          <w:szCs w:val="32"/>
        </w:rPr>
        <w:t>1830平方米可拆卸的</w:t>
      </w:r>
      <w:proofErr w:type="gramStart"/>
      <w:r w:rsidRPr="00D752C1">
        <w:rPr>
          <w:rFonts w:ascii="仿宋_GB2312" w:eastAsia="仿宋_GB2312" w:hint="eastAsia"/>
          <w:sz w:val="32"/>
          <w:szCs w:val="32"/>
        </w:rPr>
        <w:t>嬉</w:t>
      </w:r>
      <w:proofErr w:type="gramEnd"/>
      <w:r w:rsidRPr="00D752C1">
        <w:rPr>
          <w:rFonts w:ascii="仿宋_GB2312" w:eastAsia="仿宋_GB2312" w:hint="eastAsia"/>
          <w:sz w:val="32"/>
          <w:szCs w:val="32"/>
        </w:rPr>
        <w:t>雪（冰）乐园，尝试引入高科技冰雪技术设备，鼓励有条件的场馆开办冰雪项目，试点建设就近</w:t>
      </w:r>
      <w:proofErr w:type="gramStart"/>
      <w:r w:rsidRPr="00D752C1">
        <w:rPr>
          <w:rFonts w:ascii="仿宋_GB2312" w:eastAsia="仿宋_GB2312" w:hint="eastAsia"/>
          <w:sz w:val="32"/>
          <w:szCs w:val="32"/>
        </w:rPr>
        <w:t>就便的</w:t>
      </w:r>
      <w:proofErr w:type="gramEnd"/>
      <w:r w:rsidRPr="00D752C1">
        <w:rPr>
          <w:rFonts w:ascii="仿宋_GB2312" w:eastAsia="仿宋_GB2312" w:hint="eastAsia"/>
          <w:sz w:val="32"/>
          <w:szCs w:val="32"/>
        </w:rPr>
        <w:t>群众冰雪健身路径工程，为群众参与冰雪运动提供条件。充分利用冰雪场馆的专业场地和人员，依托街</w:t>
      </w:r>
      <w:proofErr w:type="gramStart"/>
      <w:r w:rsidRPr="00D752C1">
        <w:rPr>
          <w:rFonts w:ascii="仿宋_GB2312" w:eastAsia="仿宋_GB2312" w:hint="eastAsia"/>
          <w:sz w:val="32"/>
          <w:szCs w:val="32"/>
        </w:rPr>
        <w:t>乡体育</w:t>
      </w:r>
      <w:proofErr w:type="gramEnd"/>
      <w:r w:rsidRPr="00D752C1">
        <w:rPr>
          <w:rFonts w:ascii="仿宋_GB2312" w:eastAsia="仿宋_GB2312" w:hint="eastAsia"/>
          <w:sz w:val="32"/>
          <w:szCs w:val="32"/>
        </w:rPr>
        <w:t>组织、各系统体协、工会、共青团、妇联等部门，组织社区居民、农村居民、在职职工、青少年学生等不同群体到场馆开展冰雪知识宣传、技能学习、观赛礼仪培训等活动。</w:t>
      </w:r>
    </w:p>
    <w:p w:rsidR="00696697" w:rsidRPr="00AF6F22" w:rsidRDefault="00696697" w:rsidP="00681977">
      <w:pPr>
        <w:spacing w:line="600" w:lineRule="exact"/>
        <w:ind w:firstLineChars="200" w:firstLine="640"/>
        <w:rPr>
          <w:rFonts w:eastAsia="仿宋_GB2312"/>
          <w:sz w:val="32"/>
          <w:szCs w:val="32"/>
        </w:rPr>
      </w:pPr>
      <w:r w:rsidRPr="00D752C1">
        <w:rPr>
          <w:rFonts w:ascii="仿宋_GB2312" w:eastAsia="仿宋_GB2312" w:hint="eastAsia"/>
          <w:sz w:val="32"/>
          <w:szCs w:val="32"/>
        </w:rPr>
        <w:t>3.加大冰雪项目的指导和普及力度，在有条件的地区和单位</w:t>
      </w:r>
      <w:r w:rsidRPr="00D752C1">
        <w:rPr>
          <w:rFonts w:ascii="仿宋_GB2312" w:eastAsia="仿宋_GB2312" w:hint="eastAsia"/>
          <w:sz w:val="32"/>
          <w:szCs w:val="32"/>
        </w:rPr>
        <w:lastRenderedPageBreak/>
        <w:t xml:space="preserve">组建冰雪运动健身队伍，每年在各街乡、各协会、各基层组织中培育一批懂冰雪、会教学、知礼仪的冰雪运动社会体育指导员，建设区级冰雪运动协会，为广大群众提供专业、科学的冰雪健身项目指导，同时，以他们为引领示范，带动更多人加入冰雪运动，积累冰雪运动群众基础，扩大冰雪运动人口，实现冰雪运动的普及。 </w:t>
      </w:r>
    </w:p>
    <w:p w:rsidR="00696697" w:rsidRPr="00AF6F22" w:rsidRDefault="00696697" w:rsidP="00681977">
      <w:pPr>
        <w:spacing w:line="600" w:lineRule="exact"/>
        <w:ind w:firstLineChars="193" w:firstLine="618"/>
        <w:rPr>
          <w:rFonts w:eastAsia="楷体_GB2312"/>
          <w:sz w:val="32"/>
          <w:szCs w:val="32"/>
        </w:rPr>
      </w:pPr>
      <w:r w:rsidRPr="00AF6F22">
        <w:rPr>
          <w:rFonts w:eastAsia="楷体_GB2312"/>
          <w:sz w:val="32"/>
          <w:szCs w:val="32"/>
        </w:rPr>
        <w:t>（九）做好全民健身宣传工作</w:t>
      </w:r>
    </w:p>
    <w:p w:rsidR="00696697" w:rsidRPr="00A846A6" w:rsidRDefault="00696697" w:rsidP="00681977">
      <w:pPr>
        <w:tabs>
          <w:tab w:val="left" w:pos="709"/>
        </w:tabs>
        <w:spacing w:line="600" w:lineRule="exact"/>
        <w:rPr>
          <w:rFonts w:ascii="仿宋_GB2312" w:eastAsia="仿宋_GB2312"/>
          <w:sz w:val="32"/>
          <w:szCs w:val="32"/>
        </w:rPr>
      </w:pPr>
      <w:r w:rsidRPr="00AF6F22">
        <w:rPr>
          <w:rFonts w:eastAsia="仿宋_GB2312"/>
          <w:sz w:val="32"/>
          <w:szCs w:val="32"/>
        </w:rPr>
        <w:t>    </w:t>
      </w:r>
      <w:r w:rsidRPr="00A846A6">
        <w:rPr>
          <w:rFonts w:ascii="仿宋_GB2312" w:eastAsia="仿宋_GB2312" w:hint="eastAsia"/>
          <w:sz w:val="32"/>
          <w:szCs w:val="32"/>
        </w:rPr>
        <w:t xml:space="preserve">  1.树好群众身边的全民健身典型。加强对</w:t>
      </w:r>
      <w:r w:rsidRPr="00A846A6">
        <w:rPr>
          <w:rFonts w:ascii="仿宋_GB2312" w:eastAsia="仿宋_GB2312" w:hint="eastAsia"/>
          <w:bCs/>
          <w:sz w:val="32"/>
        </w:rPr>
        <w:t>基层健身协会、健身队伍、健身组织中的健身领军示范人物的发掘和扶持力度，重视对基层管理人员和工作人员中榜样人物的培育。抓好基层“品牌队伍”“品牌活动”“品牌场地”“体育生活化示范社区”建设，扶植街乡打造精品健身队伍，培育品牌特色活动，建设品牌健身场地</w:t>
      </w:r>
      <w:r w:rsidRPr="00A846A6">
        <w:rPr>
          <w:rFonts w:ascii="仿宋_GB2312" w:eastAsia="仿宋_GB2312" w:hint="eastAsia"/>
          <w:sz w:val="32"/>
          <w:szCs w:val="32"/>
        </w:rPr>
        <w:t>。</w:t>
      </w:r>
    </w:p>
    <w:p w:rsidR="00696697" w:rsidRPr="00AF6F22" w:rsidRDefault="00696697" w:rsidP="00681977">
      <w:pPr>
        <w:tabs>
          <w:tab w:val="left" w:pos="709"/>
        </w:tabs>
        <w:spacing w:line="600" w:lineRule="exact"/>
        <w:ind w:firstLineChars="200" w:firstLine="640"/>
        <w:rPr>
          <w:rFonts w:eastAsia="仿宋_GB2312"/>
          <w:sz w:val="32"/>
          <w:szCs w:val="32"/>
        </w:rPr>
      </w:pPr>
      <w:r w:rsidRPr="00A846A6">
        <w:rPr>
          <w:rFonts w:ascii="仿宋_GB2312" w:eastAsia="仿宋_GB2312" w:hint="eastAsia"/>
          <w:sz w:val="32"/>
          <w:szCs w:val="32"/>
        </w:rPr>
        <w:t>2.建立全民健身宣传的长效机制，发挥区内外媒体和网络的作用，宣传全民健身工作。广播电台、电视台、报刊和互联网要不断加大全民健身宣传力度，提高宣传质量。强化科技创新，推动全民健身信息化建设，发挥“乐动朝阳”智慧体育平台作用，实现其对外服务、对内管理、交流互动、资源共享的功能定位，加强全民健身大数据系统应用，提高全民健身综合分析和评价水平，实现全民健身线上线下互动交流，健身活动、健身培训、健身设施、健身队伍“一键查询”等服务功能，</w:t>
      </w:r>
      <w:r w:rsidRPr="00A846A6">
        <w:rPr>
          <w:rFonts w:ascii="仿宋_GB2312" w:eastAsia="仿宋_GB2312" w:hint="eastAsia"/>
          <w:sz w:val="32"/>
          <w:szCs w:val="32"/>
          <w:lang w:val="zh-CN"/>
        </w:rPr>
        <w:t>为群众提供就近就</w:t>
      </w:r>
      <w:r w:rsidRPr="00A846A6">
        <w:rPr>
          <w:rFonts w:ascii="仿宋_GB2312" w:eastAsia="仿宋_GB2312" w:hint="eastAsia"/>
          <w:sz w:val="32"/>
          <w:szCs w:val="32"/>
          <w:lang w:val="zh-CN"/>
        </w:rPr>
        <w:lastRenderedPageBreak/>
        <w:t>便、方便快捷的健身信息指导与咨询服务。</w:t>
      </w:r>
    </w:p>
    <w:p w:rsidR="00696697" w:rsidRPr="00AF6F22" w:rsidRDefault="00696697" w:rsidP="00681977">
      <w:pPr>
        <w:spacing w:line="600" w:lineRule="exact"/>
        <w:rPr>
          <w:rFonts w:eastAsia="黑体"/>
          <w:sz w:val="32"/>
          <w:szCs w:val="32"/>
        </w:rPr>
      </w:pPr>
      <w:r w:rsidRPr="00AF6F22">
        <w:rPr>
          <w:rFonts w:eastAsia="仿宋_GB2312"/>
          <w:sz w:val="32"/>
          <w:szCs w:val="32"/>
        </w:rPr>
        <w:t> </w:t>
      </w:r>
      <w:r w:rsidRPr="00AF6F22">
        <w:rPr>
          <w:rFonts w:eastAsia="仿宋"/>
          <w:sz w:val="32"/>
          <w:szCs w:val="32"/>
        </w:rPr>
        <w:t xml:space="preserve">     </w:t>
      </w:r>
      <w:r w:rsidRPr="00AF6F22">
        <w:rPr>
          <w:rFonts w:eastAsia="黑体"/>
          <w:sz w:val="32"/>
          <w:szCs w:val="32"/>
        </w:rPr>
        <w:t>四、保障措施</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（一）加强组织领导</w:t>
      </w:r>
    </w:p>
    <w:p w:rsidR="00696697" w:rsidRPr="00D30545" w:rsidRDefault="00696697" w:rsidP="00681977">
      <w:pPr>
        <w:spacing w:line="600" w:lineRule="exact"/>
        <w:ind w:firstLineChars="196" w:firstLine="627"/>
        <w:rPr>
          <w:rFonts w:ascii="仿宋_GB2312" w:eastAsia="仿宋_GB2312"/>
          <w:sz w:val="32"/>
          <w:szCs w:val="32"/>
        </w:rPr>
      </w:pPr>
      <w:r w:rsidRPr="00D30545">
        <w:rPr>
          <w:rFonts w:ascii="仿宋_GB2312" w:eastAsia="仿宋_GB2312" w:hint="eastAsia"/>
          <w:sz w:val="32"/>
          <w:szCs w:val="32"/>
        </w:rPr>
        <w:t>本实施计划在区政府领导下，由区体育</w:t>
      </w:r>
      <w:r w:rsidR="00F34395">
        <w:rPr>
          <w:rFonts w:ascii="仿宋_GB2312" w:eastAsia="仿宋_GB2312" w:hint="eastAsia"/>
          <w:sz w:val="32"/>
          <w:szCs w:val="32"/>
        </w:rPr>
        <w:t>局</w:t>
      </w:r>
      <w:r w:rsidRPr="00D30545">
        <w:rPr>
          <w:rFonts w:ascii="仿宋_GB2312" w:eastAsia="仿宋_GB2312" w:hint="eastAsia"/>
          <w:sz w:val="32"/>
          <w:szCs w:val="32"/>
        </w:rPr>
        <w:t>会同</w:t>
      </w:r>
      <w:r w:rsidR="00F34395">
        <w:rPr>
          <w:rFonts w:ascii="仿宋_GB2312" w:eastAsia="仿宋_GB2312" w:hint="eastAsia"/>
          <w:sz w:val="32"/>
          <w:szCs w:val="32"/>
        </w:rPr>
        <w:t>有关部门、街乡、协会、体育组织共同推进。各部门</w:t>
      </w:r>
      <w:r w:rsidR="00C35F50">
        <w:rPr>
          <w:rFonts w:ascii="仿宋_GB2312" w:eastAsia="仿宋_GB2312" w:hint="eastAsia"/>
          <w:sz w:val="32"/>
          <w:szCs w:val="32"/>
        </w:rPr>
        <w:t>、各街乡</w:t>
      </w:r>
      <w:r w:rsidR="00F34395">
        <w:rPr>
          <w:rFonts w:ascii="仿宋_GB2312" w:eastAsia="仿宋_GB2312" w:hint="eastAsia"/>
          <w:sz w:val="32"/>
          <w:szCs w:val="32"/>
        </w:rPr>
        <w:t>要</w:t>
      </w:r>
      <w:r w:rsidR="00E46CD8">
        <w:rPr>
          <w:rFonts w:ascii="仿宋_GB2312" w:eastAsia="仿宋_GB2312" w:hint="eastAsia"/>
          <w:sz w:val="32"/>
          <w:szCs w:val="32"/>
        </w:rPr>
        <w:t>贯彻</w:t>
      </w:r>
      <w:r w:rsidRPr="00D30545">
        <w:rPr>
          <w:rFonts w:ascii="仿宋_GB2312" w:eastAsia="仿宋_GB2312" w:hint="eastAsia"/>
          <w:sz w:val="32"/>
          <w:szCs w:val="32"/>
        </w:rPr>
        <w:t>落实全民健身的国家战略，强化政府基本公共体育服务职</w:t>
      </w:r>
      <w:r w:rsidR="003228BD">
        <w:rPr>
          <w:rFonts w:ascii="仿宋_GB2312" w:eastAsia="仿宋_GB2312" w:hint="eastAsia"/>
          <w:sz w:val="32"/>
          <w:szCs w:val="32"/>
        </w:rPr>
        <w:t>能</w:t>
      </w:r>
      <w:r w:rsidRPr="00D30545">
        <w:rPr>
          <w:rFonts w:ascii="仿宋_GB2312" w:eastAsia="仿宋_GB2312" w:hint="eastAsia"/>
          <w:sz w:val="32"/>
          <w:szCs w:val="32"/>
        </w:rPr>
        <w:t>，把贯彻落实国务院《全民健身计划（2016</w:t>
      </w:r>
      <w:r w:rsidR="000C0D8D">
        <w:rPr>
          <w:rFonts w:ascii="仿宋_GB2312" w:eastAsia="仿宋_GB2312" w:hint="eastAsia"/>
          <w:sz w:val="32"/>
          <w:szCs w:val="32"/>
        </w:rPr>
        <w:t>—</w:t>
      </w:r>
      <w:r w:rsidRPr="00D30545">
        <w:rPr>
          <w:rFonts w:ascii="仿宋_GB2312" w:eastAsia="仿宋_GB2312" w:hint="eastAsia"/>
          <w:sz w:val="32"/>
          <w:szCs w:val="32"/>
        </w:rPr>
        <w:t>2020</w:t>
      </w:r>
      <w:r w:rsidR="000C0D8D">
        <w:rPr>
          <w:rFonts w:ascii="仿宋_GB2312" w:eastAsia="仿宋_GB2312" w:hint="eastAsia"/>
          <w:sz w:val="32"/>
          <w:szCs w:val="32"/>
        </w:rPr>
        <w:t>年）》</w:t>
      </w:r>
      <w:r w:rsidRPr="00D30545">
        <w:rPr>
          <w:rFonts w:ascii="仿宋_GB2312" w:eastAsia="仿宋_GB2312" w:hint="eastAsia"/>
          <w:sz w:val="32"/>
          <w:szCs w:val="32"/>
        </w:rPr>
        <w:t>《北京市全民健身实施计划（2016</w:t>
      </w:r>
      <w:r w:rsidR="000C0D8D">
        <w:rPr>
          <w:rFonts w:ascii="仿宋_GB2312" w:eastAsia="仿宋_GB2312" w:hint="eastAsia"/>
          <w:sz w:val="32"/>
          <w:szCs w:val="32"/>
        </w:rPr>
        <w:t>—</w:t>
      </w:r>
      <w:r w:rsidRPr="00D30545">
        <w:rPr>
          <w:rFonts w:ascii="仿宋_GB2312" w:eastAsia="仿宋_GB2312" w:hint="eastAsia"/>
          <w:sz w:val="32"/>
          <w:szCs w:val="32"/>
        </w:rPr>
        <w:t>2020年）》和本实施计划作为本地区、本单位、本部门依法履行政府公共服务职能的重要手段</w:t>
      </w:r>
      <w:r w:rsidR="00EB67F4">
        <w:rPr>
          <w:rFonts w:ascii="仿宋_GB2312" w:eastAsia="仿宋_GB2312" w:hint="eastAsia"/>
          <w:sz w:val="32"/>
          <w:szCs w:val="32"/>
        </w:rPr>
        <w:t>和</w:t>
      </w:r>
      <w:r w:rsidRPr="00D30545">
        <w:rPr>
          <w:rFonts w:ascii="仿宋_GB2312" w:eastAsia="仿宋_GB2312" w:hint="eastAsia"/>
          <w:sz w:val="32"/>
          <w:szCs w:val="32"/>
        </w:rPr>
        <w:t>促进区域发展的重要内容，并将全民健身工作纳入社会治理、共商共治、志愿服务等各项工作范畴。</w:t>
      </w:r>
    </w:p>
    <w:p w:rsidR="00696697" w:rsidRPr="00AF6F22" w:rsidRDefault="00696697" w:rsidP="00681977">
      <w:pPr>
        <w:spacing w:line="600" w:lineRule="exact"/>
        <w:ind w:firstLineChars="196" w:firstLine="627"/>
        <w:rPr>
          <w:rFonts w:eastAsia="楷体_GB2312"/>
          <w:sz w:val="32"/>
          <w:szCs w:val="32"/>
        </w:rPr>
      </w:pPr>
      <w:r w:rsidRPr="00AF6F22">
        <w:rPr>
          <w:rFonts w:eastAsia="楷体_GB2312"/>
          <w:sz w:val="32"/>
          <w:szCs w:val="32"/>
        </w:rPr>
        <w:t>（二）强化沟通与协调</w:t>
      </w:r>
    </w:p>
    <w:p w:rsidR="00696697" w:rsidRPr="00AF6F22" w:rsidRDefault="00696697" w:rsidP="00681977">
      <w:pPr>
        <w:spacing w:line="600" w:lineRule="exact"/>
        <w:ind w:firstLineChars="196" w:firstLine="627"/>
        <w:rPr>
          <w:rFonts w:eastAsia="仿宋_GB2312"/>
          <w:sz w:val="32"/>
          <w:szCs w:val="32"/>
        </w:rPr>
      </w:pPr>
      <w:r w:rsidRPr="00AF6F22">
        <w:rPr>
          <w:rFonts w:eastAsia="仿宋_GB2312"/>
          <w:sz w:val="32"/>
          <w:szCs w:val="32"/>
        </w:rPr>
        <w:t>建立协调机制，统筹协调推进</w:t>
      </w:r>
      <w:r w:rsidR="00F06732">
        <w:rPr>
          <w:rFonts w:eastAsia="仿宋_GB2312"/>
          <w:sz w:val="32"/>
          <w:szCs w:val="32"/>
        </w:rPr>
        <w:t>全民健身实施计划</w:t>
      </w:r>
      <w:r w:rsidRPr="00AF6F22">
        <w:rPr>
          <w:rFonts w:eastAsia="仿宋_GB2312"/>
          <w:sz w:val="32"/>
          <w:szCs w:val="32"/>
        </w:rPr>
        <w:t>落实，由区体育</w:t>
      </w:r>
      <w:r w:rsidR="00F06732">
        <w:rPr>
          <w:rFonts w:eastAsia="仿宋_GB2312" w:hint="eastAsia"/>
          <w:sz w:val="32"/>
          <w:szCs w:val="32"/>
        </w:rPr>
        <w:t>局</w:t>
      </w:r>
      <w:r w:rsidRPr="00AF6F22">
        <w:rPr>
          <w:rFonts w:eastAsia="仿宋_GB2312"/>
          <w:sz w:val="32"/>
          <w:szCs w:val="32"/>
        </w:rPr>
        <w:t>负责组织实施，各街乡、</w:t>
      </w:r>
      <w:r w:rsidR="00F06732">
        <w:rPr>
          <w:rFonts w:eastAsia="仿宋_GB2312"/>
          <w:sz w:val="32"/>
          <w:szCs w:val="32"/>
        </w:rPr>
        <w:t>区</w:t>
      </w:r>
      <w:r w:rsidRPr="00AF6F22">
        <w:rPr>
          <w:rFonts w:eastAsia="仿宋_GB2312"/>
          <w:sz w:val="32"/>
          <w:szCs w:val="32"/>
        </w:rPr>
        <w:t>发</w:t>
      </w:r>
      <w:r w:rsidR="00F06732">
        <w:rPr>
          <w:rFonts w:eastAsia="仿宋_GB2312"/>
          <w:sz w:val="32"/>
          <w:szCs w:val="32"/>
        </w:rPr>
        <w:t>展</w:t>
      </w:r>
      <w:r w:rsidRPr="00AF6F22">
        <w:rPr>
          <w:rFonts w:eastAsia="仿宋_GB2312"/>
          <w:sz w:val="32"/>
          <w:szCs w:val="32"/>
        </w:rPr>
        <w:t>改</w:t>
      </w:r>
      <w:r w:rsidR="00F06732">
        <w:rPr>
          <w:rFonts w:eastAsia="仿宋_GB2312"/>
          <w:sz w:val="32"/>
          <w:szCs w:val="32"/>
        </w:rPr>
        <w:t>革</w:t>
      </w:r>
      <w:r w:rsidRPr="00AF6F22">
        <w:rPr>
          <w:rFonts w:eastAsia="仿宋_GB2312"/>
          <w:sz w:val="32"/>
          <w:szCs w:val="32"/>
        </w:rPr>
        <w:t>委、</w:t>
      </w:r>
      <w:r w:rsidR="00F06732">
        <w:rPr>
          <w:rFonts w:eastAsia="仿宋_GB2312"/>
          <w:sz w:val="32"/>
          <w:szCs w:val="32"/>
        </w:rPr>
        <w:t>区</w:t>
      </w:r>
      <w:r w:rsidRPr="00AF6F22">
        <w:rPr>
          <w:rFonts w:eastAsia="仿宋_GB2312"/>
          <w:sz w:val="32"/>
          <w:szCs w:val="32"/>
        </w:rPr>
        <w:t>社会办、</w:t>
      </w:r>
      <w:r w:rsidR="00F06732">
        <w:rPr>
          <w:rFonts w:eastAsia="仿宋_GB2312"/>
          <w:sz w:val="32"/>
          <w:szCs w:val="32"/>
        </w:rPr>
        <w:t>区</w:t>
      </w:r>
      <w:r w:rsidRPr="00AF6F22">
        <w:rPr>
          <w:rFonts w:eastAsia="仿宋_GB2312"/>
          <w:sz w:val="32"/>
          <w:szCs w:val="32"/>
        </w:rPr>
        <w:t>农委、</w:t>
      </w:r>
      <w:r w:rsidR="00F06732">
        <w:rPr>
          <w:rFonts w:eastAsia="仿宋_GB2312"/>
          <w:sz w:val="32"/>
          <w:szCs w:val="32"/>
        </w:rPr>
        <w:t>区</w:t>
      </w:r>
      <w:r w:rsidRPr="00AF6F22">
        <w:rPr>
          <w:rFonts w:eastAsia="仿宋_GB2312"/>
          <w:sz w:val="32"/>
          <w:szCs w:val="32"/>
        </w:rPr>
        <w:t>财政局、</w:t>
      </w:r>
      <w:r w:rsidR="00F06732">
        <w:rPr>
          <w:rFonts w:eastAsia="仿宋_GB2312"/>
          <w:sz w:val="32"/>
          <w:szCs w:val="32"/>
        </w:rPr>
        <w:t>区</w:t>
      </w:r>
      <w:r w:rsidRPr="00AF6F22">
        <w:rPr>
          <w:rFonts w:eastAsia="仿宋_GB2312"/>
          <w:sz w:val="32"/>
          <w:szCs w:val="32"/>
        </w:rPr>
        <w:t>教委、</w:t>
      </w:r>
      <w:r w:rsidR="00F06732">
        <w:rPr>
          <w:rFonts w:eastAsia="仿宋_GB2312"/>
          <w:sz w:val="32"/>
          <w:szCs w:val="32"/>
        </w:rPr>
        <w:t>区</w:t>
      </w:r>
      <w:r w:rsidRPr="00AF6F22">
        <w:rPr>
          <w:rFonts w:eastAsia="仿宋_GB2312"/>
          <w:sz w:val="32"/>
          <w:szCs w:val="32"/>
        </w:rPr>
        <w:t>文化委、</w:t>
      </w:r>
      <w:r w:rsidR="00F06732">
        <w:rPr>
          <w:rFonts w:eastAsia="仿宋_GB2312"/>
          <w:sz w:val="32"/>
          <w:szCs w:val="32"/>
        </w:rPr>
        <w:t>区</w:t>
      </w:r>
      <w:r w:rsidRPr="00AF6F22">
        <w:rPr>
          <w:rFonts w:eastAsia="仿宋_GB2312"/>
          <w:sz w:val="32"/>
          <w:szCs w:val="32"/>
        </w:rPr>
        <w:t>民政局、</w:t>
      </w:r>
      <w:r w:rsidR="00F06732">
        <w:rPr>
          <w:rFonts w:eastAsia="仿宋_GB2312"/>
          <w:sz w:val="32"/>
          <w:szCs w:val="32"/>
        </w:rPr>
        <w:t>区</w:t>
      </w:r>
      <w:r w:rsidRPr="00AF6F22">
        <w:rPr>
          <w:rFonts w:eastAsia="仿宋_GB2312"/>
          <w:sz w:val="32"/>
          <w:szCs w:val="32"/>
        </w:rPr>
        <w:t>卫</w:t>
      </w:r>
      <w:r w:rsidR="00F06732">
        <w:rPr>
          <w:rFonts w:eastAsia="仿宋_GB2312"/>
          <w:sz w:val="32"/>
          <w:szCs w:val="32"/>
        </w:rPr>
        <w:t>生</w:t>
      </w:r>
      <w:r w:rsidRPr="00AF6F22">
        <w:rPr>
          <w:rFonts w:eastAsia="仿宋_GB2312"/>
          <w:sz w:val="32"/>
          <w:szCs w:val="32"/>
        </w:rPr>
        <w:t>计</w:t>
      </w:r>
      <w:r w:rsidR="00F06732">
        <w:rPr>
          <w:rFonts w:eastAsia="仿宋_GB2312"/>
          <w:sz w:val="32"/>
          <w:szCs w:val="32"/>
        </w:rPr>
        <w:t>生</w:t>
      </w:r>
      <w:r w:rsidRPr="00AF6F22">
        <w:rPr>
          <w:rFonts w:eastAsia="仿宋_GB2312"/>
          <w:sz w:val="32"/>
          <w:szCs w:val="32"/>
        </w:rPr>
        <w:t>委、</w:t>
      </w:r>
      <w:r w:rsidR="00F06732">
        <w:rPr>
          <w:rFonts w:eastAsia="仿宋_GB2312"/>
          <w:sz w:val="32"/>
          <w:szCs w:val="32"/>
        </w:rPr>
        <w:t>区</w:t>
      </w:r>
      <w:r w:rsidRPr="00AF6F22">
        <w:rPr>
          <w:rFonts w:eastAsia="仿宋_GB2312"/>
          <w:sz w:val="32"/>
          <w:szCs w:val="32"/>
        </w:rPr>
        <w:t>旅游委、</w:t>
      </w:r>
      <w:r w:rsidR="00F06732">
        <w:rPr>
          <w:rFonts w:eastAsia="仿宋_GB2312"/>
          <w:sz w:val="32"/>
          <w:szCs w:val="32"/>
        </w:rPr>
        <w:t>区</w:t>
      </w:r>
      <w:r w:rsidRPr="00AF6F22">
        <w:rPr>
          <w:rFonts w:eastAsia="仿宋_GB2312"/>
          <w:sz w:val="32"/>
          <w:szCs w:val="32"/>
        </w:rPr>
        <w:t>园林绿化局、</w:t>
      </w:r>
      <w:r w:rsidR="00F06732">
        <w:rPr>
          <w:rFonts w:eastAsia="仿宋_GB2312"/>
          <w:sz w:val="32"/>
          <w:szCs w:val="32"/>
        </w:rPr>
        <w:t>区</w:t>
      </w:r>
      <w:r w:rsidRPr="00AF6F22">
        <w:rPr>
          <w:rFonts w:eastAsia="仿宋_GB2312"/>
          <w:sz w:val="32"/>
          <w:szCs w:val="32"/>
        </w:rPr>
        <w:t>老龄办、</w:t>
      </w:r>
      <w:r w:rsidR="00F06732">
        <w:rPr>
          <w:rFonts w:eastAsia="仿宋_GB2312"/>
          <w:sz w:val="32"/>
          <w:szCs w:val="32"/>
        </w:rPr>
        <w:t>总</w:t>
      </w:r>
      <w:r w:rsidRPr="00AF6F22">
        <w:rPr>
          <w:rFonts w:eastAsia="仿宋_GB2312"/>
          <w:sz w:val="32"/>
          <w:szCs w:val="32"/>
        </w:rPr>
        <w:t>工会、</w:t>
      </w:r>
      <w:r w:rsidR="00F06732">
        <w:rPr>
          <w:rFonts w:eastAsia="仿宋_GB2312" w:hint="eastAsia"/>
          <w:sz w:val="32"/>
          <w:szCs w:val="32"/>
        </w:rPr>
        <w:t>团区委</w:t>
      </w:r>
      <w:r w:rsidRPr="00AF6F22">
        <w:rPr>
          <w:rFonts w:eastAsia="仿宋_GB2312"/>
          <w:sz w:val="32"/>
          <w:szCs w:val="32"/>
        </w:rPr>
        <w:t>、</w:t>
      </w:r>
      <w:r w:rsidR="00F06732">
        <w:rPr>
          <w:rFonts w:eastAsia="仿宋_GB2312"/>
          <w:sz w:val="32"/>
          <w:szCs w:val="32"/>
        </w:rPr>
        <w:t>区</w:t>
      </w:r>
      <w:r w:rsidRPr="00AF6F22">
        <w:rPr>
          <w:rFonts w:eastAsia="仿宋_GB2312"/>
          <w:sz w:val="32"/>
          <w:szCs w:val="32"/>
        </w:rPr>
        <w:t>妇联、</w:t>
      </w:r>
      <w:r w:rsidR="00F06732">
        <w:rPr>
          <w:rFonts w:eastAsia="仿宋_GB2312"/>
          <w:sz w:val="32"/>
          <w:szCs w:val="32"/>
        </w:rPr>
        <w:t>区</w:t>
      </w:r>
      <w:r w:rsidRPr="00AF6F22">
        <w:rPr>
          <w:rFonts w:eastAsia="仿宋_GB2312"/>
          <w:sz w:val="32"/>
          <w:szCs w:val="32"/>
        </w:rPr>
        <w:t>残联、</w:t>
      </w:r>
      <w:r w:rsidR="00F06732">
        <w:rPr>
          <w:rFonts w:eastAsia="仿宋_GB2312"/>
          <w:sz w:val="32"/>
          <w:szCs w:val="32"/>
        </w:rPr>
        <w:t>区</w:t>
      </w:r>
      <w:r w:rsidRPr="00AF6F22">
        <w:rPr>
          <w:rFonts w:eastAsia="仿宋_GB2312"/>
          <w:sz w:val="32"/>
          <w:szCs w:val="32"/>
        </w:rPr>
        <w:t>民宗办等要切实</w:t>
      </w:r>
      <w:r w:rsidR="0062073D">
        <w:rPr>
          <w:rFonts w:eastAsia="仿宋_GB2312" w:hint="eastAsia"/>
          <w:sz w:val="32"/>
          <w:szCs w:val="32"/>
        </w:rPr>
        <w:t>根据</w:t>
      </w:r>
      <w:r w:rsidRPr="00AF6F22">
        <w:rPr>
          <w:rFonts w:eastAsia="仿宋_GB2312"/>
          <w:sz w:val="32"/>
          <w:szCs w:val="32"/>
        </w:rPr>
        <w:t>本实施计划，与</w:t>
      </w:r>
      <w:r w:rsidR="0062073D">
        <w:rPr>
          <w:rFonts w:eastAsia="仿宋_GB2312"/>
          <w:sz w:val="32"/>
          <w:szCs w:val="32"/>
        </w:rPr>
        <w:t>区</w:t>
      </w:r>
      <w:r w:rsidRPr="00AF6F22">
        <w:rPr>
          <w:rFonts w:eastAsia="仿宋_GB2312"/>
          <w:sz w:val="32"/>
          <w:szCs w:val="32"/>
        </w:rPr>
        <w:t>体育</w:t>
      </w:r>
      <w:r w:rsidR="0062073D">
        <w:rPr>
          <w:rFonts w:eastAsia="仿宋_GB2312"/>
          <w:sz w:val="32"/>
          <w:szCs w:val="32"/>
        </w:rPr>
        <w:t>局</w:t>
      </w:r>
      <w:r w:rsidRPr="00AF6F22">
        <w:rPr>
          <w:rFonts w:eastAsia="仿宋_GB2312"/>
          <w:sz w:val="32"/>
          <w:szCs w:val="32"/>
        </w:rPr>
        <w:t>相互支持配合，推进体教融合、体文融合、体</w:t>
      </w:r>
      <w:proofErr w:type="gramStart"/>
      <w:r w:rsidRPr="00AF6F22">
        <w:rPr>
          <w:rFonts w:eastAsia="仿宋_GB2312"/>
          <w:sz w:val="32"/>
          <w:szCs w:val="32"/>
        </w:rPr>
        <w:t>医</w:t>
      </w:r>
      <w:proofErr w:type="gramEnd"/>
      <w:r w:rsidRPr="00AF6F22">
        <w:rPr>
          <w:rFonts w:eastAsia="仿宋_GB2312"/>
          <w:sz w:val="32"/>
          <w:szCs w:val="32"/>
        </w:rPr>
        <w:t>融合、</w:t>
      </w:r>
      <w:proofErr w:type="gramStart"/>
      <w:r w:rsidRPr="00AF6F22">
        <w:rPr>
          <w:rFonts w:eastAsia="仿宋_GB2312"/>
          <w:sz w:val="32"/>
          <w:szCs w:val="32"/>
        </w:rPr>
        <w:t>体旅融合</w:t>
      </w:r>
      <w:proofErr w:type="gramEnd"/>
      <w:r w:rsidRPr="00AF6F22">
        <w:rPr>
          <w:rFonts w:eastAsia="仿宋_GB2312"/>
          <w:sz w:val="32"/>
          <w:szCs w:val="32"/>
        </w:rPr>
        <w:t>，促进体育产业和生活服务业、健康服务业、养老服务业、体育旅游休闲业融合发展。同时，各部门</w:t>
      </w:r>
      <w:r w:rsidR="00733FDA">
        <w:rPr>
          <w:rFonts w:eastAsia="仿宋_GB2312" w:hint="eastAsia"/>
          <w:sz w:val="32"/>
          <w:szCs w:val="32"/>
        </w:rPr>
        <w:t>结合</w:t>
      </w:r>
      <w:r w:rsidRPr="00AF6F22">
        <w:rPr>
          <w:rFonts w:eastAsia="仿宋_GB2312"/>
          <w:sz w:val="32"/>
          <w:szCs w:val="32"/>
        </w:rPr>
        <w:t>实际，将体育工作纳入工作计划，积极推动相关政策的落实，构建功能完善的综合性基层公共</w:t>
      </w:r>
      <w:r w:rsidRPr="00AF6F22">
        <w:rPr>
          <w:rFonts w:eastAsia="仿宋_GB2312"/>
          <w:sz w:val="32"/>
          <w:szCs w:val="32"/>
        </w:rPr>
        <w:lastRenderedPageBreak/>
        <w:t>服务载</w:t>
      </w:r>
      <w:r w:rsidRPr="00D30545">
        <w:rPr>
          <w:rFonts w:ascii="仿宋_GB2312" w:eastAsia="仿宋_GB2312" w:hint="eastAsia"/>
          <w:sz w:val="32"/>
          <w:szCs w:val="32"/>
        </w:rPr>
        <w:t>体，为全区全民健身事业发展提供相应的政策支持和保障，不断完善政府主导、部门协同、全社会共同参与的全民健身“大群体”和“多纳入”工作格局。各级各类体育组织要切实提高认识，认真履行职责，积极探索全民健身工作的新思路、新办法，加强组织领导，落实法律政策保障、人员配备、资金投入、监督奖励等措施，并建立目标责任制，签订责任书，实行目标考核。</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（三）加大资金投入与管理</w:t>
      </w:r>
    </w:p>
    <w:p w:rsidR="00696697" w:rsidRPr="00AF6F22" w:rsidRDefault="00696697" w:rsidP="00681977">
      <w:pPr>
        <w:spacing w:line="600" w:lineRule="exact"/>
        <w:ind w:firstLineChars="200" w:firstLine="640"/>
        <w:rPr>
          <w:rFonts w:eastAsia="仿宋_GB2312"/>
          <w:sz w:val="32"/>
          <w:szCs w:val="32"/>
        </w:rPr>
      </w:pPr>
      <w:r w:rsidRPr="00AF6F22">
        <w:rPr>
          <w:rFonts w:eastAsia="仿宋_GB2312"/>
          <w:sz w:val="32"/>
          <w:szCs w:val="32"/>
        </w:rPr>
        <w:t>确保全民健身事业纳入朝阳区国民经济和社会发展规划，所需经费纳入全区财政预算，针对规划重点任务和重大项目，做好财务保障工作。各单位、各部门也要将全民健身事业纳入本单位本部门工作计划，并积极筹措经费，增加对全民健身工作的投入。各街乡要将全民健身工作纳入本地区国民经济和社会发展规划，确保工作经费投入。</w:t>
      </w:r>
      <w:r w:rsidR="006244AD">
        <w:rPr>
          <w:rFonts w:eastAsia="仿宋_GB2312" w:hint="eastAsia"/>
          <w:sz w:val="32"/>
          <w:szCs w:val="32"/>
        </w:rPr>
        <w:t>加强</w:t>
      </w:r>
      <w:r w:rsidRPr="00AF6F22">
        <w:rPr>
          <w:rFonts w:eastAsia="仿宋_GB2312"/>
          <w:sz w:val="32"/>
          <w:szCs w:val="32"/>
        </w:rPr>
        <w:t>对全民健身工作经费的审计监督，规范经费管理使用。</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（四）加强过程指导与监督</w:t>
      </w:r>
    </w:p>
    <w:p w:rsidR="00696697" w:rsidRPr="00AF6F22" w:rsidRDefault="00A01F69" w:rsidP="00681977">
      <w:pPr>
        <w:spacing w:line="600" w:lineRule="exact"/>
        <w:ind w:firstLineChars="200" w:firstLine="640"/>
        <w:rPr>
          <w:rFonts w:eastAsia="仿宋_GB2312"/>
          <w:sz w:val="32"/>
          <w:szCs w:val="32"/>
        </w:rPr>
      </w:pPr>
      <w:r>
        <w:rPr>
          <w:rFonts w:eastAsia="仿宋_GB2312"/>
          <w:sz w:val="32"/>
          <w:szCs w:val="32"/>
        </w:rPr>
        <w:t>加强对本实施计划</w:t>
      </w:r>
      <w:r w:rsidR="00696697" w:rsidRPr="00AF6F22">
        <w:rPr>
          <w:rFonts w:eastAsia="仿宋_GB2312"/>
          <w:sz w:val="32"/>
          <w:szCs w:val="32"/>
        </w:rPr>
        <w:t>实施情况的督查和评估，建立全民健身公共服务绩效评估指标体系，区体育</w:t>
      </w:r>
      <w:r>
        <w:rPr>
          <w:rFonts w:eastAsia="仿宋_GB2312" w:hint="eastAsia"/>
          <w:sz w:val="32"/>
          <w:szCs w:val="32"/>
        </w:rPr>
        <w:t>局</w:t>
      </w:r>
      <w:r w:rsidR="00696697" w:rsidRPr="00AF6F22">
        <w:rPr>
          <w:rFonts w:eastAsia="仿宋_GB2312"/>
          <w:sz w:val="32"/>
          <w:szCs w:val="32"/>
        </w:rPr>
        <w:t>会同全民健身联席会成员单位加强对全民健身工作特别是街乡、协会、体育组织的日常指导和服务，不定期对本实施计划的实施情况进行检查监督。</w:t>
      </w:r>
    </w:p>
    <w:p w:rsidR="00696697" w:rsidRPr="00AF6F22" w:rsidRDefault="00696697" w:rsidP="00681977">
      <w:pPr>
        <w:spacing w:line="600" w:lineRule="exact"/>
        <w:ind w:firstLineChars="200" w:firstLine="640"/>
        <w:rPr>
          <w:rFonts w:eastAsia="楷体_GB2312"/>
          <w:sz w:val="32"/>
          <w:szCs w:val="32"/>
        </w:rPr>
      </w:pPr>
      <w:r w:rsidRPr="00AF6F22">
        <w:rPr>
          <w:rFonts w:eastAsia="楷体_GB2312"/>
          <w:sz w:val="32"/>
          <w:szCs w:val="32"/>
        </w:rPr>
        <w:t>（五）开展</w:t>
      </w:r>
      <w:r w:rsidR="003F0FD0">
        <w:rPr>
          <w:rFonts w:eastAsia="楷体_GB2312" w:hint="eastAsia"/>
          <w:sz w:val="32"/>
          <w:szCs w:val="32"/>
        </w:rPr>
        <w:t>效果</w:t>
      </w:r>
      <w:r w:rsidRPr="00AF6F22">
        <w:rPr>
          <w:rFonts w:eastAsia="楷体_GB2312"/>
          <w:sz w:val="32"/>
          <w:szCs w:val="32"/>
        </w:rPr>
        <w:t>评估</w:t>
      </w:r>
    </w:p>
    <w:p w:rsidR="00F33956" w:rsidRDefault="00696697" w:rsidP="00681977">
      <w:pPr>
        <w:snapToGrid w:val="0"/>
        <w:spacing w:line="600" w:lineRule="exact"/>
        <w:ind w:firstLineChars="200" w:firstLine="640"/>
        <w:rPr>
          <w:rFonts w:ascii="仿宋_GB2312" w:eastAsia="仿宋_GB2312" w:cs="仿宋_GB2312"/>
          <w:bCs/>
          <w:color w:val="000000"/>
          <w:sz w:val="32"/>
        </w:rPr>
      </w:pPr>
      <w:r w:rsidRPr="00AF6F22">
        <w:rPr>
          <w:rFonts w:eastAsia="仿宋_GB2312"/>
          <w:sz w:val="32"/>
          <w:szCs w:val="32"/>
        </w:rPr>
        <w:lastRenderedPageBreak/>
        <w:t>研究制定朝阳区全民健身工作评估评价体系，通过第三方对本实施计划重点目标、重大项目的执行情况和实施进度进行评估，建立多方监督反馈机制和创新激励机制，并将评估结果报区政府。</w:t>
      </w:r>
    </w:p>
    <w:p w:rsidR="009C4F3B" w:rsidRDefault="009C4F3B" w:rsidP="0041387B">
      <w:pPr>
        <w:snapToGrid w:val="0"/>
        <w:spacing w:line="600" w:lineRule="exact"/>
        <w:ind w:firstLineChars="200" w:firstLine="640"/>
        <w:rPr>
          <w:rFonts w:ascii="仿宋_GB2312" w:eastAsia="仿宋_GB2312" w:cs="仿宋_GB2312"/>
          <w:bCs/>
          <w:color w:val="000000"/>
          <w:sz w:val="32"/>
        </w:rPr>
      </w:pPr>
    </w:p>
    <w:p w:rsidR="00ED4380" w:rsidRPr="00852690" w:rsidRDefault="00ED4380" w:rsidP="00D15DCD">
      <w:pPr>
        <w:snapToGrid w:val="0"/>
        <w:spacing w:line="600" w:lineRule="exact"/>
      </w:pPr>
    </w:p>
    <w:sectPr w:rsidR="00ED4380" w:rsidRPr="00852690" w:rsidSect="00D80A0C">
      <w:footerReference w:type="even" r:id="rId6"/>
      <w:footerReference w:type="default" r:id="rId7"/>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D6" w:rsidRDefault="00B049D6">
      <w:r>
        <w:separator/>
      </w:r>
    </w:p>
  </w:endnote>
  <w:endnote w:type="continuationSeparator" w:id="0">
    <w:p w:rsidR="00B049D6" w:rsidRDefault="00B04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D6" w:rsidRDefault="00FE05A6">
    <w:pPr>
      <w:pStyle w:val="a3"/>
      <w:framePr w:wrap="around" w:vAnchor="text" w:hAnchor="margin" w:xAlign="outside" w:y="1"/>
      <w:rPr>
        <w:rStyle w:val="a4"/>
      </w:rPr>
    </w:pPr>
    <w:r>
      <w:rPr>
        <w:rStyle w:val="a4"/>
      </w:rPr>
      <w:fldChar w:fldCharType="begin"/>
    </w:r>
    <w:r w:rsidR="00B049D6">
      <w:rPr>
        <w:rStyle w:val="a4"/>
      </w:rPr>
      <w:instrText xml:space="preserve">PAGE  </w:instrText>
    </w:r>
    <w:r>
      <w:rPr>
        <w:rStyle w:val="a4"/>
      </w:rPr>
      <w:fldChar w:fldCharType="end"/>
    </w:r>
  </w:p>
  <w:p w:rsidR="00B049D6" w:rsidRDefault="00B049D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D6" w:rsidRDefault="00B049D6">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FE05A6">
      <w:rPr>
        <w:rStyle w:val="a4"/>
        <w:sz w:val="28"/>
      </w:rPr>
      <w:fldChar w:fldCharType="begin"/>
    </w:r>
    <w:r>
      <w:rPr>
        <w:rStyle w:val="a4"/>
        <w:sz w:val="28"/>
      </w:rPr>
      <w:instrText xml:space="preserve">PAGE  </w:instrText>
    </w:r>
    <w:r w:rsidR="00FE05A6">
      <w:rPr>
        <w:rStyle w:val="a4"/>
        <w:sz w:val="28"/>
      </w:rPr>
      <w:fldChar w:fldCharType="separate"/>
    </w:r>
    <w:r w:rsidR="00093FB5">
      <w:rPr>
        <w:rStyle w:val="a4"/>
        <w:noProof/>
        <w:sz w:val="28"/>
      </w:rPr>
      <w:t>1</w:t>
    </w:r>
    <w:r w:rsidR="00FE05A6">
      <w:rPr>
        <w:rStyle w:val="a4"/>
        <w:sz w:val="28"/>
      </w:rPr>
      <w:fldChar w:fldCharType="end"/>
    </w:r>
    <w:r>
      <w:rPr>
        <w:rStyle w:val="a4"/>
        <w:rFonts w:hint="eastAsia"/>
        <w:sz w:val="28"/>
      </w:rPr>
      <w:t xml:space="preserve"> </w:t>
    </w:r>
    <w:r>
      <w:rPr>
        <w:rStyle w:val="a4"/>
        <w:rFonts w:hint="eastAsia"/>
        <w:sz w:val="28"/>
      </w:rPr>
      <w:t>—</w:t>
    </w:r>
  </w:p>
  <w:p w:rsidR="00B049D6" w:rsidRDefault="00B049D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D6" w:rsidRDefault="00B049D6">
      <w:r>
        <w:separator/>
      </w:r>
    </w:p>
  </w:footnote>
  <w:footnote w:type="continuationSeparator" w:id="0">
    <w:p w:rsidR="00B049D6" w:rsidRDefault="00B04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formatting="1" w:enforcement="1" w:cryptProviderType="rsaFull" w:cryptAlgorithmClass="hash" w:cryptAlgorithmType="typeAny" w:cryptAlgorithmSid="4" w:cryptSpinCount="100000" w:hash="CoF0aBLo95ynn+T7kGOatxZ3wik=" w:salt="Z5Hk8y94IKmx4Tww74Ol0Q=="/>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6A87"/>
    <w:rsid w:val="00007A17"/>
    <w:rsid w:val="00010A4E"/>
    <w:rsid w:val="00012653"/>
    <w:rsid w:val="00012ED0"/>
    <w:rsid w:val="000209E8"/>
    <w:rsid w:val="00021B2E"/>
    <w:rsid w:val="00026899"/>
    <w:rsid w:val="00031230"/>
    <w:rsid w:val="000411AF"/>
    <w:rsid w:val="00043CCB"/>
    <w:rsid w:val="00045999"/>
    <w:rsid w:val="00053042"/>
    <w:rsid w:val="000711F3"/>
    <w:rsid w:val="00081DC5"/>
    <w:rsid w:val="00082AF1"/>
    <w:rsid w:val="00083C07"/>
    <w:rsid w:val="00093FB5"/>
    <w:rsid w:val="000960AB"/>
    <w:rsid w:val="000A06BF"/>
    <w:rsid w:val="000A1791"/>
    <w:rsid w:val="000B35FF"/>
    <w:rsid w:val="000B3EF2"/>
    <w:rsid w:val="000B4D86"/>
    <w:rsid w:val="000B7C8F"/>
    <w:rsid w:val="000C0D8D"/>
    <w:rsid w:val="000C34D4"/>
    <w:rsid w:val="000F533A"/>
    <w:rsid w:val="001013F6"/>
    <w:rsid w:val="00114E43"/>
    <w:rsid w:val="00115695"/>
    <w:rsid w:val="00132DC4"/>
    <w:rsid w:val="00134B2A"/>
    <w:rsid w:val="00135706"/>
    <w:rsid w:val="001358E1"/>
    <w:rsid w:val="00143358"/>
    <w:rsid w:val="0014797F"/>
    <w:rsid w:val="00154839"/>
    <w:rsid w:val="00157D5A"/>
    <w:rsid w:val="001621C5"/>
    <w:rsid w:val="0016320A"/>
    <w:rsid w:val="00167FBA"/>
    <w:rsid w:val="0017505A"/>
    <w:rsid w:val="001A519D"/>
    <w:rsid w:val="001A65B3"/>
    <w:rsid w:val="001B03D4"/>
    <w:rsid w:val="001B182C"/>
    <w:rsid w:val="001C064D"/>
    <w:rsid w:val="001C3C74"/>
    <w:rsid w:val="001C3FB5"/>
    <w:rsid w:val="001C43D0"/>
    <w:rsid w:val="001C51E0"/>
    <w:rsid w:val="001D3131"/>
    <w:rsid w:val="001D70B4"/>
    <w:rsid w:val="001E2965"/>
    <w:rsid w:val="001E2B84"/>
    <w:rsid w:val="001E5CFF"/>
    <w:rsid w:val="001E6F0E"/>
    <w:rsid w:val="001F2DF3"/>
    <w:rsid w:val="001F32D7"/>
    <w:rsid w:val="00201362"/>
    <w:rsid w:val="00216C25"/>
    <w:rsid w:val="0022497E"/>
    <w:rsid w:val="00227FA6"/>
    <w:rsid w:val="0023582C"/>
    <w:rsid w:val="002445AA"/>
    <w:rsid w:val="00251A8C"/>
    <w:rsid w:val="00257C62"/>
    <w:rsid w:val="00261BF8"/>
    <w:rsid w:val="00273A72"/>
    <w:rsid w:val="0028452E"/>
    <w:rsid w:val="0029562E"/>
    <w:rsid w:val="002962FF"/>
    <w:rsid w:val="002A4841"/>
    <w:rsid w:val="002B6271"/>
    <w:rsid w:val="002B69BF"/>
    <w:rsid w:val="002C044B"/>
    <w:rsid w:val="002C4510"/>
    <w:rsid w:val="002E51F3"/>
    <w:rsid w:val="002F0D6A"/>
    <w:rsid w:val="002F1E83"/>
    <w:rsid w:val="003228BD"/>
    <w:rsid w:val="0032598D"/>
    <w:rsid w:val="00326CD6"/>
    <w:rsid w:val="0032726F"/>
    <w:rsid w:val="003304AD"/>
    <w:rsid w:val="0033279D"/>
    <w:rsid w:val="003367A5"/>
    <w:rsid w:val="003433F9"/>
    <w:rsid w:val="003475A0"/>
    <w:rsid w:val="00354137"/>
    <w:rsid w:val="00355A50"/>
    <w:rsid w:val="00365677"/>
    <w:rsid w:val="00367EB3"/>
    <w:rsid w:val="00373453"/>
    <w:rsid w:val="003775B4"/>
    <w:rsid w:val="003864B8"/>
    <w:rsid w:val="003876D2"/>
    <w:rsid w:val="003949A9"/>
    <w:rsid w:val="00394BD6"/>
    <w:rsid w:val="003C1E8D"/>
    <w:rsid w:val="003C29E3"/>
    <w:rsid w:val="003C5DD8"/>
    <w:rsid w:val="003C61B3"/>
    <w:rsid w:val="003C622F"/>
    <w:rsid w:val="003E24C8"/>
    <w:rsid w:val="003F0FD0"/>
    <w:rsid w:val="00407137"/>
    <w:rsid w:val="0041387B"/>
    <w:rsid w:val="004166CE"/>
    <w:rsid w:val="004231C3"/>
    <w:rsid w:val="0042357E"/>
    <w:rsid w:val="004266C3"/>
    <w:rsid w:val="0043199C"/>
    <w:rsid w:val="00442F60"/>
    <w:rsid w:val="00461C0D"/>
    <w:rsid w:val="0047069A"/>
    <w:rsid w:val="004911D0"/>
    <w:rsid w:val="0049175E"/>
    <w:rsid w:val="004B2C9F"/>
    <w:rsid w:val="004C0BDB"/>
    <w:rsid w:val="004D2DC9"/>
    <w:rsid w:val="004D71F3"/>
    <w:rsid w:val="004E1200"/>
    <w:rsid w:val="004E1971"/>
    <w:rsid w:val="004E2559"/>
    <w:rsid w:val="0051251F"/>
    <w:rsid w:val="00515713"/>
    <w:rsid w:val="00515F8E"/>
    <w:rsid w:val="00521E34"/>
    <w:rsid w:val="00530AEB"/>
    <w:rsid w:val="005320A9"/>
    <w:rsid w:val="0054140D"/>
    <w:rsid w:val="00544B1A"/>
    <w:rsid w:val="00544D7C"/>
    <w:rsid w:val="0055457A"/>
    <w:rsid w:val="005551B5"/>
    <w:rsid w:val="00557E3D"/>
    <w:rsid w:val="00562207"/>
    <w:rsid w:val="00563509"/>
    <w:rsid w:val="00563891"/>
    <w:rsid w:val="00565404"/>
    <w:rsid w:val="00566919"/>
    <w:rsid w:val="00573ABD"/>
    <w:rsid w:val="00577F23"/>
    <w:rsid w:val="00583C06"/>
    <w:rsid w:val="005A02CF"/>
    <w:rsid w:val="005A1B8E"/>
    <w:rsid w:val="005A233D"/>
    <w:rsid w:val="005C12C1"/>
    <w:rsid w:val="005D325A"/>
    <w:rsid w:val="005F4717"/>
    <w:rsid w:val="00602D8B"/>
    <w:rsid w:val="00614D06"/>
    <w:rsid w:val="0062073D"/>
    <w:rsid w:val="006243C3"/>
    <w:rsid w:val="006244AD"/>
    <w:rsid w:val="0063760C"/>
    <w:rsid w:val="00643397"/>
    <w:rsid w:val="006463C4"/>
    <w:rsid w:val="00672898"/>
    <w:rsid w:val="00675CC8"/>
    <w:rsid w:val="00681977"/>
    <w:rsid w:val="00684164"/>
    <w:rsid w:val="006852A7"/>
    <w:rsid w:val="00685951"/>
    <w:rsid w:val="00685C91"/>
    <w:rsid w:val="00696697"/>
    <w:rsid w:val="006A2FEB"/>
    <w:rsid w:val="006A555E"/>
    <w:rsid w:val="006B27D3"/>
    <w:rsid w:val="006C612E"/>
    <w:rsid w:val="006D112E"/>
    <w:rsid w:val="006D2259"/>
    <w:rsid w:val="006D2D61"/>
    <w:rsid w:val="006D3C7D"/>
    <w:rsid w:val="006D472D"/>
    <w:rsid w:val="006F7D03"/>
    <w:rsid w:val="00705A8F"/>
    <w:rsid w:val="007067EA"/>
    <w:rsid w:val="00713D32"/>
    <w:rsid w:val="00715D7E"/>
    <w:rsid w:val="00731445"/>
    <w:rsid w:val="00733FDA"/>
    <w:rsid w:val="00765F61"/>
    <w:rsid w:val="0077146E"/>
    <w:rsid w:val="00795371"/>
    <w:rsid w:val="00796872"/>
    <w:rsid w:val="007A2868"/>
    <w:rsid w:val="007A6E80"/>
    <w:rsid w:val="007B0497"/>
    <w:rsid w:val="007B2691"/>
    <w:rsid w:val="007C1456"/>
    <w:rsid w:val="007C5A29"/>
    <w:rsid w:val="007E053A"/>
    <w:rsid w:val="007E090B"/>
    <w:rsid w:val="007E37C9"/>
    <w:rsid w:val="007F392A"/>
    <w:rsid w:val="00812231"/>
    <w:rsid w:val="008172A7"/>
    <w:rsid w:val="008172CD"/>
    <w:rsid w:val="008358C8"/>
    <w:rsid w:val="008467D2"/>
    <w:rsid w:val="008506C1"/>
    <w:rsid w:val="00856824"/>
    <w:rsid w:val="00861064"/>
    <w:rsid w:val="008645E2"/>
    <w:rsid w:val="008713B5"/>
    <w:rsid w:val="00871D11"/>
    <w:rsid w:val="00885B0A"/>
    <w:rsid w:val="008A13C3"/>
    <w:rsid w:val="008A232B"/>
    <w:rsid w:val="008A25F9"/>
    <w:rsid w:val="008A4043"/>
    <w:rsid w:val="008A636E"/>
    <w:rsid w:val="008A7123"/>
    <w:rsid w:val="008B05CF"/>
    <w:rsid w:val="008B2009"/>
    <w:rsid w:val="008B3037"/>
    <w:rsid w:val="008D3EED"/>
    <w:rsid w:val="008D3F33"/>
    <w:rsid w:val="008F0815"/>
    <w:rsid w:val="008F214C"/>
    <w:rsid w:val="008F360A"/>
    <w:rsid w:val="008F4213"/>
    <w:rsid w:val="00900CEC"/>
    <w:rsid w:val="00901488"/>
    <w:rsid w:val="009049C4"/>
    <w:rsid w:val="00907681"/>
    <w:rsid w:val="009118A1"/>
    <w:rsid w:val="0091573F"/>
    <w:rsid w:val="009508A5"/>
    <w:rsid w:val="009551A9"/>
    <w:rsid w:val="00964B5C"/>
    <w:rsid w:val="00965F2A"/>
    <w:rsid w:val="00967AFC"/>
    <w:rsid w:val="00972741"/>
    <w:rsid w:val="0098157B"/>
    <w:rsid w:val="00983EB7"/>
    <w:rsid w:val="00985DC0"/>
    <w:rsid w:val="00992646"/>
    <w:rsid w:val="00994FC0"/>
    <w:rsid w:val="009B52DD"/>
    <w:rsid w:val="009C3339"/>
    <w:rsid w:val="009C4F3B"/>
    <w:rsid w:val="009D24AD"/>
    <w:rsid w:val="009E3525"/>
    <w:rsid w:val="009F2FE1"/>
    <w:rsid w:val="009F3B10"/>
    <w:rsid w:val="009F697C"/>
    <w:rsid w:val="00A01E77"/>
    <w:rsid w:val="00A01F69"/>
    <w:rsid w:val="00A0701B"/>
    <w:rsid w:val="00A07922"/>
    <w:rsid w:val="00A15FC6"/>
    <w:rsid w:val="00A21E89"/>
    <w:rsid w:val="00A27E92"/>
    <w:rsid w:val="00A33559"/>
    <w:rsid w:val="00A5198F"/>
    <w:rsid w:val="00A53BFD"/>
    <w:rsid w:val="00A57E32"/>
    <w:rsid w:val="00A6053A"/>
    <w:rsid w:val="00A67D87"/>
    <w:rsid w:val="00A72E1C"/>
    <w:rsid w:val="00A8158D"/>
    <w:rsid w:val="00A846A6"/>
    <w:rsid w:val="00A86361"/>
    <w:rsid w:val="00A91621"/>
    <w:rsid w:val="00A91A5B"/>
    <w:rsid w:val="00AA086C"/>
    <w:rsid w:val="00AA09D2"/>
    <w:rsid w:val="00AB4B3D"/>
    <w:rsid w:val="00AB6DA4"/>
    <w:rsid w:val="00AB7326"/>
    <w:rsid w:val="00AC1371"/>
    <w:rsid w:val="00AC1937"/>
    <w:rsid w:val="00AD1034"/>
    <w:rsid w:val="00AF39AE"/>
    <w:rsid w:val="00B01F6B"/>
    <w:rsid w:val="00B049D6"/>
    <w:rsid w:val="00B10C01"/>
    <w:rsid w:val="00B10E7C"/>
    <w:rsid w:val="00B21561"/>
    <w:rsid w:val="00B25E67"/>
    <w:rsid w:val="00B303DF"/>
    <w:rsid w:val="00B33647"/>
    <w:rsid w:val="00B34675"/>
    <w:rsid w:val="00B515AF"/>
    <w:rsid w:val="00B65BD5"/>
    <w:rsid w:val="00B76477"/>
    <w:rsid w:val="00B76A26"/>
    <w:rsid w:val="00B834BC"/>
    <w:rsid w:val="00B94251"/>
    <w:rsid w:val="00BA09E9"/>
    <w:rsid w:val="00BA5861"/>
    <w:rsid w:val="00BA6066"/>
    <w:rsid w:val="00BB535D"/>
    <w:rsid w:val="00BB7AF8"/>
    <w:rsid w:val="00BD79EA"/>
    <w:rsid w:val="00BE08DB"/>
    <w:rsid w:val="00BE2C42"/>
    <w:rsid w:val="00BF0BDD"/>
    <w:rsid w:val="00BF0F7C"/>
    <w:rsid w:val="00BF50BD"/>
    <w:rsid w:val="00BF76EA"/>
    <w:rsid w:val="00C059A2"/>
    <w:rsid w:val="00C15C5E"/>
    <w:rsid w:val="00C31C2C"/>
    <w:rsid w:val="00C35F50"/>
    <w:rsid w:val="00C51EE3"/>
    <w:rsid w:val="00C719C6"/>
    <w:rsid w:val="00C87A28"/>
    <w:rsid w:val="00C911A4"/>
    <w:rsid w:val="00CD4F65"/>
    <w:rsid w:val="00CF036D"/>
    <w:rsid w:val="00CF406A"/>
    <w:rsid w:val="00D05D4C"/>
    <w:rsid w:val="00D15DCD"/>
    <w:rsid w:val="00D30545"/>
    <w:rsid w:val="00D33FDD"/>
    <w:rsid w:val="00D36920"/>
    <w:rsid w:val="00D36F85"/>
    <w:rsid w:val="00D41C4A"/>
    <w:rsid w:val="00D51CC8"/>
    <w:rsid w:val="00D535F2"/>
    <w:rsid w:val="00D54ADD"/>
    <w:rsid w:val="00D579FB"/>
    <w:rsid w:val="00D66FC9"/>
    <w:rsid w:val="00D752C1"/>
    <w:rsid w:val="00D80A0C"/>
    <w:rsid w:val="00DB1C85"/>
    <w:rsid w:val="00DB250D"/>
    <w:rsid w:val="00DB2DBD"/>
    <w:rsid w:val="00DB46FA"/>
    <w:rsid w:val="00DC3CCF"/>
    <w:rsid w:val="00DD4A2D"/>
    <w:rsid w:val="00DD56F3"/>
    <w:rsid w:val="00DE6B94"/>
    <w:rsid w:val="00DE6D73"/>
    <w:rsid w:val="00DE75EE"/>
    <w:rsid w:val="00DE796B"/>
    <w:rsid w:val="00DF1BCA"/>
    <w:rsid w:val="00DF354E"/>
    <w:rsid w:val="00E04533"/>
    <w:rsid w:val="00E05719"/>
    <w:rsid w:val="00E17DAD"/>
    <w:rsid w:val="00E236F9"/>
    <w:rsid w:val="00E34C73"/>
    <w:rsid w:val="00E3650E"/>
    <w:rsid w:val="00E46CD8"/>
    <w:rsid w:val="00E5024F"/>
    <w:rsid w:val="00E6669B"/>
    <w:rsid w:val="00E67091"/>
    <w:rsid w:val="00E70662"/>
    <w:rsid w:val="00E81714"/>
    <w:rsid w:val="00E824B7"/>
    <w:rsid w:val="00E909E9"/>
    <w:rsid w:val="00E92A08"/>
    <w:rsid w:val="00E972F6"/>
    <w:rsid w:val="00EA2762"/>
    <w:rsid w:val="00EB67F4"/>
    <w:rsid w:val="00EC152F"/>
    <w:rsid w:val="00EC3A4A"/>
    <w:rsid w:val="00ED4380"/>
    <w:rsid w:val="00ED54AD"/>
    <w:rsid w:val="00ED7C65"/>
    <w:rsid w:val="00EE07A9"/>
    <w:rsid w:val="00EE0D4D"/>
    <w:rsid w:val="00EE24DF"/>
    <w:rsid w:val="00EE3BB7"/>
    <w:rsid w:val="00EE4845"/>
    <w:rsid w:val="00EE4FFD"/>
    <w:rsid w:val="00EF0B48"/>
    <w:rsid w:val="00EF0DA8"/>
    <w:rsid w:val="00EF39C7"/>
    <w:rsid w:val="00F00FA0"/>
    <w:rsid w:val="00F03E8B"/>
    <w:rsid w:val="00F046D4"/>
    <w:rsid w:val="00F06732"/>
    <w:rsid w:val="00F10983"/>
    <w:rsid w:val="00F17312"/>
    <w:rsid w:val="00F178E2"/>
    <w:rsid w:val="00F33956"/>
    <w:rsid w:val="00F34395"/>
    <w:rsid w:val="00F3608B"/>
    <w:rsid w:val="00F478EA"/>
    <w:rsid w:val="00F5721E"/>
    <w:rsid w:val="00F74472"/>
    <w:rsid w:val="00F76676"/>
    <w:rsid w:val="00F86AB0"/>
    <w:rsid w:val="00F953E4"/>
    <w:rsid w:val="00FA2133"/>
    <w:rsid w:val="00FA4925"/>
    <w:rsid w:val="00FB15D9"/>
    <w:rsid w:val="00FB1C50"/>
    <w:rsid w:val="00FC072D"/>
    <w:rsid w:val="00FD5A8A"/>
    <w:rsid w:val="00FD7176"/>
    <w:rsid w:val="00FE05A6"/>
    <w:rsid w:val="00FE0994"/>
    <w:rsid w:val="00FE3140"/>
    <w:rsid w:val="00FE7CA8"/>
    <w:rsid w:val="00FF3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0A0C"/>
    <w:pPr>
      <w:tabs>
        <w:tab w:val="center" w:pos="4153"/>
        <w:tab w:val="right" w:pos="8306"/>
      </w:tabs>
      <w:snapToGrid w:val="0"/>
      <w:jc w:val="left"/>
    </w:pPr>
    <w:rPr>
      <w:sz w:val="18"/>
      <w:szCs w:val="18"/>
    </w:rPr>
  </w:style>
  <w:style w:type="character" w:customStyle="1" w:styleId="Char">
    <w:name w:val="页脚 Char"/>
    <w:basedOn w:val="a0"/>
    <w:link w:val="a3"/>
    <w:rsid w:val="00A67D87"/>
    <w:rPr>
      <w:rFonts w:eastAsia="宋体"/>
      <w:kern w:val="2"/>
      <w:sz w:val="18"/>
      <w:szCs w:val="18"/>
      <w:lang w:val="en-US" w:eastAsia="zh-CN" w:bidi="ar-SA"/>
    </w:rPr>
  </w:style>
  <w:style w:type="character" w:styleId="a4">
    <w:name w:val="page number"/>
    <w:basedOn w:val="a0"/>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semiHidden/>
    <w:rsid w:val="00227FA6"/>
    <w:rPr>
      <w:sz w:val="18"/>
      <w:szCs w:val="18"/>
    </w:rPr>
  </w:style>
  <w:style w:type="paragraph" w:customStyle="1" w:styleId="a7">
    <w:name w:val="！正文"/>
    <w:basedOn w:val="a"/>
    <w:next w:val="a3"/>
    <w:link w:val="Char0"/>
    <w:uiPriority w:val="99"/>
    <w:rsid w:val="00A67D87"/>
    <w:pPr>
      <w:ind w:firstLineChars="200" w:firstLine="200"/>
    </w:pPr>
    <w:rPr>
      <w:rFonts w:eastAsia="仿宋_GB2312"/>
      <w:sz w:val="32"/>
      <w:szCs w:val="32"/>
    </w:rPr>
  </w:style>
  <w:style w:type="character" w:customStyle="1" w:styleId="Char0">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1"/>
    <w:rsid w:val="00A67D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2"/>
    <w:rsid w:val="00F33956"/>
    <w:pPr>
      <w:ind w:leftChars="2500" w:left="100"/>
    </w:pPr>
  </w:style>
  <w:style w:type="character" w:customStyle="1" w:styleId="Char2">
    <w:name w:val="日期 Char"/>
    <w:basedOn w:val="a0"/>
    <w:link w:val="ad"/>
    <w:rsid w:val="00F33956"/>
    <w:rPr>
      <w:kern w:val="2"/>
      <w:sz w:val="21"/>
      <w:szCs w:val="24"/>
    </w:rPr>
  </w:style>
  <w:style w:type="paragraph" w:styleId="ae">
    <w:name w:val="Plain Text"/>
    <w:basedOn w:val="a"/>
    <w:link w:val="Char3"/>
    <w:uiPriority w:val="99"/>
    <w:rsid w:val="0029562E"/>
    <w:pPr>
      <w:jc w:val="left"/>
    </w:pPr>
    <w:rPr>
      <w:rFonts w:eastAsia="仿宋_GB2312"/>
      <w:sz w:val="32"/>
      <w:szCs w:val="32"/>
    </w:rPr>
  </w:style>
  <w:style w:type="character" w:customStyle="1" w:styleId="Char3">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character" w:styleId="af">
    <w:name w:val="Emphasis"/>
    <w:basedOn w:val="a0"/>
    <w:qFormat/>
    <w:rsid w:val="00696697"/>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15</Pages>
  <Words>6967</Words>
  <Characters>267</Characters>
  <Application>Microsoft Office Word</Application>
  <DocSecurity>8</DocSecurity>
  <Lines>2</Lines>
  <Paragraphs>14</Paragraphs>
  <ScaleCrop>false</ScaleCrop>
  <Company>微软中国</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user</cp:lastModifiedBy>
  <cp:revision>109</cp:revision>
  <cp:lastPrinted>2017-01-04T07:55:00Z</cp:lastPrinted>
  <dcterms:created xsi:type="dcterms:W3CDTF">2017-02-15T02:32:00Z</dcterms:created>
  <dcterms:modified xsi:type="dcterms:W3CDTF">2017-03-01T06:36:00Z</dcterms:modified>
</cp:coreProperties>
</file>