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F3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7516A1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4966B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北京市朝阳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区202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第九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批拟认定</w:t>
      </w:r>
    </w:p>
    <w:p w14:paraId="1932D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创新型中小企业名单</w:t>
      </w:r>
    </w:p>
    <w:p w14:paraId="064ECB3D">
      <w:pPr>
        <w:pStyle w:val="2"/>
        <w:rPr>
          <w:rFonts w:hint="default"/>
        </w:rPr>
      </w:pPr>
    </w:p>
    <w:tbl>
      <w:tblPr>
        <w:tblStyle w:val="1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302"/>
        <w:gridCol w:w="2811"/>
      </w:tblGrid>
      <w:tr w14:paraId="0BEB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</w:tr>
      <w:tr w14:paraId="1DC0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北京阿法龙科技有限公司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91110107MA00ETUM3C</w:t>
            </w:r>
          </w:p>
        </w:tc>
      </w:tr>
      <w:tr w14:paraId="21E8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北京合力亿捷科技股份有限公司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911101087454893573</w:t>
            </w:r>
          </w:p>
        </w:tc>
      </w:tr>
      <w:tr w14:paraId="387C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9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北京市华鼎瑞环保工程有限公司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91110105558504486U</w:t>
            </w:r>
          </w:p>
        </w:tc>
      </w:tr>
      <w:tr w14:paraId="25733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医赋知识（北京）科技有限公司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5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91110105MA01Y05C3U</w:t>
            </w:r>
          </w:p>
        </w:tc>
      </w:tr>
      <w:tr w14:paraId="305A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北京建工能源发展有限公司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911101051013804600</w:t>
            </w:r>
          </w:p>
        </w:tc>
      </w:tr>
      <w:tr w14:paraId="5F1D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北京聆通科技有限公司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91110108MA01D1T06Y</w:t>
            </w:r>
          </w:p>
        </w:tc>
      </w:tr>
      <w:tr w14:paraId="015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北京日月威科技有限公司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91110109MA04D9XA8G</w:t>
            </w:r>
          </w:p>
        </w:tc>
      </w:tr>
      <w:tr w14:paraId="1A5A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2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北京市建设工程质量第四检测所有限公司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9111010567173550X8</w:t>
            </w:r>
          </w:p>
        </w:tc>
      </w:tr>
      <w:tr w14:paraId="216D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B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0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中环联新（北京）环境保护有限公司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91110105MA0018EC1F</w:t>
            </w:r>
          </w:p>
        </w:tc>
      </w:tr>
      <w:tr w14:paraId="23D1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北京仁医讯健康科技有限公司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2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91110108MA04C7478T</w:t>
            </w:r>
          </w:p>
        </w:tc>
      </w:tr>
      <w:tr w14:paraId="3909F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北京名动晶华科技有限公司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2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911101056932801125</w:t>
            </w:r>
          </w:p>
        </w:tc>
      </w:tr>
      <w:tr w14:paraId="5002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3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北京钱易收科技有限公司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5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91110105MA01JP9P11</w:t>
            </w:r>
          </w:p>
        </w:tc>
      </w:tr>
      <w:tr w14:paraId="5512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E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未来新视界科技（北京）有限公司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91110101MA00C89P69</w:t>
            </w:r>
          </w:p>
        </w:tc>
      </w:tr>
      <w:tr w14:paraId="24CB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苏伊士环境科技（北京）有限公司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911101087376503668</w:t>
            </w:r>
          </w:p>
        </w:tc>
      </w:tr>
      <w:tr w14:paraId="461F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冰雪轻扬（北京）科技有限公司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91110113MA7K7D9J44</w:t>
            </w:r>
          </w:p>
        </w:tc>
      </w:tr>
      <w:tr w14:paraId="0E6D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D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威能通控制（北京）电气技术有限公司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91110105MADAEF904H</w:t>
            </w:r>
          </w:p>
        </w:tc>
      </w:tr>
      <w:tr w14:paraId="3302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北京纬感科技有限公司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91110105MA01WXXJ8U</w:t>
            </w:r>
          </w:p>
        </w:tc>
      </w:tr>
      <w:tr w14:paraId="5213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北京锐泽恒通石业有限公司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1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91110105673820580R</w:t>
            </w:r>
          </w:p>
        </w:tc>
      </w:tr>
      <w:tr w14:paraId="4F06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北京馨慧漫商贸有限公司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91110105MA01TC5Q30</w:t>
            </w:r>
          </w:p>
        </w:tc>
      </w:tr>
      <w:tr w14:paraId="512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F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致顶科技（北京）有限公司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91110114MA7F1N0449</w:t>
            </w:r>
          </w:p>
        </w:tc>
      </w:tr>
      <w:tr w14:paraId="1A01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北京贝莱蒂健康科技有限公司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91110108MABX823F8Y</w:t>
            </w:r>
          </w:p>
        </w:tc>
      </w:tr>
      <w:tr w14:paraId="7961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北京韬蒲信息科技有限公司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91110105MADH4G0011</w:t>
            </w:r>
          </w:p>
        </w:tc>
      </w:tr>
      <w:tr w14:paraId="0B90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北京天使亿林物联技术有限公司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91110105MADD4C9C2C</w:t>
            </w:r>
          </w:p>
        </w:tc>
      </w:tr>
      <w:tr w14:paraId="4566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4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北京远航添翼科技有限公司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91110105MA02AYPR69</w:t>
            </w:r>
          </w:p>
        </w:tc>
      </w:tr>
      <w:tr w14:paraId="1E34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北京智慧潮玩科技有限公司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91110105MAEJ174T7M</w:t>
            </w:r>
          </w:p>
        </w:tc>
      </w:tr>
      <w:tr w14:paraId="2BAE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北京聚能能源科技服务有限公司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91110105MAEE16D18G</w:t>
            </w:r>
          </w:p>
        </w:tc>
      </w:tr>
      <w:tr w14:paraId="2BAD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8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北京鹏阅文苑科技有限公司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91110117MACC5R844X</w:t>
            </w:r>
          </w:p>
        </w:tc>
      </w:tr>
      <w:tr w14:paraId="5EB4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北京罗斯威尔新技术有限公司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91110105687604811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</w:t>
            </w:r>
          </w:p>
        </w:tc>
      </w:tr>
    </w:tbl>
    <w:p w14:paraId="2D72D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方正仿宋_GB2312" w:cs="Times New Roman"/>
        </w:rPr>
      </w:pPr>
    </w:p>
    <w:sectPr>
      <w:footerReference r:id="rId5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A91741-891A-4AE7-90A9-DA10AB21D5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979F7A2-A3D6-46C7-80D1-424096F6633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4FCE86D-D331-4421-A4DE-3D4F84885D03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146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75A1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75A1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NzJiNTZmZWMxNzE1ZjE1NzBkMmUwYzFjNDNjZWYifQ=="/>
  </w:docVars>
  <w:rsids>
    <w:rsidRoot w:val="47CC237F"/>
    <w:rsid w:val="000E78C2"/>
    <w:rsid w:val="002D531E"/>
    <w:rsid w:val="00BB7258"/>
    <w:rsid w:val="00F5779D"/>
    <w:rsid w:val="01076C8B"/>
    <w:rsid w:val="016E1B65"/>
    <w:rsid w:val="01E06871"/>
    <w:rsid w:val="023F7839"/>
    <w:rsid w:val="028676BF"/>
    <w:rsid w:val="02BB21D7"/>
    <w:rsid w:val="03686A12"/>
    <w:rsid w:val="039C42F8"/>
    <w:rsid w:val="03C20368"/>
    <w:rsid w:val="0432230B"/>
    <w:rsid w:val="04406715"/>
    <w:rsid w:val="05165495"/>
    <w:rsid w:val="05A6543E"/>
    <w:rsid w:val="05C83735"/>
    <w:rsid w:val="05E10EEF"/>
    <w:rsid w:val="0648706E"/>
    <w:rsid w:val="06532730"/>
    <w:rsid w:val="06DE3B72"/>
    <w:rsid w:val="06E948C9"/>
    <w:rsid w:val="07AF1680"/>
    <w:rsid w:val="08225488"/>
    <w:rsid w:val="08D07C77"/>
    <w:rsid w:val="093B7928"/>
    <w:rsid w:val="093C394F"/>
    <w:rsid w:val="099B54EC"/>
    <w:rsid w:val="09E30CA2"/>
    <w:rsid w:val="09FC6C3A"/>
    <w:rsid w:val="0A913826"/>
    <w:rsid w:val="0AA11B2C"/>
    <w:rsid w:val="0C1A246C"/>
    <w:rsid w:val="0D166265"/>
    <w:rsid w:val="0D601BE5"/>
    <w:rsid w:val="0D606986"/>
    <w:rsid w:val="0DEA4F42"/>
    <w:rsid w:val="0E774168"/>
    <w:rsid w:val="0EF439F8"/>
    <w:rsid w:val="0F8571F3"/>
    <w:rsid w:val="106C04B5"/>
    <w:rsid w:val="116C3F21"/>
    <w:rsid w:val="11EB4164"/>
    <w:rsid w:val="12DA1AE3"/>
    <w:rsid w:val="13363F98"/>
    <w:rsid w:val="13C104D8"/>
    <w:rsid w:val="14CA2837"/>
    <w:rsid w:val="14D67D89"/>
    <w:rsid w:val="16036E7C"/>
    <w:rsid w:val="16DB02B3"/>
    <w:rsid w:val="16EB6F8F"/>
    <w:rsid w:val="17AA204F"/>
    <w:rsid w:val="192476D0"/>
    <w:rsid w:val="19356266"/>
    <w:rsid w:val="198846F1"/>
    <w:rsid w:val="1A766595"/>
    <w:rsid w:val="1AB175CD"/>
    <w:rsid w:val="1B0A1B22"/>
    <w:rsid w:val="1BAC1546"/>
    <w:rsid w:val="1C6F61B9"/>
    <w:rsid w:val="1C7E7A38"/>
    <w:rsid w:val="1CCE7231"/>
    <w:rsid w:val="1D6374C3"/>
    <w:rsid w:val="1D6A78E1"/>
    <w:rsid w:val="1DF0776B"/>
    <w:rsid w:val="1E19221C"/>
    <w:rsid w:val="1E5F3861"/>
    <w:rsid w:val="1E614665"/>
    <w:rsid w:val="1F3B2EF3"/>
    <w:rsid w:val="1F59300E"/>
    <w:rsid w:val="1FD276D3"/>
    <w:rsid w:val="1FDA41A5"/>
    <w:rsid w:val="206F045E"/>
    <w:rsid w:val="20BF227A"/>
    <w:rsid w:val="214032A2"/>
    <w:rsid w:val="22372AAE"/>
    <w:rsid w:val="22EB3181"/>
    <w:rsid w:val="2312765E"/>
    <w:rsid w:val="23E15401"/>
    <w:rsid w:val="23FA3D93"/>
    <w:rsid w:val="2450169F"/>
    <w:rsid w:val="257638ED"/>
    <w:rsid w:val="25F2111F"/>
    <w:rsid w:val="26446EFF"/>
    <w:rsid w:val="268D7F1A"/>
    <w:rsid w:val="26CA1195"/>
    <w:rsid w:val="272C33F1"/>
    <w:rsid w:val="27363334"/>
    <w:rsid w:val="27EB69FA"/>
    <w:rsid w:val="28E348A1"/>
    <w:rsid w:val="29755E37"/>
    <w:rsid w:val="29D43943"/>
    <w:rsid w:val="29FA1D0D"/>
    <w:rsid w:val="2A5477CB"/>
    <w:rsid w:val="2B0B447B"/>
    <w:rsid w:val="2B5A00C3"/>
    <w:rsid w:val="2E17653F"/>
    <w:rsid w:val="2E556795"/>
    <w:rsid w:val="2E9C4257"/>
    <w:rsid w:val="2EE808A0"/>
    <w:rsid w:val="3002294D"/>
    <w:rsid w:val="30F409FB"/>
    <w:rsid w:val="30FD67DF"/>
    <w:rsid w:val="31552F50"/>
    <w:rsid w:val="318845E9"/>
    <w:rsid w:val="318C1195"/>
    <w:rsid w:val="329D4C0B"/>
    <w:rsid w:val="334943EF"/>
    <w:rsid w:val="3384586B"/>
    <w:rsid w:val="338C3426"/>
    <w:rsid w:val="345D61DB"/>
    <w:rsid w:val="34D94CC7"/>
    <w:rsid w:val="34E56399"/>
    <w:rsid w:val="35916A28"/>
    <w:rsid w:val="35EC5F78"/>
    <w:rsid w:val="36B67785"/>
    <w:rsid w:val="37383414"/>
    <w:rsid w:val="37B87D95"/>
    <w:rsid w:val="37DF26AB"/>
    <w:rsid w:val="37E229DA"/>
    <w:rsid w:val="37F94635"/>
    <w:rsid w:val="381A3BD8"/>
    <w:rsid w:val="38261526"/>
    <w:rsid w:val="384872F8"/>
    <w:rsid w:val="391F77AA"/>
    <w:rsid w:val="392503FB"/>
    <w:rsid w:val="39AF27FB"/>
    <w:rsid w:val="3A540487"/>
    <w:rsid w:val="3CED586E"/>
    <w:rsid w:val="3D1853F5"/>
    <w:rsid w:val="3D1873FF"/>
    <w:rsid w:val="3E85109E"/>
    <w:rsid w:val="3EE12104"/>
    <w:rsid w:val="3F4C7741"/>
    <w:rsid w:val="3F8A1603"/>
    <w:rsid w:val="3FC04FE6"/>
    <w:rsid w:val="404059F6"/>
    <w:rsid w:val="40916829"/>
    <w:rsid w:val="40A97993"/>
    <w:rsid w:val="40BC0145"/>
    <w:rsid w:val="414824C6"/>
    <w:rsid w:val="41B81416"/>
    <w:rsid w:val="41EA1493"/>
    <w:rsid w:val="421762B6"/>
    <w:rsid w:val="42551B33"/>
    <w:rsid w:val="425A3FF1"/>
    <w:rsid w:val="43122A4F"/>
    <w:rsid w:val="43B2217C"/>
    <w:rsid w:val="444F565B"/>
    <w:rsid w:val="44821421"/>
    <w:rsid w:val="45430C9F"/>
    <w:rsid w:val="45A14FEB"/>
    <w:rsid w:val="45A621FD"/>
    <w:rsid w:val="46424FDA"/>
    <w:rsid w:val="4655752B"/>
    <w:rsid w:val="46B75763"/>
    <w:rsid w:val="46D261E8"/>
    <w:rsid w:val="47027808"/>
    <w:rsid w:val="470D4667"/>
    <w:rsid w:val="47BE3FFC"/>
    <w:rsid w:val="47CC237F"/>
    <w:rsid w:val="486E17CF"/>
    <w:rsid w:val="48E76F6B"/>
    <w:rsid w:val="495F6036"/>
    <w:rsid w:val="4A346984"/>
    <w:rsid w:val="4B0D532A"/>
    <w:rsid w:val="4B832299"/>
    <w:rsid w:val="4B9824EE"/>
    <w:rsid w:val="4C555957"/>
    <w:rsid w:val="4D20283D"/>
    <w:rsid w:val="4D3B458A"/>
    <w:rsid w:val="4E0B509D"/>
    <w:rsid w:val="4E220BB0"/>
    <w:rsid w:val="4E4340F5"/>
    <w:rsid w:val="4E5B3765"/>
    <w:rsid w:val="4E616639"/>
    <w:rsid w:val="4EB0448A"/>
    <w:rsid w:val="4F0E3DBF"/>
    <w:rsid w:val="4F3B31CE"/>
    <w:rsid w:val="4F3F11A7"/>
    <w:rsid w:val="4FEE05B1"/>
    <w:rsid w:val="50204F19"/>
    <w:rsid w:val="512027DB"/>
    <w:rsid w:val="51D03C6A"/>
    <w:rsid w:val="53302DED"/>
    <w:rsid w:val="534F7AD0"/>
    <w:rsid w:val="536F35A6"/>
    <w:rsid w:val="53A0563C"/>
    <w:rsid w:val="54892630"/>
    <w:rsid w:val="555E745D"/>
    <w:rsid w:val="556A4E65"/>
    <w:rsid w:val="558B0517"/>
    <w:rsid w:val="55A0038E"/>
    <w:rsid w:val="55EE4C56"/>
    <w:rsid w:val="561F3061"/>
    <w:rsid w:val="56823AA0"/>
    <w:rsid w:val="56CE4704"/>
    <w:rsid w:val="56D315AA"/>
    <w:rsid w:val="570C5CCE"/>
    <w:rsid w:val="58086A81"/>
    <w:rsid w:val="584A40C6"/>
    <w:rsid w:val="58AC20E7"/>
    <w:rsid w:val="58FF201C"/>
    <w:rsid w:val="593062C7"/>
    <w:rsid w:val="59945B14"/>
    <w:rsid w:val="5AA85933"/>
    <w:rsid w:val="5ADA39FB"/>
    <w:rsid w:val="5B6A7672"/>
    <w:rsid w:val="5B87179A"/>
    <w:rsid w:val="5BC71BCC"/>
    <w:rsid w:val="5BE7612B"/>
    <w:rsid w:val="5C192C0D"/>
    <w:rsid w:val="5D1D3926"/>
    <w:rsid w:val="5D972AB6"/>
    <w:rsid w:val="5DB9273E"/>
    <w:rsid w:val="5F1603F4"/>
    <w:rsid w:val="5FCC2795"/>
    <w:rsid w:val="5FED7E63"/>
    <w:rsid w:val="603365B5"/>
    <w:rsid w:val="60B474C4"/>
    <w:rsid w:val="60BA7999"/>
    <w:rsid w:val="6164406C"/>
    <w:rsid w:val="62323471"/>
    <w:rsid w:val="625438B4"/>
    <w:rsid w:val="62A226C2"/>
    <w:rsid w:val="62A94931"/>
    <w:rsid w:val="62F74924"/>
    <w:rsid w:val="636347DC"/>
    <w:rsid w:val="642A2259"/>
    <w:rsid w:val="65133C65"/>
    <w:rsid w:val="65353D54"/>
    <w:rsid w:val="65491EA9"/>
    <w:rsid w:val="65534AD5"/>
    <w:rsid w:val="65605E06"/>
    <w:rsid w:val="659F7D1B"/>
    <w:rsid w:val="660C5310"/>
    <w:rsid w:val="66636A4F"/>
    <w:rsid w:val="67BC2764"/>
    <w:rsid w:val="681E2D46"/>
    <w:rsid w:val="69580531"/>
    <w:rsid w:val="69744FCE"/>
    <w:rsid w:val="69EB1E6E"/>
    <w:rsid w:val="6AC87F53"/>
    <w:rsid w:val="6B383229"/>
    <w:rsid w:val="6B8C229B"/>
    <w:rsid w:val="6B8D0072"/>
    <w:rsid w:val="6BCE1595"/>
    <w:rsid w:val="6C3B736D"/>
    <w:rsid w:val="6C7964CA"/>
    <w:rsid w:val="6CE81066"/>
    <w:rsid w:val="6E5472BF"/>
    <w:rsid w:val="6E74363E"/>
    <w:rsid w:val="6F806A4D"/>
    <w:rsid w:val="7027561A"/>
    <w:rsid w:val="70334529"/>
    <w:rsid w:val="70480FAF"/>
    <w:rsid w:val="707B06FA"/>
    <w:rsid w:val="71C034F3"/>
    <w:rsid w:val="727D208C"/>
    <w:rsid w:val="72D60D42"/>
    <w:rsid w:val="737B6D81"/>
    <w:rsid w:val="73CC3A5C"/>
    <w:rsid w:val="746406C4"/>
    <w:rsid w:val="74697D4D"/>
    <w:rsid w:val="75141CEB"/>
    <w:rsid w:val="75CB46D5"/>
    <w:rsid w:val="766A4573"/>
    <w:rsid w:val="786F1157"/>
    <w:rsid w:val="78C40B31"/>
    <w:rsid w:val="78C45110"/>
    <w:rsid w:val="79627451"/>
    <w:rsid w:val="797D31B9"/>
    <w:rsid w:val="799A6D1F"/>
    <w:rsid w:val="79AD162B"/>
    <w:rsid w:val="7A8A0EB1"/>
    <w:rsid w:val="7AB6533D"/>
    <w:rsid w:val="7B46774D"/>
    <w:rsid w:val="7BD62D60"/>
    <w:rsid w:val="7C353DB2"/>
    <w:rsid w:val="7C713679"/>
    <w:rsid w:val="7C8251C3"/>
    <w:rsid w:val="7C8F674A"/>
    <w:rsid w:val="7C9E6B26"/>
    <w:rsid w:val="7CBB1486"/>
    <w:rsid w:val="7D442CD0"/>
    <w:rsid w:val="7D4734B1"/>
    <w:rsid w:val="7D5667C8"/>
    <w:rsid w:val="7D590C3E"/>
    <w:rsid w:val="7E755665"/>
    <w:rsid w:val="7EB919F5"/>
    <w:rsid w:val="7FC4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0"/>
    <w:pPr>
      <w:keepNext/>
      <w:keepLines/>
      <w:spacing w:line="360" w:lineRule="auto"/>
      <w:ind w:firstLine="0" w:firstLineChars="0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5"/>
    <w:autoRedefine/>
    <w:semiHidden/>
    <w:unhideWhenUsed/>
    <w:qFormat/>
    <w:uiPriority w:val="0"/>
    <w:pPr>
      <w:keepNext/>
      <w:keepLines/>
      <w:spacing w:before="100" w:after="100" w:line="360" w:lineRule="auto"/>
      <w:ind w:firstLine="0" w:firstLineChars="0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adjustRightInd w:val="0"/>
      <w:snapToGrid w:val="0"/>
      <w:spacing w:before="40" w:after="40" w:line="360" w:lineRule="auto"/>
      <w:ind w:firstLine="643" w:firstLineChars="200"/>
      <w:jc w:val="left"/>
      <w:textAlignment w:val="baseline"/>
      <w:outlineLvl w:val="2"/>
    </w:pPr>
    <w:rPr>
      <w:rFonts w:ascii="方正仿宋_GB2312" w:hAnsi="方正仿宋_GB2312" w:eastAsia="仿宋" w:cstheme="minorBidi"/>
      <w:b/>
      <w:snapToGrid w:val="0"/>
      <w:color w:val="000000"/>
      <w:kern w:val="0"/>
      <w:sz w:val="32"/>
      <w:szCs w:val="30"/>
      <w:lang w:val="zh-CN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beforeAutospacing="0" w:afterAutospacing="0" w:line="360" w:lineRule="auto"/>
      <w:ind w:firstLine="480" w:firstLineChars="200"/>
      <w:outlineLvl w:val="3"/>
    </w:pPr>
    <w:rPr>
      <w:rFonts w:ascii="Arial" w:hAnsi="Arial" w:eastAsia="宋体" w:cs="Times New Roman"/>
      <w:b/>
      <w:sz w:val="24"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4"/>
    </w:pPr>
    <w:rPr>
      <w:rFonts w:ascii="Times New Roman" w:hAnsi="Times New Roman" w:eastAsia="宋体" w:cs="Times New Roman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autoRedefine/>
    <w:qFormat/>
    <w:uiPriority w:val="0"/>
    <w:pPr>
      <w:spacing w:line="360" w:lineRule="auto"/>
      <w:ind w:firstLine="1040" w:firstLineChars="200"/>
    </w:pPr>
    <w:rPr>
      <w:rFonts w:eastAsia="仿宋"/>
      <w:sz w:val="28"/>
    </w:rPr>
  </w:style>
  <w:style w:type="paragraph" w:styleId="8">
    <w:name w:val="toc 3"/>
    <w:basedOn w:val="1"/>
    <w:next w:val="1"/>
    <w:autoRedefine/>
    <w:qFormat/>
    <w:uiPriority w:val="0"/>
    <w:pPr>
      <w:spacing w:line="360" w:lineRule="auto"/>
      <w:ind w:left="480" w:leftChars="200" w:firstLine="560" w:firstLineChars="200"/>
    </w:pPr>
    <w:rPr>
      <w:rFonts w:ascii="Times New Roman" w:hAnsi="Times New Roman" w:eastAsia="宋体"/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autoRedefine/>
    <w:qFormat/>
    <w:uiPriority w:val="0"/>
    <w:pPr>
      <w:spacing w:line="360" w:lineRule="auto"/>
      <w:ind w:firstLine="0" w:firstLineChars="0"/>
    </w:pPr>
    <w:rPr>
      <w:rFonts w:ascii="Times New Roman" w:hAnsi="Times New Roman" w:eastAsia="宋体" w:cs="Times New Roman"/>
      <w:sz w:val="28"/>
      <w:szCs w:val="22"/>
    </w:rPr>
  </w:style>
  <w:style w:type="paragraph" w:styleId="12">
    <w:name w:val="toc 2"/>
    <w:basedOn w:val="1"/>
    <w:next w:val="1"/>
    <w:autoRedefine/>
    <w:qFormat/>
    <w:uiPriority w:val="0"/>
    <w:pPr>
      <w:spacing w:line="360" w:lineRule="auto"/>
      <w:ind w:left="420" w:leftChars="200" w:firstLine="0" w:firstLineChars="0"/>
    </w:pPr>
    <w:rPr>
      <w:rFonts w:eastAsia="仿宋" w:cs="Times New Roman" w:asciiTheme="minorAscii" w:hAnsiTheme="minorAscii"/>
      <w:sz w:val="30"/>
    </w:rPr>
  </w:style>
  <w:style w:type="character" w:customStyle="1" w:styleId="15">
    <w:name w:val="标题 2 字符"/>
    <w:link w:val="4"/>
    <w:autoRedefine/>
    <w:qFormat/>
    <w:uiPriority w:val="9"/>
    <w:rPr>
      <w:rFonts w:ascii="仿宋" w:hAnsi="仿宋" w:eastAsia="仿宋" w:cs="Times New Roman"/>
      <w:b/>
      <w:sz w:val="32"/>
      <w:szCs w:val="24"/>
    </w:rPr>
  </w:style>
  <w:style w:type="character" w:customStyle="1" w:styleId="16">
    <w:name w:val="标题 1 Char"/>
    <w:basedOn w:val="14"/>
    <w:link w:val="3"/>
    <w:autoRedefine/>
    <w:qFormat/>
    <w:uiPriority w:val="9"/>
    <w:rPr>
      <w:rFonts w:ascii="Times New Roman" w:hAnsi="Times New Roman" w:eastAsia="黑体" w:cs="Times New Roman"/>
      <w:b/>
      <w:bCs/>
      <w:kern w:val="44"/>
      <w:sz w:val="32"/>
      <w:szCs w:val="22"/>
    </w:rPr>
  </w:style>
  <w:style w:type="character" w:customStyle="1" w:styleId="17">
    <w:name w:val="正文文本 字符"/>
    <w:basedOn w:val="14"/>
    <w:link w:val="2"/>
    <w:autoRedefine/>
    <w:qFormat/>
    <w:uiPriority w:val="0"/>
    <w:rPr>
      <w:rFonts w:ascii="Calibri" w:hAnsi="Calibri" w:eastAsia="仿宋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1396</Characters>
  <Lines>0</Lines>
  <Paragraphs>0</Paragraphs>
  <TotalTime>14</TotalTime>
  <ScaleCrop>false</ScaleCrop>
  <LinksUpToDate>false</LinksUpToDate>
  <CharactersWithSpaces>1396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2022-11-10T05:34:00Z</dcterms:created>
  <dc:creator>darling</dc:creator>
  <cp:lastModifiedBy>凝檬</cp:lastModifiedBy>
  <dcterms:modified xsi:type="dcterms:W3CDTF">2026-10-16T02:24:23Z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18FE5A3FBAD542C19A3B8F87BCD49C8F</vt:lpwstr>
  </property>
  <property fmtid="{D5CDD505-2E9C-101B-9397-08002B2CF9AE}" pid="4" name="KSOTemplateDocerSaveRecord">
    <vt:lpwstr>eyJoZGlkIjoiMTE4MGIxY2M1NGE1ODU3MDA5NjIxNzRkMWFkOWY2ZTMiLCJ1c2VySWQiOiIyOTQ5MjYyNzQifQ==</vt:lpwstr>
  </property>
</Properties>
</file>