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北京市朝阳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依据《中华人民共和国政府信息公开条例》（以下简称《政府信息公开条例》）第五十条规定，编制本报告。</w:t>
      </w: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一、总体情况</w:t>
      </w:r>
    </w:p>
    <w:p>
      <w:pPr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1.主动公开情况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本单位按照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新修订的《政府信息公开条例》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第二十条和第二十一条规定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，结合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本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单位工作职责，进行信息公开工作。为确保所公开信息完整有效、真实准确、客观公正，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本单位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严格按照信息公开操作流程，通过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“北京市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eastAsia="zh-CN"/>
        </w:rPr>
        <w:t>朝阳区政府网站内容管理系统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”开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展政府信息公开工作。本年度共主动公开政府信息 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101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条。</w:t>
      </w:r>
    </w:p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2.依申请公开办理情况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依申请公开明确了受理渠道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申请程序和受理流程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，公开了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经办人联系电话，畅通了政府信息渠道。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今年共受理了依申请公开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件，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既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有当面申请，也有电子邮件申请、信函申请等。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农业农村局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高度重视依申请公开案件，及时</w:t>
      </w:r>
      <w:r>
        <w:rPr>
          <w:rFonts w:hint="eastAsia" w:ascii="仿宋_GB2312" w:eastAsia="仿宋_GB2312"/>
          <w:color w:val="000000"/>
          <w:sz w:val="32"/>
          <w:szCs w:val="32"/>
        </w:rPr>
        <w:t>认真研究讨论，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调查了解情况，积极协调相关部门，并主动与区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政务服务局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沟通，虚心请教，取得支持和帮助，同时积极与申请人进行沟通，全部按时限要求及时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准确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地答复了申请人，依申请公开工作做到规范有序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程序清楚、材料齐全。</w:t>
      </w:r>
    </w:p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3.政府信息资源的规范化、标准化管理情况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为规范我单位政务信息公开工作，推进依法行政，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根据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《北京市政府信息公开规定》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区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政务服务局相关要求，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制定了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《区农业农村局政府信息公开工作办法》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，并按照规定及时调整工作思路。</w:t>
      </w:r>
    </w:p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4.政府信息公开平台建设情况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按照政务信息报送要求，农业农村局按时进行日常信息报送、按时提交两办约稿信息、及时报送调研信息，目前两办信息全年指标均已完成；其中调研参阅6篇、市采信息19条、政务信息专刊2篇、区领导批示10条。</w:t>
      </w:r>
    </w:p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回应社会关切情况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加强本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公众参与和政民互动工作，完善工作流程，进一步提升公众参与实效，加大对重点工作解读力度，及时关注舆情，回应社会关切。20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年政民互动服务平台收到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接诉即办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sz w:val="30"/>
          <w:szCs w:val="30"/>
        </w:rPr>
        <w:t>件,诉求主要集中在疫情减免租金、动物可能传播疫情忧虑，兽药功效纠纷，宠物售卖、医疗、检疫纠纷，以及养殖动物影响环境等方面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，经过沟通、协调、处理，本单位较好的完成今年“接诉即办”工作。</w:t>
      </w:r>
    </w:p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.政府信息公开监督保障及教育培训情况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我单位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负责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信息公开工作人员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不断加强条例的学习，办公室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组织局机关内部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信息公开培训1次。</w:t>
      </w: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二、主动公开政府信息情况</w:t>
      </w:r>
    </w:p>
    <w:tbl>
      <w:tblPr>
        <w:tblStyle w:val="6"/>
        <w:tblW w:w="77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1896"/>
        <w:gridCol w:w="1296"/>
        <w:gridCol w:w="185"/>
        <w:gridCol w:w="17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7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  <w:jc w:val="center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1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制作数量</w:t>
            </w:r>
          </w:p>
        </w:tc>
        <w:tc>
          <w:tcPr>
            <w:tcW w:w="1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公开数量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规范性文件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7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1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上一年项目数量</w:t>
            </w: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本年增/减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行政许可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209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+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72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其他对外管理服务事项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77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1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上一年项目数量</w:t>
            </w: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本年增/减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行政处罚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+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行政强制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77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上一年项目数量</w:t>
            </w:r>
          </w:p>
        </w:tc>
        <w:tc>
          <w:tcPr>
            <w:tcW w:w="31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7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采购项目数量</w:t>
            </w:r>
          </w:p>
        </w:tc>
        <w:tc>
          <w:tcPr>
            <w:tcW w:w="31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政府集中采购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黑体" w:hAnsi="黑体" w:eastAsia="黑体" w:cs="黑体"/>
          <w:sz w:val="30"/>
          <w:szCs w:val="30"/>
        </w:rPr>
      </w:pPr>
    </w:p>
    <w:p>
      <w:pPr>
        <w:rPr>
          <w:rFonts w:hint="eastAsia" w:ascii="黑体" w:hAnsi="黑体" w:eastAsia="黑体" w:cs="黑体"/>
          <w:sz w:val="30"/>
          <w:szCs w:val="30"/>
        </w:rPr>
      </w:pPr>
    </w:p>
    <w:p>
      <w:pPr>
        <w:rPr>
          <w:rFonts w:hint="eastAsia" w:ascii="黑体" w:hAnsi="黑体" w:eastAsia="黑体" w:cs="黑体"/>
          <w:sz w:val="30"/>
          <w:szCs w:val="30"/>
        </w:rPr>
      </w:pP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三、收到和处理政府信息公开申请情况</w:t>
      </w:r>
    </w:p>
    <w:tbl>
      <w:tblPr>
        <w:tblStyle w:val="6"/>
        <w:tblW w:w="97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1162"/>
        <w:gridCol w:w="2898"/>
        <w:gridCol w:w="456"/>
        <w:gridCol w:w="566"/>
        <w:gridCol w:w="566"/>
        <w:gridCol w:w="847"/>
        <w:gridCol w:w="707"/>
        <w:gridCol w:w="707"/>
        <w:gridCol w:w="6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50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自然人</w:t>
            </w:r>
          </w:p>
        </w:tc>
        <w:tc>
          <w:tcPr>
            <w:tcW w:w="339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法人或其他组织</w:t>
            </w:r>
          </w:p>
        </w:tc>
        <w:tc>
          <w:tcPr>
            <w:tcW w:w="6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商业企业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科研机构</w:t>
            </w:r>
          </w:p>
        </w:tc>
        <w:tc>
          <w:tcPr>
            <w:tcW w:w="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社会公益组织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法律服务机构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</w:tc>
        <w:tc>
          <w:tcPr>
            <w:tcW w:w="6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1.属于国家秘密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2.其他法律行政法规禁止公开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3.危及“三安全一稳定”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4.保护第三方合法权益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5.属于三类内部事务信息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6.属于四类过程性信息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7.属于行政执法案卷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8.属于行政查询事项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1.本机关不掌握相关政府信息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2.没有现成信息需要另行制作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3.补正后申请内容仍不明确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1.信访举报投诉类申请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2.重复申请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3.要求提供公开出版物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4.无正当理由大量反复申请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四、结转下年度继续办理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四、因</w:t>
      </w:r>
      <w:r>
        <w:rPr>
          <w:rFonts w:hint="eastAsia" w:ascii="黑体" w:hAnsi="黑体" w:eastAsia="黑体" w:cs="黑体"/>
          <w:sz w:val="28"/>
          <w:szCs w:val="28"/>
        </w:rPr>
        <w:t>政府信息公开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工作被申请</w:t>
      </w:r>
      <w:r>
        <w:rPr>
          <w:rFonts w:hint="eastAsia" w:ascii="黑体" w:hAnsi="黑体" w:eastAsia="黑体" w:cs="黑体"/>
          <w:sz w:val="28"/>
          <w:szCs w:val="28"/>
        </w:rPr>
        <w:t>行政复议、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提起</w:t>
      </w:r>
      <w:r>
        <w:rPr>
          <w:rFonts w:hint="eastAsia" w:ascii="黑体" w:hAnsi="黑体" w:eastAsia="黑体" w:cs="黑体"/>
          <w:sz w:val="28"/>
          <w:szCs w:val="28"/>
        </w:rPr>
        <w:t>行政诉讼情况</w:t>
      </w:r>
    </w:p>
    <w:tbl>
      <w:tblPr>
        <w:tblStyle w:val="6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五、存在的主要问题及改进情况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加强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信息公开主动性。进一步扩宽公开渠道，加强自身透明化建设，主动公开与服务对象紧密相关的信息。凡是不涉及保密的，群众有知情权的信息，做到及时发布和公开。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2.加强本单位信息公开相关工作人员的业务培训。开展多种形式的交流，强化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信息公开工作的责任落实和监督机制。</w:t>
      </w:r>
    </w:p>
    <w:p>
      <w:pPr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其他需要报告的事项</w:t>
      </w:r>
    </w:p>
    <w:p>
      <w:pPr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本报告所列数据的统计期限,自2020年1月1日起至12月31日止。本报告的电子版可登录“朝阳区政府门户网站（“北京·朝阳”）http://www.bjchy.gov.cn/——政府信息公开栏目——政府信息公开年报”下载查阅。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302F7"/>
    <w:rsid w:val="00110376"/>
    <w:rsid w:val="00124A27"/>
    <w:rsid w:val="00146D95"/>
    <w:rsid w:val="00182F39"/>
    <w:rsid w:val="001F0504"/>
    <w:rsid w:val="002032BB"/>
    <w:rsid w:val="002555ED"/>
    <w:rsid w:val="0027009F"/>
    <w:rsid w:val="00423FC4"/>
    <w:rsid w:val="004A689A"/>
    <w:rsid w:val="004B366C"/>
    <w:rsid w:val="007701E9"/>
    <w:rsid w:val="007E6A8B"/>
    <w:rsid w:val="00845006"/>
    <w:rsid w:val="00890204"/>
    <w:rsid w:val="00902B63"/>
    <w:rsid w:val="0092374F"/>
    <w:rsid w:val="00A8329F"/>
    <w:rsid w:val="00BD7FBC"/>
    <w:rsid w:val="00CF524D"/>
    <w:rsid w:val="00D63F16"/>
    <w:rsid w:val="00E2759A"/>
    <w:rsid w:val="00EA5CCB"/>
    <w:rsid w:val="00EF3692"/>
    <w:rsid w:val="00F53414"/>
    <w:rsid w:val="00F83BD6"/>
    <w:rsid w:val="00F91023"/>
    <w:rsid w:val="0EBE23D2"/>
    <w:rsid w:val="18C541D9"/>
    <w:rsid w:val="18DB6B43"/>
    <w:rsid w:val="1A961018"/>
    <w:rsid w:val="20053B39"/>
    <w:rsid w:val="206A1A07"/>
    <w:rsid w:val="258F62EE"/>
    <w:rsid w:val="26722525"/>
    <w:rsid w:val="288C2215"/>
    <w:rsid w:val="2D04308E"/>
    <w:rsid w:val="38507354"/>
    <w:rsid w:val="39FA73B3"/>
    <w:rsid w:val="3BD302F7"/>
    <w:rsid w:val="45132C54"/>
    <w:rsid w:val="457A77CE"/>
    <w:rsid w:val="4D32007C"/>
    <w:rsid w:val="53917B83"/>
    <w:rsid w:val="5C6C4E8C"/>
    <w:rsid w:val="65B67992"/>
    <w:rsid w:val="6AEA1C68"/>
    <w:rsid w:val="6C7A2FE9"/>
    <w:rsid w:val="6D3E6A9F"/>
    <w:rsid w:val="70180717"/>
    <w:rsid w:val="74756686"/>
    <w:rsid w:val="7A48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239BF4-966F-4CA1-8D6D-90C489D418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324</Words>
  <Characters>1852</Characters>
  <Lines>15</Lines>
  <Paragraphs>4</Paragraphs>
  <TotalTime>2</TotalTime>
  <ScaleCrop>false</ScaleCrop>
  <LinksUpToDate>false</LinksUpToDate>
  <CharactersWithSpaces>2172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2019-12-12T07:56:00Z</dcterms:created>
  <dc:creator>杨捷</dc:creator>
  <cp:lastModifiedBy>mi.ao</cp:lastModifiedBy>
  <cp:lastPrinted>2020-12-25T03:30:00Z</cp:lastPrinted>
  <dcterms:modified xsi:type="dcterms:W3CDTF">2021-01-14T09:46:06Z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