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7C" w:rsidRDefault="00B2647C" w:rsidP="00ED38EF">
      <w:pPr>
        <w:spacing w:line="56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B2647C" w:rsidRDefault="001757F1" w:rsidP="00ED38EF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北京市朝阳区人民政府办公室</w:t>
      </w:r>
    </w:p>
    <w:p w:rsidR="00845DC0" w:rsidRDefault="001757F1" w:rsidP="00ED38E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关于</w:t>
      </w:r>
      <w:r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印发</w:t>
      </w:r>
      <w:proofErr w:type="gramStart"/>
      <w:r w:rsidR="00845DC0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《</w:t>
      </w:r>
      <w:proofErr w:type="gramEnd"/>
      <w:r w:rsidR="00845DC0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北京市朝阳区2021年办好重要</w:t>
      </w:r>
    </w:p>
    <w:p w:rsidR="00B2647C" w:rsidRDefault="00845DC0" w:rsidP="00ED38EF">
      <w:pPr>
        <w:spacing w:line="56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民生实事项目分工方案</w:t>
      </w:r>
      <w:proofErr w:type="gramStart"/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》</w:t>
      </w:r>
      <w:proofErr w:type="gramEnd"/>
      <w:r w:rsidR="001757F1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的通知</w:t>
      </w:r>
    </w:p>
    <w:p w:rsidR="00ED38EF" w:rsidRDefault="00ED38EF" w:rsidP="007C12FD">
      <w:pPr>
        <w:pStyle w:val="a3"/>
        <w:snapToGrid w:val="0"/>
        <w:spacing w:afterLines="30" w:line="560" w:lineRule="exact"/>
        <w:jc w:val="center"/>
        <w:rPr>
          <w:rFonts w:ascii="Times New Roman"/>
          <w:snapToGrid w:val="0"/>
          <w:kern w:val="0"/>
          <w:szCs w:val="32"/>
        </w:rPr>
      </w:pPr>
    </w:p>
    <w:p w:rsidR="00ED38EF" w:rsidRDefault="00ED38EF" w:rsidP="007C12FD">
      <w:pPr>
        <w:pStyle w:val="a3"/>
        <w:snapToGrid w:val="0"/>
        <w:spacing w:afterLines="30" w:line="560" w:lineRule="exact"/>
        <w:jc w:val="center"/>
        <w:rPr>
          <w:rFonts w:ascii="Times New Roman"/>
          <w:snapToGrid w:val="0"/>
          <w:kern w:val="0"/>
          <w:szCs w:val="32"/>
        </w:rPr>
      </w:pPr>
      <w:r>
        <w:rPr>
          <w:rFonts w:ascii="Times New Roman"/>
          <w:snapToGrid w:val="0"/>
          <w:kern w:val="0"/>
          <w:szCs w:val="32"/>
        </w:rPr>
        <w:t>朝政办</w:t>
      </w:r>
      <w:r>
        <w:rPr>
          <w:rFonts w:hint="eastAsia"/>
          <w:snapToGrid w:val="0"/>
          <w:kern w:val="0"/>
          <w:szCs w:val="32"/>
        </w:rPr>
        <w:t>发〔2021〕5</w:t>
      </w:r>
      <w:r>
        <w:rPr>
          <w:rFonts w:ascii="Times New Roman"/>
          <w:snapToGrid w:val="0"/>
          <w:kern w:val="0"/>
          <w:szCs w:val="32"/>
        </w:rPr>
        <w:t>号</w:t>
      </w:r>
    </w:p>
    <w:p w:rsidR="00B2647C" w:rsidRDefault="00B2647C" w:rsidP="00ED38EF">
      <w:pPr>
        <w:pStyle w:val="a5"/>
        <w:adjustRightInd w:val="0"/>
        <w:snapToGrid w:val="0"/>
        <w:spacing w:line="560" w:lineRule="exact"/>
        <w:rPr>
          <w:rFonts w:ascii="Times New Roman" w:eastAsia="仿宋_GB2312" w:hAnsi="Times New Roman"/>
          <w:snapToGrid w:val="0"/>
          <w:kern w:val="0"/>
          <w:sz w:val="32"/>
          <w:szCs w:val="32"/>
        </w:rPr>
      </w:pPr>
    </w:p>
    <w:p w:rsidR="00B2647C" w:rsidRPr="005A0ABE" w:rsidRDefault="001757F1" w:rsidP="00ED38EF">
      <w:pPr>
        <w:pStyle w:val="a5"/>
        <w:adjustRightInd w:val="0"/>
        <w:snapToGrid w:val="0"/>
        <w:spacing w:line="560" w:lineRule="exact"/>
        <w:rPr>
          <w:rFonts w:ascii="楷体_GB2312" w:eastAsia="楷体_GB2312" w:hAnsi="Times New Roman"/>
          <w:snapToGrid w:val="0"/>
          <w:kern w:val="0"/>
          <w:sz w:val="32"/>
          <w:szCs w:val="32"/>
        </w:rPr>
      </w:pPr>
      <w:r w:rsidRPr="005A0ABE">
        <w:rPr>
          <w:rFonts w:ascii="楷体_GB2312" w:eastAsia="楷体_GB2312" w:hAnsi="Times New Roman" w:hint="eastAsia"/>
          <w:snapToGrid w:val="0"/>
          <w:kern w:val="0"/>
          <w:sz w:val="32"/>
          <w:szCs w:val="32"/>
        </w:rPr>
        <w:t>各街道办事处、地区办事处（乡政府），区政府各委、办、局，各区属机构：</w:t>
      </w:r>
    </w:p>
    <w:p w:rsidR="00B2647C" w:rsidRPr="005A0ABE" w:rsidRDefault="001757F1" w:rsidP="00ED38EF">
      <w:pPr>
        <w:tabs>
          <w:tab w:val="left" w:pos="7513"/>
        </w:tabs>
        <w:spacing w:line="560" w:lineRule="exact"/>
        <w:ind w:firstLineChars="150" w:firstLine="639"/>
        <w:rPr>
          <w:rFonts w:ascii="楷体_GB2312" w:eastAsia="楷体_GB2312"/>
          <w:snapToGrid w:val="0"/>
          <w:kern w:val="0"/>
          <w:sz w:val="32"/>
          <w:szCs w:val="32"/>
        </w:rPr>
      </w:pPr>
      <w:r w:rsidRPr="005A0ABE">
        <w:rPr>
          <w:rFonts w:ascii="楷体_GB2312" w:eastAsia="楷体_GB2312" w:hint="eastAsia"/>
          <w:snapToGrid w:val="0"/>
          <w:kern w:val="0"/>
          <w:sz w:val="32"/>
          <w:szCs w:val="32"/>
        </w:rPr>
        <w:t>《北京市朝阳区202</w:t>
      </w:r>
      <w:r w:rsidR="009044E6" w:rsidRPr="005A0ABE">
        <w:rPr>
          <w:rFonts w:ascii="楷体_GB2312" w:eastAsia="楷体_GB2312" w:hint="eastAsia"/>
          <w:snapToGrid w:val="0"/>
          <w:kern w:val="0"/>
          <w:sz w:val="32"/>
          <w:szCs w:val="32"/>
        </w:rPr>
        <w:t>1</w:t>
      </w:r>
      <w:r w:rsidRPr="005A0ABE">
        <w:rPr>
          <w:rFonts w:ascii="楷体_GB2312" w:eastAsia="楷体_GB2312" w:hint="eastAsia"/>
          <w:snapToGrid w:val="0"/>
          <w:kern w:val="0"/>
          <w:sz w:val="32"/>
          <w:szCs w:val="32"/>
        </w:rPr>
        <w:t>年办好重要民生实事项目分工方案》</w:t>
      </w:r>
      <w:r w:rsidR="00761CC5" w:rsidRPr="005A0ABE">
        <w:rPr>
          <w:rFonts w:ascii="楷体_GB2312" w:eastAsia="楷体_GB2312" w:hint="eastAsia"/>
          <w:snapToGrid w:val="0"/>
          <w:kern w:val="0"/>
          <w:sz w:val="32"/>
          <w:szCs w:val="32"/>
        </w:rPr>
        <w:t>已经区政府同意，现</w:t>
      </w:r>
      <w:r w:rsidRPr="005A0ABE">
        <w:rPr>
          <w:rFonts w:ascii="楷体_GB2312" w:eastAsia="楷体_GB2312" w:hint="eastAsia"/>
          <w:snapToGrid w:val="0"/>
          <w:kern w:val="0"/>
          <w:sz w:val="32"/>
          <w:szCs w:val="32"/>
        </w:rPr>
        <w:t>印发给你们</w:t>
      </w:r>
      <w:bookmarkStart w:id="0" w:name="_GoBack"/>
      <w:bookmarkEnd w:id="0"/>
      <w:r w:rsidR="00DD4013" w:rsidRPr="005A0ABE">
        <w:rPr>
          <w:rFonts w:ascii="楷体_GB2312" w:eastAsia="楷体_GB2312" w:hint="eastAsia"/>
          <w:snapToGrid w:val="0"/>
          <w:kern w:val="0"/>
          <w:sz w:val="32"/>
          <w:szCs w:val="32"/>
        </w:rPr>
        <w:t>，</w:t>
      </w:r>
      <w:proofErr w:type="gramStart"/>
      <w:r w:rsidR="00DD4013" w:rsidRPr="005A0ABE">
        <w:rPr>
          <w:rFonts w:ascii="楷体_GB2312" w:eastAsia="楷体_GB2312" w:hint="eastAsia"/>
          <w:snapToGrid w:val="0"/>
          <w:kern w:val="0"/>
          <w:sz w:val="32"/>
          <w:szCs w:val="32"/>
        </w:rPr>
        <w:t>请</w:t>
      </w:r>
      <w:r w:rsidR="00AC5F00" w:rsidRPr="005A0ABE">
        <w:rPr>
          <w:rFonts w:ascii="楷体_GB2312" w:eastAsia="楷体_GB2312" w:hint="eastAsia"/>
          <w:snapToGrid w:val="0"/>
          <w:kern w:val="0"/>
          <w:sz w:val="32"/>
          <w:szCs w:val="32"/>
        </w:rPr>
        <w:t>严格</w:t>
      </w:r>
      <w:proofErr w:type="gramEnd"/>
      <w:r w:rsidR="00AC5F00" w:rsidRPr="005A0ABE">
        <w:rPr>
          <w:rFonts w:ascii="楷体_GB2312" w:eastAsia="楷体_GB2312" w:hint="eastAsia"/>
          <w:snapToGrid w:val="0"/>
          <w:kern w:val="0"/>
          <w:sz w:val="32"/>
          <w:szCs w:val="32"/>
        </w:rPr>
        <w:t>按照责任分工，采取有力措施，确保优质高效完成各项任务。</w:t>
      </w:r>
    </w:p>
    <w:p w:rsidR="00B2647C" w:rsidRDefault="00B2647C" w:rsidP="00ED38EF">
      <w:pPr>
        <w:tabs>
          <w:tab w:val="left" w:pos="1523"/>
        </w:tabs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Default="00B2647C" w:rsidP="00ED38EF">
      <w:pPr>
        <w:tabs>
          <w:tab w:val="left" w:pos="1523"/>
        </w:tabs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0174DA" w:rsidRDefault="000174DA" w:rsidP="00ED38EF">
      <w:pPr>
        <w:tabs>
          <w:tab w:val="left" w:pos="1523"/>
        </w:tabs>
        <w:adjustRightInd w:val="0"/>
        <w:snapToGrid w:val="0"/>
        <w:spacing w:line="560" w:lineRule="exact"/>
        <w:rPr>
          <w:rFonts w:ascii="仿宋_GB2312" w:eastAsia="仿宋_GB2312"/>
          <w:snapToGrid w:val="0"/>
          <w:kern w:val="0"/>
          <w:sz w:val="32"/>
          <w:szCs w:val="32"/>
        </w:rPr>
      </w:pPr>
    </w:p>
    <w:p w:rsidR="00B2647C" w:rsidRPr="00B15533" w:rsidRDefault="001757F1" w:rsidP="00ED38EF">
      <w:pPr>
        <w:tabs>
          <w:tab w:val="left" w:pos="1523"/>
        </w:tabs>
        <w:adjustRightInd w:val="0"/>
        <w:snapToGrid w:val="0"/>
        <w:spacing w:line="560" w:lineRule="exact"/>
        <w:rPr>
          <w:rFonts w:ascii="楷体_GB2312" w:eastAsia="楷体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 xml:space="preserve">                           </w:t>
      </w:r>
      <w:r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北京市朝阳区人民政府办公室</w:t>
      </w:r>
    </w:p>
    <w:p w:rsidR="00B2647C" w:rsidRPr="00B15533" w:rsidRDefault="000B5677" w:rsidP="00ED38EF">
      <w:pPr>
        <w:tabs>
          <w:tab w:val="left" w:pos="7513"/>
        </w:tabs>
        <w:spacing w:line="560" w:lineRule="exact"/>
        <w:ind w:rightChars="388" w:right="1226" w:firstLine="645"/>
        <w:rPr>
          <w:rFonts w:ascii="楷体_GB2312" w:eastAsia="楷体_GB2312"/>
          <w:snapToGrid w:val="0"/>
          <w:kern w:val="0"/>
          <w:sz w:val="32"/>
          <w:szCs w:val="32"/>
        </w:rPr>
      </w:pPr>
      <w:r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 xml:space="preserve">                            </w:t>
      </w:r>
      <w:r w:rsidR="009C679F"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2021</w:t>
      </w:r>
      <w:r w:rsidR="001757F1"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年</w:t>
      </w:r>
      <w:r w:rsidR="009C679F"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4</w:t>
      </w:r>
      <w:r w:rsidR="001757F1"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月</w:t>
      </w:r>
      <w:r w:rsidR="00B71424">
        <w:rPr>
          <w:rFonts w:ascii="楷体_GB2312" w:eastAsia="楷体_GB2312" w:hint="eastAsia"/>
          <w:snapToGrid w:val="0"/>
          <w:kern w:val="0"/>
          <w:sz w:val="32"/>
          <w:szCs w:val="32"/>
        </w:rPr>
        <w:t>29</w:t>
      </w:r>
      <w:r w:rsidR="001757F1" w:rsidRPr="00B15533">
        <w:rPr>
          <w:rFonts w:ascii="楷体_GB2312" w:eastAsia="楷体_GB2312" w:hint="eastAsia"/>
          <w:snapToGrid w:val="0"/>
          <w:kern w:val="0"/>
          <w:sz w:val="32"/>
          <w:szCs w:val="32"/>
        </w:rPr>
        <w:t>日</w:t>
      </w:r>
    </w:p>
    <w:p w:rsidR="00B2647C" w:rsidRDefault="00CE3B39" w:rsidP="00ED38EF">
      <w:pPr>
        <w:tabs>
          <w:tab w:val="left" w:pos="7371"/>
        </w:tabs>
        <w:spacing w:line="560" w:lineRule="exact"/>
        <w:ind w:rightChars="388" w:right="1226" w:firstLine="645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（此件</w:t>
      </w:r>
      <w:r w:rsidR="001757F1">
        <w:rPr>
          <w:rFonts w:ascii="仿宋_GB2312" w:eastAsia="仿宋_GB2312" w:hint="eastAsia"/>
          <w:snapToGrid w:val="0"/>
          <w:kern w:val="0"/>
          <w:sz w:val="32"/>
          <w:szCs w:val="32"/>
        </w:rPr>
        <w:t>公开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发布</w:t>
      </w:r>
      <w:r w:rsidR="001757F1">
        <w:rPr>
          <w:rFonts w:ascii="仿宋_GB2312" w:eastAsia="仿宋_GB2312" w:hint="eastAsia"/>
          <w:snapToGrid w:val="0"/>
          <w:kern w:val="0"/>
          <w:sz w:val="32"/>
          <w:szCs w:val="32"/>
        </w:rPr>
        <w:t>）</w:t>
      </w:r>
    </w:p>
    <w:p w:rsidR="00B2647C" w:rsidRDefault="00B2647C" w:rsidP="00ED38EF">
      <w:pPr>
        <w:spacing w:line="56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ED38EF" w:rsidRDefault="00ED38EF" w:rsidP="00862CF0">
      <w:pPr>
        <w:spacing w:line="54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ED38EF" w:rsidRDefault="00ED38EF" w:rsidP="00862CF0">
      <w:pPr>
        <w:spacing w:line="54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ED38EF" w:rsidRDefault="00ED38EF" w:rsidP="00862CF0">
      <w:pPr>
        <w:spacing w:line="54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</w:p>
    <w:p w:rsidR="00ED38EF" w:rsidRDefault="00ED38EF" w:rsidP="00ED38EF">
      <w:pPr>
        <w:spacing w:line="54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845DC0" w:rsidRPr="00131052" w:rsidRDefault="00845DC0" w:rsidP="00862CF0">
      <w:pPr>
        <w:spacing w:line="54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131052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北京市朝阳区2021年</w:t>
      </w:r>
    </w:p>
    <w:p w:rsidR="00845DC0" w:rsidRPr="00131052" w:rsidRDefault="00845DC0" w:rsidP="00862CF0">
      <w:pPr>
        <w:spacing w:line="540" w:lineRule="exact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  <w:r w:rsidRPr="00131052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办好重要民生实事项目分工方案</w:t>
      </w:r>
    </w:p>
    <w:p w:rsidR="00845DC0" w:rsidRDefault="00845DC0" w:rsidP="00862CF0">
      <w:pPr>
        <w:spacing w:line="540" w:lineRule="exact"/>
      </w:pPr>
    </w:p>
    <w:p w:rsidR="00845DC0" w:rsidRDefault="00845DC0" w:rsidP="00862CF0">
      <w:pPr>
        <w:spacing w:line="54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一、优化基本公共服务（4件）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1.通过新开办朝阳区百子</w:t>
      </w:r>
      <w:proofErr w:type="gramStart"/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湾保障房</w:t>
      </w:r>
      <w:proofErr w:type="gramEnd"/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项目配套小学等3所中小学，新接收教育配套办园、利用社会资源</w:t>
      </w:r>
      <w:proofErr w:type="gramStart"/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新举办</w:t>
      </w:r>
      <w:proofErr w:type="gramEnd"/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幼儿园等方式，新增幼儿园、中小学各类学位1万个，普惠性幼儿园覆盖率保持在80%以上。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完成时限：2021年11月底前</w:t>
      </w:r>
    </w:p>
    <w:p w:rsidR="00845DC0" w:rsidRPr="00A7355A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主责单位：区教委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2.继续加大养老设施建设，新增养老床位1000张，培训养老护理员1000人。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主责单位：区民政局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3.加强社区养老驿站规范化建设，加快推进老年人家庭</w:t>
      </w:r>
      <w:proofErr w:type="gramStart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适</w:t>
      </w:r>
      <w:proofErr w:type="gramEnd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老化改造，深化</w:t>
      </w:r>
      <w:proofErr w:type="gramStart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老年助</w:t>
      </w:r>
      <w:proofErr w:type="gramEnd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餐配餐服务体系建设。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主责单位：区民政局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 xml:space="preserve">4.持续提升家庭医生签约服务质量，在我区46家实体社区卫生服务中心建立家庭医生签约回访中心，试点推行社区预约、双向转诊等信息化服务，提升签约服务满意率和群众就医便利性。 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>主责单位：区卫生健康委</w:t>
      </w:r>
    </w:p>
    <w:p w:rsidR="00845DC0" w:rsidRDefault="00845DC0" w:rsidP="00862CF0">
      <w:pPr>
        <w:spacing w:line="54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二、改善群众居住条件（4件）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5.建设筹集各类政策性住房4000套（间），竣工6000套（间），完成棚户区改造450户。持续开展保障性住房配租工作，实现对低保、低收入住房困难家庭应保尽保。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完成时限：2021年12月底前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主责单位：区住房城乡建设委、区房管局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 xml:space="preserve">6.稳步推进老楼加装电梯工作，全年开工100部，竣工160部以上，有效解决老年人和行动不便人员上下楼困难。 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完成时限：2021年12月底前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主责单位：区住房城乡建设委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7.继续推进老旧小区综合整治，全年完成八里庄北里第二小区综合整治项目等15个整治项目，进一步提升老旧小区居住环境和居住质量。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完成时限：2021年12月底前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主责单位：区住房城乡建设委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8.完成10个单位（小区）自备井置换工作，为居民提供优质的市政自来水。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主责单位：区水</w:t>
      </w:r>
      <w:proofErr w:type="gramStart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务</w:t>
      </w:r>
      <w:proofErr w:type="gramEnd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局</w:t>
      </w:r>
    </w:p>
    <w:p w:rsidR="00845DC0" w:rsidRDefault="00845DC0" w:rsidP="00862CF0">
      <w:pPr>
        <w:spacing w:line="54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三、提升生活便利性（3件）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9.建设和提升各类基本便民商业网点50个，优化网点布局，实现基本便民商业服务功能城市社区覆盖率100%，让群众日常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 xml:space="preserve">购物消费更加方便。 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主责单位：区商务局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10.建立我区</w:t>
      </w:r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热线+网格</w:t>
      </w:r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 xml:space="preserve">服务模式，推动主动治理、未诉先办，进一步提升12345市民服务热线诉求办理质量和效果。 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主责单位：区城管监督中心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11.拓展国际人才一站式服务平台，不断完善</w:t>
      </w:r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朝阳政务</w:t>
      </w:r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服务功能，实现10个国际人才政务服务事项网上办理，与美团、</w:t>
      </w:r>
      <w:proofErr w:type="gramStart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携程等</w:t>
      </w:r>
      <w:proofErr w:type="gramEnd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APP合作，为国际人才提供各类生活服务，进一步提升国际化服务水平。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主责单位：区政务服务局</w:t>
      </w:r>
    </w:p>
    <w:p w:rsidR="00845DC0" w:rsidRDefault="00845DC0" w:rsidP="00862CF0">
      <w:pPr>
        <w:spacing w:line="54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四、方便市民出行（5件）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12.加快城市慢行系统建设，完成30公里慢行系统治理、40万平方米城市道路维修工程。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主责单位：区交通委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13.实施5项交通疏堵工程，建成10条主次支路，优化调整100处路口信号灯配时，提升群众出行便利性。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主责单位：区交通委、朝阳交通支队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14.深入挖掘停车资源，完成5处立体停车设施建设，推进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 xml:space="preserve">24处建筑停车位有偿错时共享，在居住区域新增地上停车位3000个，利用人防地下空间提供停车位1500个，进一步缓解百姓停车难问题。 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主责单位：区交通委、区人防办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15.持续对交通问题反映突出的学校、医院、商圈等地区开展综合整治，完善行人过街设施设备、限速</w:t>
      </w:r>
      <w:proofErr w:type="gramStart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减速让</w:t>
      </w:r>
      <w:proofErr w:type="gramEnd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行标志等六类交通设施设备。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主责单位：区交通委、朝阳交通支队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16.深化交通安全示范社区（村）创建工作，规范小区交通自循环，优化社区交通微循环，疏通区域交通路连环，创建50个示范社区（村），全区覆盖率达到100%，打造更加便利、高效的社区交通出行环境。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完成时限：2021年12月底前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主责单位：朝阳交通支队、区交通委</w:t>
      </w:r>
    </w:p>
    <w:p w:rsidR="00845DC0" w:rsidRDefault="00845DC0" w:rsidP="00862CF0">
      <w:pPr>
        <w:spacing w:line="54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五、营造宜居环境（5件）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17.新建和改造提升生活垃圾分类驿站130座，方便居民开展垃圾分类，促进生活垃圾减量化、资源化。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主责单位：区城管委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18.持续开展背街小巷环境精细化整治提升，打造30条精品街巷，改善群众身边居住环境。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主责单位：区城管委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19.全面推进国家森林城市创建工作，新增改造绿化面积500公顷，建成孙河组团城市森林，林木覆盖率达到30%，建设定福家园小微绿地等2处公园绿地，实现豆各庄城市公园东园等2处公园绿地向公众开放。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主责单位：区园林绿化局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20.开展街乡智慧型社会治理信息化应用项目不少于15个，进一步提升街</w:t>
      </w:r>
      <w:proofErr w:type="gramStart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乡社会</w:t>
      </w:r>
      <w:proofErr w:type="gramEnd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治理能力或疫情常态化防控水平。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主责单位：区科技和信息化局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21.启动实施20个村庄的老旧基础设施改造工程，进一步提升农村人居环境。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完成时限：2021年12月底前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主责单位：区农业农村局</w:t>
      </w:r>
    </w:p>
    <w:p w:rsidR="00845DC0" w:rsidRDefault="00845DC0" w:rsidP="00862CF0">
      <w:pPr>
        <w:spacing w:line="540" w:lineRule="exact"/>
        <w:ind w:firstLineChars="150" w:firstLine="639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六、丰富文体</w:t>
      </w:r>
      <w:r w:rsidRPr="00A7355A">
        <w:rPr>
          <w:rFonts w:ascii="黑体" w:eastAsia="黑体" w:hAnsi="黑体"/>
          <w:snapToGrid w:val="0"/>
          <w:kern w:val="0"/>
          <w:sz w:val="32"/>
          <w:szCs w:val="32"/>
        </w:rPr>
        <w:t>生活（3件</w:t>
      </w:r>
      <w:r>
        <w:rPr>
          <w:rFonts w:eastAsia="黑体"/>
          <w:snapToGrid w:val="0"/>
          <w:kern w:val="0"/>
          <w:sz w:val="32"/>
          <w:szCs w:val="32"/>
        </w:rPr>
        <w:t>）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22.采取线上线下相结合的方式，举办各类公益演出300场，推广数字文化馆、朝阳</w:t>
      </w:r>
      <w:proofErr w:type="gramStart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文旅云</w:t>
      </w:r>
      <w:proofErr w:type="gramEnd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 xml:space="preserve">平台，提高公共文化服务水平，丰富市民精神文化生活。 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主责单位：区文化和旅游局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23.启动</w:t>
      </w:r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“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博物馆之城</w:t>
      </w:r>
      <w:r w:rsidRPr="0091603E">
        <w:rPr>
          <w:rFonts w:ascii="仿宋_GB2312" w:eastAsia="仿宋_GB2312" w:hint="eastAsia"/>
          <w:snapToGrid w:val="0"/>
          <w:kern w:val="0"/>
          <w:sz w:val="32"/>
          <w:szCs w:val="32"/>
        </w:rPr>
        <w:t>”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建设，打造2个街乡、社区示范博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>物馆，持续扶持全区非国有博物馆发展，打造</w:t>
      </w:r>
      <w:r w:rsidRPr="00CC73BC">
        <w:rPr>
          <w:rFonts w:ascii="仿宋_GB2312" w:eastAsia="仿宋_GB2312" w:hint="eastAsia"/>
          <w:snapToGrid w:val="0"/>
          <w:kern w:val="0"/>
          <w:sz w:val="32"/>
          <w:szCs w:val="32"/>
        </w:rPr>
        <w:t>“国际博物馆日”</w:t>
      </w: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等3个博物馆特色品牌公益项目。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主责单位：区文化和旅游局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 xml:space="preserve">24.创建8个全民健身示范街道和体育特色乡，建设10处体育健身活动场所，进一步满足群众健身需求。 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主责单位：区体育局</w:t>
      </w:r>
    </w:p>
    <w:p w:rsidR="00845DC0" w:rsidRDefault="00845DC0" w:rsidP="00862CF0">
      <w:pPr>
        <w:spacing w:line="54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七、保障公共安全（4件）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25.加强食品安全抽检监测，监督抽检各类食品样本3500件，食品抽检合格率达到北京市平均水平；以疫苗、医用口罩等医用物资为重点，抽检药品、医疗器械等样本不少于400件，药品抽检合格率达到99%。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主责单位：区市场监管局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26.推进电动自行车充电设施建设，在全区建设7000个电动自行车充电接入口。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主责单位：区应急局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27.推进90个社区人防建设，安装疏散标识，组织社区居民进行疏散演练活动；继续开展全区消防安全知识培训，全年在社区、养老院、学校等场所培训不少于20万人次，提高群众安全意识和自防自救能力。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lastRenderedPageBreak/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主责单位：区人防办、</w:t>
      </w:r>
      <w:proofErr w:type="gramStart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朝阳消防救援</w:t>
      </w:r>
      <w:proofErr w:type="gramEnd"/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支队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28.进一步提高重点公共区域视频监控覆盖密度，提升视图资源联网率和高清率，升级改造已建视频监控摄像机1500台，在重点公共区域新建摄像机1900台，扩展数据采集维度，提升安全性。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完成时限：2021年12月底前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主责单位：公安朝阳分局</w:t>
      </w:r>
    </w:p>
    <w:p w:rsidR="00845DC0" w:rsidRDefault="00845DC0" w:rsidP="00862CF0">
      <w:pPr>
        <w:spacing w:line="540" w:lineRule="exact"/>
        <w:ind w:firstLineChars="150" w:firstLine="639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八、提高社会保障水平（2件）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29.为各类群体提供8万个就业岗位，促进1万名就业困难人员就业，培训各类城乡劳动者7万人次。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完成时限：2021年12月底前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主责单位：区人力社保局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30.持续改善无障碍环境，整改、整治点位2000余个；为3000名残疾人提供居家康复培训，为2000名残疾人提供辅助器具服务，进一步提升残疾人服务水平。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完成时限：2021年11月底前</w:t>
      </w:r>
    </w:p>
    <w:p w:rsidR="00845DC0" w:rsidRPr="0091603E" w:rsidRDefault="00845DC0" w:rsidP="00862CF0">
      <w:pPr>
        <w:spacing w:line="540" w:lineRule="exact"/>
        <w:ind w:firstLineChars="150" w:firstLine="639"/>
        <w:rPr>
          <w:rFonts w:ascii="仿宋_GB2312" w:eastAsia="仿宋_GB2312"/>
          <w:snapToGrid w:val="0"/>
          <w:kern w:val="0"/>
          <w:sz w:val="32"/>
          <w:szCs w:val="32"/>
        </w:rPr>
      </w:pPr>
      <w:r w:rsidRPr="0091603E">
        <w:rPr>
          <w:rFonts w:ascii="仿宋_GB2312" w:eastAsia="仿宋_GB2312"/>
          <w:snapToGrid w:val="0"/>
          <w:kern w:val="0"/>
          <w:sz w:val="32"/>
          <w:szCs w:val="32"/>
        </w:rPr>
        <w:t>主责单位：区残联</w:t>
      </w:r>
    </w:p>
    <w:p w:rsidR="00B2647C" w:rsidRPr="00845DC0" w:rsidRDefault="00B2647C" w:rsidP="00862CF0">
      <w:pPr>
        <w:spacing w:line="20" w:lineRule="exact"/>
        <w:ind w:firstLineChars="150" w:firstLine="639"/>
        <w:rPr>
          <w:rFonts w:ascii="仿宋_GB2312" w:eastAsia="仿宋_GB2312"/>
          <w:color w:val="000000"/>
          <w:sz w:val="32"/>
          <w:szCs w:val="32"/>
        </w:rPr>
      </w:pPr>
    </w:p>
    <w:p w:rsidR="00B2647C" w:rsidRDefault="00B2647C" w:rsidP="00372217">
      <w:pPr>
        <w:spacing w:line="20" w:lineRule="exact"/>
        <w:rPr>
          <w:szCs w:val="32"/>
        </w:rPr>
      </w:pPr>
    </w:p>
    <w:sectPr w:rsidR="00B2647C" w:rsidSect="00B26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1588" w:gutter="0"/>
      <w:cols w:space="425"/>
      <w:docGrid w:type="linesAndChars" w:linePitch="312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052" w:rsidRDefault="00131052" w:rsidP="00B2647C">
      <w:r>
        <w:separator/>
      </w:r>
    </w:p>
  </w:endnote>
  <w:endnote w:type="continuationSeparator" w:id="1">
    <w:p w:rsidR="00131052" w:rsidRDefault="00131052" w:rsidP="00B2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FD" w:rsidRDefault="007C12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52" w:rsidRDefault="00131052">
    <w:pPr>
      <w:pStyle w:val="a8"/>
      <w:framePr w:wrap="around" w:vAnchor="text" w:hAnchor="margin" w:xAlign="outside" w:y="1"/>
      <w:ind w:rightChars="150" w:right="315" w:firstLineChars="100" w:firstLine="280"/>
      <w:rPr>
        <w:rStyle w:val="ac"/>
        <w:sz w:val="28"/>
      </w:rPr>
    </w:pPr>
    <w:r>
      <w:rPr>
        <w:rStyle w:val="ac"/>
        <w:rFonts w:hint="eastAsia"/>
        <w:sz w:val="28"/>
      </w:rPr>
      <w:t>—</w:t>
    </w:r>
    <w:r>
      <w:rPr>
        <w:rStyle w:val="ac"/>
        <w:rFonts w:hint="eastAsia"/>
        <w:sz w:val="28"/>
      </w:rPr>
      <w:t xml:space="preserve"> </w:t>
    </w:r>
    <w:r w:rsidR="00A0449C">
      <w:rPr>
        <w:rStyle w:val="ac"/>
        <w:rFonts w:asciiTheme="minorEastAsia" w:eastAsiaTheme="minorEastAsia" w:hAnsiTheme="minorEastAsia"/>
        <w:sz w:val="28"/>
      </w:rPr>
      <w:fldChar w:fldCharType="begin"/>
    </w:r>
    <w:r>
      <w:rPr>
        <w:rStyle w:val="ac"/>
        <w:rFonts w:asciiTheme="minorEastAsia" w:eastAsiaTheme="minorEastAsia" w:hAnsiTheme="minorEastAsia"/>
        <w:sz w:val="28"/>
      </w:rPr>
      <w:instrText xml:space="preserve">PAGE  </w:instrText>
    </w:r>
    <w:r w:rsidR="00A0449C">
      <w:rPr>
        <w:rStyle w:val="ac"/>
        <w:rFonts w:asciiTheme="minorEastAsia" w:eastAsiaTheme="minorEastAsia" w:hAnsiTheme="minorEastAsia"/>
        <w:sz w:val="28"/>
      </w:rPr>
      <w:fldChar w:fldCharType="separate"/>
    </w:r>
    <w:r w:rsidR="00C67745">
      <w:rPr>
        <w:rStyle w:val="ac"/>
        <w:rFonts w:asciiTheme="minorEastAsia" w:eastAsiaTheme="minorEastAsia" w:hAnsiTheme="minorEastAsia"/>
        <w:noProof/>
        <w:sz w:val="28"/>
      </w:rPr>
      <w:t>8</w:t>
    </w:r>
    <w:r w:rsidR="00A0449C">
      <w:rPr>
        <w:rStyle w:val="ac"/>
        <w:rFonts w:asciiTheme="minorEastAsia" w:eastAsiaTheme="minorEastAsia" w:hAnsiTheme="minorEastAsia"/>
        <w:sz w:val="28"/>
      </w:rPr>
      <w:fldChar w:fldCharType="end"/>
    </w:r>
    <w:r>
      <w:rPr>
        <w:rStyle w:val="ac"/>
        <w:rFonts w:hint="eastAsia"/>
        <w:sz w:val="28"/>
      </w:rPr>
      <w:t xml:space="preserve"> </w:t>
    </w:r>
    <w:r>
      <w:rPr>
        <w:rStyle w:val="ac"/>
        <w:rFonts w:hint="eastAsia"/>
        <w:sz w:val="28"/>
      </w:rPr>
      <w:t>—</w:t>
    </w:r>
  </w:p>
  <w:p w:rsidR="00131052" w:rsidRDefault="001310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FD" w:rsidRDefault="007C12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052" w:rsidRDefault="00131052" w:rsidP="00B2647C">
      <w:r>
        <w:separator/>
      </w:r>
    </w:p>
  </w:footnote>
  <w:footnote w:type="continuationSeparator" w:id="1">
    <w:p w:rsidR="00131052" w:rsidRDefault="00131052" w:rsidP="00B26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FD" w:rsidRDefault="007C12F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52" w:rsidRDefault="00131052">
    <w:pPr>
      <w:pStyle w:val="a9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FD" w:rsidRDefault="007C12F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50000" w:hash="YAGLmPkhO5NRq6pVlUOgnLiCrrM=" w:salt="W7JoHG77kUr0PIHkEi9O7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075"/>
    <w:rsid w:val="00012F0D"/>
    <w:rsid w:val="000174DA"/>
    <w:rsid w:val="000257D9"/>
    <w:rsid w:val="00030450"/>
    <w:rsid w:val="00030CFB"/>
    <w:rsid w:val="000345B2"/>
    <w:rsid w:val="00034DA3"/>
    <w:rsid w:val="00043817"/>
    <w:rsid w:val="00054E85"/>
    <w:rsid w:val="00055EFC"/>
    <w:rsid w:val="00057D07"/>
    <w:rsid w:val="000643D6"/>
    <w:rsid w:val="0006609E"/>
    <w:rsid w:val="0007447B"/>
    <w:rsid w:val="00077755"/>
    <w:rsid w:val="000921F3"/>
    <w:rsid w:val="0009347C"/>
    <w:rsid w:val="000944FF"/>
    <w:rsid w:val="000A1AB9"/>
    <w:rsid w:val="000A2D86"/>
    <w:rsid w:val="000B3041"/>
    <w:rsid w:val="000B5677"/>
    <w:rsid w:val="000C259A"/>
    <w:rsid w:val="000C4CF7"/>
    <w:rsid w:val="000D0825"/>
    <w:rsid w:val="000D10AB"/>
    <w:rsid w:val="000D4A2B"/>
    <w:rsid w:val="000D51E9"/>
    <w:rsid w:val="000E201C"/>
    <w:rsid w:val="000E6546"/>
    <w:rsid w:val="000E6F78"/>
    <w:rsid w:val="000F0C55"/>
    <w:rsid w:val="00103504"/>
    <w:rsid w:val="0011364E"/>
    <w:rsid w:val="00114AF8"/>
    <w:rsid w:val="001174F4"/>
    <w:rsid w:val="00131052"/>
    <w:rsid w:val="00131B78"/>
    <w:rsid w:val="00134079"/>
    <w:rsid w:val="001346F6"/>
    <w:rsid w:val="00135135"/>
    <w:rsid w:val="00140B04"/>
    <w:rsid w:val="00142E11"/>
    <w:rsid w:val="0014319B"/>
    <w:rsid w:val="001432ED"/>
    <w:rsid w:val="00143755"/>
    <w:rsid w:val="0014449C"/>
    <w:rsid w:val="001450AD"/>
    <w:rsid w:val="00145BA6"/>
    <w:rsid w:val="0015268F"/>
    <w:rsid w:val="001543BB"/>
    <w:rsid w:val="001569B3"/>
    <w:rsid w:val="00162D5A"/>
    <w:rsid w:val="00164E67"/>
    <w:rsid w:val="00167F59"/>
    <w:rsid w:val="00170EA6"/>
    <w:rsid w:val="001757F1"/>
    <w:rsid w:val="00177466"/>
    <w:rsid w:val="001779D3"/>
    <w:rsid w:val="001861F9"/>
    <w:rsid w:val="00187187"/>
    <w:rsid w:val="00190DD3"/>
    <w:rsid w:val="001A0CD7"/>
    <w:rsid w:val="001A147A"/>
    <w:rsid w:val="001A3EE1"/>
    <w:rsid w:val="001A41A0"/>
    <w:rsid w:val="001A4B64"/>
    <w:rsid w:val="001A6BB8"/>
    <w:rsid w:val="001B211B"/>
    <w:rsid w:val="001B48AC"/>
    <w:rsid w:val="001B7766"/>
    <w:rsid w:val="001B7AE9"/>
    <w:rsid w:val="001C121C"/>
    <w:rsid w:val="001C4AC8"/>
    <w:rsid w:val="001D3559"/>
    <w:rsid w:val="001D5E42"/>
    <w:rsid w:val="001E1ED6"/>
    <w:rsid w:val="001E2A37"/>
    <w:rsid w:val="001E2F69"/>
    <w:rsid w:val="001E374C"/>
    <w:rsid w:val="001F52BD"/>
    <w:rsid w:val="002002D0"/>
    <w:rsid w:val="002052B9"/>
    <w:rsid w:val="002203AC"/>
    <w:rsid w:val="0023244E"/>
    <w:rsid w:val="00235D97"/>
    <w:rsid w:val="002469BD"/>
    <w:rsid w:val="00250BDF"/>
    <w:rsid w:val="00252029"/>
    <w:rsid w:val="00253796"/>
    <w:rsid w:val="00256641"/>
    <w:rsid w:val="00257009"/>
    <w:rsid w:val="00261528"/>
    <w:rsid w:val="002621EA"/>
    <w:rsid w:val="00262324"/>
    <w:rsid w:val="002651F7"/>
    <w:rsid w:val="002659AE"/>
    <w:rsid w:val="00267772"/>
    <w:rsid w:val="00272676"/>
    <w:rsid w:val="00273CB0"/>
    <w:rsid w:val="0027427A"/>
    <w:rsid w:val="002838B5"/>
    <w:rsid w:val="00290F90"/>
    <w:rsid w:val="00292774"/>
    <w:rsid w:val="002959FB"/>
    <w:rsid w:val="00295A0D"/>
    <w:rsid w:val="00296106"/>
    <w:rsid w:val="002A1C7D"/>
    <w:rsid w:val="002A1CDF"/>
    <w:rsid w:val="002A42EF"/>
    <w:rsid w:val="002A529E"/>
    <w:rsid w:val="002A6B41"/>
    <w:rsid w:val="002A72A3"/>
    <w:rsid w:val="002B16D1"/>
    <w:rsid w:val="002B2512"/>
    <w:rsid w:val="002B7FA7"/>
    <w:rsid w:val="002C348E"/>
    <w:rsid w:val="002C380C"/>
    <w:rsid w:val="002C3A81"/>
    <w:rsid w:val="002D076E"/>
    <w:rsid w:val="002D2C07"/>
    <w:rsid w:val="002D4E89"/>
    <w:rsid w:val="002D7184"/>
    <w:rsid w:val="002E0FEF"/>
    <w:rsid w:val="002E19CF"/>
    <w:rsid w:val="002F1164"/>
    <w:rsid w:val="002F6A84"/>
    <w:rsid w:val="00303A6E"/>
    <w:rsid w:val="00305129"/>
    <w:rsid w:val="00306E36"/>
    <w:rsid w:val="00307AFA"/>
    <w:rsid w:val="0031205C"/>
    <w:rsid w:val="00316834"/>
    <w:rsid w:val="00322368"/>
    <w:rsid w:val="00323254"/>
    <w:rsid w:val="00326F18"/>
    <w:rsid w:val="00334983"/>
    <w:rsid w:val="00343782"/>
    <w:rsid w:val="003473E3"/>
    <w:rsid w:val="003476ED"/>
    <w:rsid w:val="003512A6"/>
    <w:rsid w:val="003558B7"/>
    <w:rsid w:val="00361F0F"/>
    <w:rsid w:val="003665AF"/>
    <w:rsid w:val="00367EDE"/>
    <w:rsid w:val="00372217"/>
    <w:rsid w:val="00372951"/>
    <w:rsid w:val="0037481D"/>
    <w:rsid w:val="003752A6"/>
    <w:rsid w:val="00375317"/>
    <w:rsid w:val="00376B3E"/>
    <w:rsid w:val="003772AB"/>
    <w:rsid w:val="00380B2D"/>
    <w:rsid w:val="00380BC4"/>
    <w:rsid w:val="00383527"/>
    <w:rsid w:val="0038771D"/>
    <w:rsid w:val="003A08B2"/>
    <w:rsid w:val="003A3E1E"/>
    <w:rsid w:val="003A6838"/>
    <w:rsid w:val="003B23B8"/>
    <w:rsid w:val="003B3165"/>
    <w:rsid w:val="003B3237"/>
    <w:rsid w:val="003B6848"/>
    <w:rsid w:val="003C356E"/>
    <w:rsid w:val="003C528E"/>
    <w:rsid w:val="003C7F02"/>
    <w:rsid w:val="003D3FD9"/>
    <w:rsid w:val="003D576D"/>
    <w:rsid w:val="003D74C4"/>
    <w:rsid w:val="003D7666"/>
    <w:rsid w:val="003E7633"/>
    <w:rsid w:val="003F2E1D"/>
    <w:rsid w:val="003F5FAE"/>
    <w:rsid w:val="004056C0"/>
    <w:rsid w:val="00411075"/>
    <w:rsid w:val="004118F4"/>
    <w:rsid w:val="004121D4"/>
    <w:rsid w:val="00413B89"/>
    <w:rsid w:val="00416BE6"/>
    <w:rsid w:val="004176D1"/>
    <w:rsid w:val="004240A1"/>
    <w:rsid w:val="00424E80"/>
    <w:rsid w:val="004266DD"/>
    <w:rsid w:val="00427824"/>
    <w:rsid w:val="004315D0"/>
    <w:rsid w:val="0043352E"/>
    <w:rsid w:val="00433591"/>
    <w:rsid w:val="00440011"/>
    <w:rsid w:val="00441305"/>
    <w:rsid w:val="00442318"/>
    <w:rsid w:val="004433D4"/>
    <w:rsid w:val="00445CF1"/>
    <w:rsid w:val="004576C9"/>
    <w:rsid w:val="004619FB"/>
    <w:rsid w:val="004672FD"/>
    <w:rsid w:val="0047012F"/>
    <w:rsid w:val="00470BDA"/>
    <w:rsid w:val="004727D2"/>
    <w:rsid w:val="00472C9E"/>
    <w:rsid w:val="0047583E"/>
    <w:rsid w:val="0048239A"/>
    <w:rsid w:val="00483B80"/>
    <w:rsid w:val="00484F79"/>
    <w:rsid w:val="00487B14"/>
    <w:rsid w:val="00493475"/>
    <w:rsid w:val="00494515"/>
    <w:rsid w:val="00497CEE"/>
    <w:rsid w:val="004A2BB2"/>
    <w:rsid w:val="004A4083"/>
    <w:rsid w:val="004A50FF"/>
    <w:rsid w:val="004B1D1A"/>
    <w:rsid w:val="004B6BF6"/>
    <w:rsid w:val="004C093E"/>
    <w:rsid w:val="004C10A8"/>
    <w:rsid w:val="004C4278"/>
    <w:rsid w:val="004C5051"/>
    <w:rsid w:val="004C7EFF"/>
    <w:rsid w:val="004D63FF"/>
    <w:rsid w:val="004D6C46"/>
    <w:rsid w:val="004D7322"/>
    <w:rsid w:val="004E37DB"/>
    <w:rsid w:val="004F066A"/>
    <w:rsid w:val="004F372F"/>
    <w:rsid w:val="004F4153"/>
    <w:rsid w:val="004F6514"/>
    <w:rsid w:val="004F7714"/>
    <w:rsid w:val="00500A9E"/>
    <w:rsid w:val="00500F94"/>
    <w:rsid w:val="005044F7"/>
    <w:rsid w:val="00510658"/>
    <w:rsid w:val="0051091D"/>
    <w:rsid w:val="00511D6C"/>
    <w:rsid w:val="005214AB"/>
    <w:rsid w:val="005226E1"/>
    <w:rsid w:val="00524DD3"/>
    <w:rsid w:val="00526DC9"/>
    <w:rsid w:val="00533372"/>
    <w:rsid w:val="00536843"/>
    <w:rsid w:val="0054407C"/>
    <w:rsid w:val="00545276"/>
    <w:rsid w:val="00545B1D"/>
    <w:rsid w:val="0055050F"/>
    <w:rsid w:val="00561647"/>
    <w:rsid w:val="00564BC2"/>
    <w:rsid w:val="0056523D"/>
    <w:rsid w:val="00566497"/>
    <w:rsid w:val="00567159"/>
    <w:rsid w:val="0056769F"/>
    <w:rsid w:val="00573552"/>
    <w:rsid w:val="00573FB9"/>
    <w:rsid w:val="0057406A"/>
    <w:rsid w:val="005800D2"/>
    <w:rsid w:val="005879B9"/>
    <w:rsid w:val="00590EEF"/>
    <w:rsid w:val="00592743"/>
    <w:rsid w:val="00595318"/>
    <w:rsid w:val="005954A9"/>
    <w:rsid w:val="00595D9D"/>
    <w:rsid w:val="005A0ABE"/>
    <w:rsid w:val="005A549E"/>
    <w:rsid w:val="005A552B"/>
    <w:rsid w:val="005C1484"/>
    <w:rsid w:val="005C1726"/>
    <w:rsid w:val="005C4B79"/>
    <w:rsid w:val="005D27F3"/>
    <w:rsid w:val="005D2BBC"/>
    <w:rsid w:val="005D473F"/>
    <w:rsid w:val="005E11DF"/>
    <w:rsid w:val="005E28E2"/>
    <w:rsid w:val="005E41FF"/>
    <w:rsid w:val="005E563B"/>
    <w:rsid w:val="005E69BB"/>
    <w:rsid w:val="005E7CA2"/>
    <w:rsid w:val="005F3889"/>
    <w:rsid w:val="005F6FD0"/>
    <w:rsid w:val="00602528"/>
    <w:rsid w:val="00602ED0"/>
    <w:rsid w:val="00613D7A"/>
    <w:rsid w:val="00624A59"/>
    <w:rsid w:val="00632B1B"/>
    <w:rsid w:val="00635B4A"/>
    <w:rsid w:val="00641541"/>
    <w:rsid w:val="00642529"/>
    <w:rsid w:val="00647122"/>
    <w:rsid w:val="006479CB"/>
    <w:rsid w:val="00647D5E"/>
    <w:rsid w:val="00651036"/>
    <w:rsid w:val="00653DB2"/>
    <w:rsid w:val="0065524A"/>
    <w:rsid w:val="00655D89"/>
    <w:rsid w:val="00657164"/>
    <w:rsid w:val="00660337"/>
    <w:rsid w:val="00663428"/>
    <w:rsid w:val="00671183"/>
    <w:rsid w:val="0067587B"/>
    <w:rsid w:val="00676AE4"/>
    <w:rsid w:val="00677FAB"/>
    <w:rsid w:val="00680BC1"/>
    <w:rsid w:val="0068488F"/>
    <w:rsid w:val="00684BDF"/>
    <w:rsid w:val="00685D86"/>
    <w:rsid w:val="00686412"/>
    <w:rsid w:val="006871C5"/>
    <w:rsid w:val="006912D7"/>
    <w:rsid w:val="00692AE6"/>
    <w:rsid w:val="00694B0B"/>
    <w:rsid w:val="006A1AE0"/>
    <w:rsid w:val="006B273F"/>
    <w:rsid w:val="006B6E2A"/>
    <w:rsid w:val="006C0A0A"/>
    <w:rsid w:val="006C23B4"/>
    <w:rsid w:val="006C2C33"/>
    <w:rsid w:val="006C3FAF"/>
    <w:rsid w:val="006C6D66"/>
    <w:rsid w:val="006D4840"/>
    <w:rsid w:val="006D5B80"/>
    <w:rsid w:val="006D64D7"/>
    <w:rsid w:val="006D7DD4"/>
    <w:rsid w:val="006D7FA8"/>
    <w:rsid w:val="006E1901"/>
    <w:rsid w:val="006E294A"/>
    <w:rsid w:val="006E396B"/>
    <w:rsid w:val="006E7B54"/>
    <w:rsid w:val="00703564"/>
    <w:rsid w:val="007110F4"/>
    <w:rsid w:val="00711228"/>
    <w:rsid w:val="007117F9"/>
    <w:rsid w:val="0071394D"/>
    <w:rsid w:val="007139D0"/>
    <w:rsid w:val="00716F79"/>
    <w:rsid w:val="00726FAE"/>
    <w:rsid w:val="0073408D"/>
    <w:rsid w:val="00743CDB"/>
    <w:rsid w:val="00744584"/>
    <w:rsid w:val="00745D25"/>
    <w:rsid w:val="00750551"/>
    <w:rsid w:val="00750A9D"/>
    <w:rsid w:val="007557BD"/>
    <w:rsid w:val="00761CC5"/>
    <w:rsid w:val="00772EAD"/>
    <w:rsid w:val="007737DA"/>
    <w:rsid w:val="0077392D"/>
    <w:rsid w:val="00775A42"/>
    <w:rsid w:val="0078020E"/>
    <w:rsid w:val="00791FD9"/>
    <w:rsid w:val="00794B02"/>
    <w:rsid w:val="00796F0C"/>
    <w:rsid w:val="007A0DA3"/>
    <w:rsid w:val="007B3469"/>
    <w:rsid w:val="007C12FD"/>
    <w:rsid w:val="007C54C7"/>
    <w:rsid w:val="007C6A74"/>
    <w:rsid w:val="007D0F0B"/>
    <w:rsid w:val="007E0E08"/>
    <w:rsid w:val="007E2B15"/>
    <w:rsid w:val="007E3591"/>
    <w:rsid w:val="007E444C"/>
    <w:rsid w:val="007E6E6A"/>
    <w:rsid w:val="007F04ED"/>
    <w:rsid w:val="007F091F"/>
    <w:rsid w:val="007F2DFE"/>
    <w:rsid w:val="007F43E5"/>
    <w:rsid w:val="007F48ED"/>
    <w:rsid w:val="007F7B5A"/>
    <w:rsid w:val="00801859"/>
    <w:rsid w:val="00816D18"/>
    <w:rsid w:val="00816EA9"/>
    <w:rsid w:val="008174B0"/>
    <w:rsid w:val="00817501"/>
    <w:rsid w:val="00821687"/>
    <w:rsid w:val="00824873"/>
    <w:rsid w:val="00830597"/>
    <w:rsid w:val="008310DB"/>
    <w:rsid w:val="00836287"/>
    <w:rsid w:val="008367B4"/>
    <w:rsid w:val="00837B4A"/>
    <w:rsid w:val="00840EE5"/>
    <w:rsid w:val="00845DC0"/>
    <w:rsid w:val="008524B0"/>
    <w:rsid w:val="00860463"/>
    <w:rsid w:val="00862B30"/>
    <w:rsid w:val="00862CF0"/>
    <w:rsid w:val="0087335C"/>
    <w:rsid w:val="00876EE5"/>
    <w:rsid w:val="00882073"/>
    <w:rsid w:val="00885C7A"/>
    <w:rsid w:val="00891BFF"/>
    <w:rsid w:val="00892B25"/>
    <w:rsid w:val="008938FE"/>
    <w:rsid w:val="00896DC6"/>
    <w:rsid w:val="008A0CB2"/>
    <w:rsid w:val="008A5BC4"/>
    <w:rsid w:val="008B24D5"/>
    <w:rsid w:val="008B79CE"/>
    <w:rsid w:val="008C615F"/>
    <w:rsid w:val="008C7927"/>
    <w:rsid w:val="008D2C27"/>
    <w:rsid w:val="008D47C2"/>
    <w:rsid w:val="008D788D"/>
    <w:rsid w:val="008E1421"/>
    <w:rsid w:val="008E3E36"/>
    <w:rsid w:val="008E4868"/>
    <w:rsid w:val="008F5D74"/>
    <w:rsid w:val="008F640B"/>
    <w:rsid w:val="009044E6"/>
    <w:rsid w:val="00904DCF"/>
    <w:rsid w:val="009102ED"/>
    <w:rsid w:val="0091603E"/>
    <w:rsid w:val="00916638"/>
    <w:rsid w:val="00924A5E"/>
    <w:rsid w:val="009318FD"/>
    <w:rsid w:val="00931EB0"/>
    <w:rsid w:val="00937106"/>
    <w:rsid w:val="009400AD"/>
    <w:rsid w:val="00940397"/>
    <w:rsid w:val="009403F9"/>
    <w:rsid w:val="009455DB"/>
    <w:rsid w:val="00952EA7"/>
    <w:rsid w:val="00953102"/>
    <w:rsid w:val="00955519"/>
    <w:rsid w:val="00964001"/>
    <w:rsid w:val="00966B32"/>
    <w:rsid w:val="009772D7"/>
    <w:rsid w:val="00977FF9"/>
    <w:rsid w:val="00985989"/>
    <w:rsid w:val="009910DA"/>
    <w:rsid w:val="009949AB"/>
    <w:rsid w:val="00995B84"/>
    <w:rsid w:val="009A2344"/>
    <w:rsid w:val="009A4797"/>
    <w:rsid w:val="009C0253"/>
    <w:rsid w:val="009C679F"/>
    <w:rsid w:val="009D1DFA"/>
    <w:rsid w:val="009D24AD"/>
    <w:rsid w:val="009E08FE"/>
    <w:rsid w:val="009E1D9A"/>
    <w:rsid w:val="009F362D"/>
    <w:rsid w:val="009F3FC0"/>
    <w:rsid w:val="00A0163A"/>
    <w:rsid w:val="00A0449C"/>
    <w:rsid w:val="00A04E15"/>
    <w:rsid w:val="00A1120F"/>
    <w:rsid w:val="00A13CB7"/>
    <w:rsid w:val="00A228CD"/>
    <w:rsid w:val="00A33686"/>
    <w:rsid w:val="00A4257F"/>
    <w:rsid w:val="00A4615B"/>
    <w:rsid w:val="00A46EB1"/>
    <w:rsid w:val="00A533D1"/>
    <w:rsid w:val="00A54068"/>
    <w:rsid w:val="00A62A8D"/>
    <w:rsid w:val="00A62F3B"/>
    <w:rsid w:val="00A65988"/>
    <w:rsid w:val="00A65C8F"/>
    <w:rsid w:val="00A66294"/>
    <w:rsid w:val="00A66EA1"/>
    <w:rsid w:val="00A670FA"/>
    <w:rsid w:val="00A67B73"/>
    <w:rsid w:val="00A7355A"/>
    <w:rsid w:val="00A765C8"/>
    <w:rsid w:val="00A813CD"/>
    <w:rsid w:val="00A81AEF"/>
    <w:rsid w:val="00A82B80"/>
    <w:rsid w:val="00A8344E"/>
    <w:rsid w:val="00A8455E"/>
    <w:rsid w:val="00A87E75"/>
    <w:rsid w:val="00A9522D"/>
    <w:rsid w:val="00AA09D2"/>
    <w:rsid w:val="00AB1F85"/>
    <w:rsid w:val="00AB72F5"/>
    <w:rsid w:val="00AB741B"/>
    <w:rsid w:val="00AC5F00"/>
    <w:rsid w:val="00AC7B27"/>
    <w:rsid w:val="00AD6281"/>
    <w:rsid w:val="00AE0D0A"/>
    <w:rsid w:val="00AE4960"/>
    <w:rsid w:val="00AE6933"/>
    <w:rsid w:val="00AF0E1F"/>
    <w:rsid w:val="00AF16C4"/>
    <w:rsid w:val="00AF2E4D"/>
    <w:rsid w:val="00AF3842"/>
    <w:rsid w:val="00AF3FCC"/>
    <w:rsid w:val="00B00592"/>
    <w:rsid w:val="00B15533"/>
    <w:rsid w:val="00B16961"/>
    <w:rsid w:val="00B17D44"/>
    <w:rsid w:val="00B17E93"/>
    <w:rsid w:val="00B2647C"/>
    <w:rsid w:val="00B27388"/>
    <w:rsid w:val="00B27795"/>
    <w:rsid w:val="00B40F37"/>
    <w:rsid w:val="00B4486D"/>
    <w:rsid w:val="00B44EE5"/>
    <w:rsid w:val="00B45EA5"/>
    <w:rsid w:val="00B46DF1"/>
    <w:rsid w:val="00B472AB"/>
    <w:rsid w:val="00B52812"/>
    <w:rsid w:val="00B53894"/>
    <w:rsid w:val="00B56E47"/>
    <w:rsid w:val="00B57671"/>
    <w:rsid w:val="00B61F7B"/>
    <w:rsid w:val="00B62BDE"/>
    <w:rsid w:val="00B71424"/>
    <w:rsid w:val="00B73BDF"/>
    <w:rsid w:val="00B815EF"/>
    <w:rsid w:val="00B95EDE"/>
    <w:rsid w:val="00B97429"/>
    <w:rsid w:val="00BB1C34"/>
    <w:rsid w:val="00BB48E6"/>
    <w:rsid w:val="00BC08D4"/>
    <w:rsid w:val="00BC0AEF"/>
    <w:rsid w:val="00BC4A83"/>
    <w:rsid w:val="00BC6939"/>
    <w:rsid w:val="00BD33FB"/>
    <w:rsid w:val="00BE0661"/>
    <w:rsid w:val="00BE21A1"/>
    <w:rsid w:val="00BE5F2D"/>
    <w:rsid w:val="00BF6E5F"/>
    <w:rsid w:val="00C10FDA"/>
    <w:rsid w:val="00C1151B"/>
    <w:rsid w:val="00C15897"/>
    <w:rsid w:val="00C15C41"/>
    <w:rsid w:val="00C21F8C"/>
    <w:rsid w:val="00C233E8"/>
    <w:rsid w:val="00C40164"/>
    <w:rsid w:val="00C42293"/>
    <w:rsid w:val="00C428A9"/>
    <w:rsid w:val="00C549C3"/>
    <w:rsid w:val="00C61043"/>
    <w:rsid w:val="00C6307C"/>
    <w:rsid w:val="00C664AB"/>
    <w:rsid w:val="00C67745"/>
    <w:rsid w:val="00C727EA"/>
    <w:rsid w:val="00C80FCC"/>
    <w:rsid w:val="00C8183A"/>
    <w:rsid w:val="00C9258F"/>
    <w:rsid w:val="00CA57D3"/>
    <w:rsid w:val="00CB0AAC"/>
    <w:rsid w:val="00CB2546"/>
    <w:rsid w:val="00CB2EDD"/>
    <w:rsid w:val="00CB6A3B"/>
    <w:rsid w:val="00CC73BC"/>
    <w:rsid w:val="00CD598E"/>
    <w:rsid w:val="00CE3B39"/>
    <w:rsid w:val="00CF30B3"/>
    <w:rsid w:val="00D07501"/>
    <w:rsid w:val="00D079B0"/>
    <w:rsid w:val="00D12540"/>
    <w:rsid w:val="00D154A9"/>
    <w:rsid w:val="00D32D2A"/>
    <w:rsid w:val="00D34DFC"/>
    <w:rsid w:val="00D37A50"/>
    <w:rsid w:val="00D44E82"/>
    <w:rsid w:val="00D45E62"/>
    <w:rsid w:val="00D5350F"/>
    <w:rsid w:val="00D55E22"/>
    <w:rsid w:val="00D560FC"/>
    <w:rsid w:val="00D64DE8"/>
    <w:rsid w:val="00D65C83"/>
    <w:rsid w:val="00D67F42"/>
    <w:rsid w:val="00D725DF"/>
    <w:rsid w:val="00D744C8"/>
    <w:rsid w:val="00D80C0F"/>
    <w:rsid w:val="00D81B1D"/>
    <w:rsid w:val="00D845C2"/>
    <w:rsid w:val="00D86E8A"/>
    <w:rsid w:val="00D90CBE"/>
    <w:rsid w:val="00D92E02"/>
    <w:rsid w:val="00D94AB4"/>
    <w:rsid w:val="00DB2C67"/>
    <w:rsid w:val="00DB6250"/>
    <w:rsid w:val="00DB69FD"/>
    <w:rsid w:val="00DC355E"/>
    <w:rsid w:val="00DC5D0B"/>
    <w:rsid w:val="00DD1E9F"/>
    <w:rsid w:val="00DD3DCF"/>
    <w:rsid w:val="00DD4013"/>
    <w:rsid w:val="00DD48E2"/>
    <w:rsid w:val="00DD56B2"/>
    <w:rsid w:val="00DE509A"/>
    <w:rsid w:val="00DE58E6"/>
    <w:rsid w:val="00DE7F5A"/>
    <w:rsid w:val="00DF1B75"/>
    <w:rsid w:val="00DF2DF7"/>
    <w:rsid w:val="00DF3BE2"/>
    <w:rsid w:val="00E060E2"/>
    <w:rsid w:val="00E07C2C"/>
    <w:rsid w:val="00E11D88"/>
    <w:rsid w:val="00E11F45"/>
    <w:rsid w:val="00E13132"/>
    <w:rsid w:val="00E178BD"/>
    <w:rsid w:val="00E23C30"/>
    <w:rsid w:val="00E2627B"/>
    <w:rsid w:val="00E352A3"/>
    <w:rsid w:val="00E36449"/>
    <w:rsid w:val="00E37CFC"/>
    <w:rsid w:val="00E4300C"/>
    <w:rsid w:val="00E508AF"/>
    <w:rsid w:val="00E5145A"/>
    <w:rsid w:val="00E549C4"/>
    <w:rsid w:val="00E63F8E"/>
    <w:rsid w:val="00E743B1"/>
    <w:rsid w:val="00E74882"/>
    <w:rsid w:val="00E81594"/>
    <w:rsid w:val="00E83207"/>
    <w:rsid w:val="00E86E9E"/>
    <w:rsid w:val="00E90193"/>
    <w:rsid w:val="00EA2E0E"/>
    <w:rsid w:val="00EA33EE"/>
    <w:rsid w:val="00EA62AF"/>
    <w:rsid w:val="00EB3657"/>
    <w:rsid w:val="00EB530B"/>
    <w:rsid w:val="00EB5338"/>
    <w:rsid w:val="00EC06FD"/>
    <w:rsid w:val="00EC1CAC"/>
    <w:rsid w:val="00EC460C"/>
    <w:rsid w:val="00EC4A28"/>
    <w:rsid w:val="00EC4D30"/>
    <w:rsid w:val="00EC5325"/>
    <w:rsid w:val="00ED11BE"/>
    <w:rsid w:val="00ED1415"/>
    <w:rsid w:val="00ED1E00"/>
    <w:rsid w:val="00ED3331"/>
    <w:rsid w:val="00ED38EF"/>
    <w:rsid w:val="00ED47D2"/>
    <w:rsid w:val="00EE0B59"/>
    <w:rsid w:val="00EE1853"/>
    <w:rsid w:val="00EE2A5B"/>
    <w:rsid w:val="00EE475A"/>
    <w:rsid w:val="00EE60DD"/>
    <w:rsid w:val="00EE6F90"/>
    <w:rsid w:val="00EF0DA8"/>
    <w:rsid w:val="00EF2707"/>
    <w:rsid w:val="00EF7599"/>
    <w:rsid w:val="00EF7BB1"/>
    <w:rsid w:val="00F010E8"/>
    <w:rsid w:val="00F0116C"/>
    <w:rsid w:val="00F01823"/>
    <w:rsid w:val="00F0242C"/>
    <w:rsid w:val="00F03386"/>
    <w:rsid w:val="00F11C7E"/>
    <w:rsid w:val="00F15805"/>
    <w:rsid w:val="00F177BB"/>
    <w:rsid w:val="00F200AA"/>
    <w:rsid w:val="00F27095"/>
    <w:rsid w:val="00F2709F"/>
    <w:rsid w:val="00F27B96"/>
    <w:rsid w:val="00F27E26"/>
    <w:rsid w:val="00F31F51"/>
    <w:rsid w:val="00F3740C"/>
    <w:rsid w:val="00F43555"/>
    <w:rsid w:val="00F46840"/>
    <w:rsid w:val="00F50C21"/>
    <w:rsid w:val="00F51F2C"/>
    <w:rsid w:val="00F6011D"/>
    <w:rsid w:val="00F6357F"/>
    <w:rsid w:val="00F6415D"/>
    <w:rsid w:val="00F73725"/>
    <w:rsid w:val="00F76175"/>
    <w:rsid w:val="00F775E3"/>
    <w:rsid w:val="00F80DA3"/>
    <w:rsid w:val="00F8391A"/>
    <w:rsid w:val="00F95BC2"/>
    <w:rsid w:val="00FA24D2"/>
    <w:rsid w:val="00FA5B05"/>
    <w:rsid w:val="00FA6021"/>
    <w:rsid w:val="00FA7765"/>
    <w:rsid w:val="00FA78DA"/>
    <w:rsid w:val="00FB19AE"/>
    <w:rsid w:val="00FB2FE2"/>
    <w:rsid w:val="00FB3CF4"/>
    <w:rsid w:val="00FB510C"/>
    <w:rsid w:val="00FB730B"/>
    <w:rsid w:val="00FC03E3"/>
    <w:rsid w:val="00FC379B"/>
    <w:rsid w:val="00FD0492"/>
    <w:rsid w:val="00FD1A42"/>
    <w:rsid w:val="00FD3433"/>
    <w:rsid w:val="00FD5C23"/>
    <w:rsid w:val="00FE231F"/>
    <w:rsid w:val="273F22D7"/>
    <w:rsid w:val="2DA06ACE"/>
    <w:rsid w:val="46082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" w:qFormat="1"/>
    <w:lsdException w:name="Body Text Indent" w:uiPriority="99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 w:qFormat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4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B264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uiPriority w:val="9"/>
    <w:qFormat/>
    <w:rsid w:val="00B2647C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2647C"/>
    <w:pPr>
      <w:spacing w:line="620" w:lineRule="exact"/>
    </w:pPr>
    <w:rPr>
      <w:rFonts w:ascii="仿宋_GB2312" w:eastAsia="仿宋_GB2312"/>
      <w:sz w:val="32"/>
    </w:rPr>
  </w:style>
  <w:style w:type="paragraph" w:styleId="a4">
    <w:name w:val="Body Text Indent"/>
    <w:basedOn w:val="a"/>
    <w:link w:val="Char0"/>
    <w:uiPriority w:val="99"/>
    <w:qFormat/>
    <w:rsid w:val="00B2647C"/>
    <w:pPr>
      <w:spacing w:after="120"/>
      <w:ind w:leftChars="200" w:left="420"/>
    </w:pPr>
  </w:style>
  <w:style w:type="paragraph" w:styleId="a5">
    <w:name w:val="Plain Text"/>
    <w:basedOn w:val="a"/>
    <w:link w:val="Char1"/>
    <w:uiPriority w:val="99"/>
    <w:qFormat/>
    <w:rsid w:val="00B2647C"/>
    <w:rPr>
      <w:rFonts w:ascii="宋体" w:hAnsi="Courier New"/>
      <w:szCs w:val="20"/>
    </w:rPr>
  </w:style>
  <w:style w:type="paragraph" w:styleId="a6">
    <w:name w:val="Date"/>
    <w:basedOn w:val="a"/>
    <w:next w:val="a"/>
    <w:qFormat/>
    <w:rsid w:val="00B2647C"/>
    <w:pPr>
      <w:ind w:leftChars="2500" w:left="100"/>
    </w:pPr>
  </w:style>
  <w:style w:type="paragraph" w:styleId="a7">
    <w:name w:val="Balloon Text"/>
    <w:basedOn w:val="a"/>
    <w:link w:val="Char2"/>
    <w:uiPriority w:val="99"/>
    <w:semiHidden/>
    <w:qFormat/>
    <w:rsid w:val="00B2647C"/>
    <w:rPr>
      <w:sz w:val="18"/>
      <w:szCs w:val="18"/>
    </w:rPr>
  </w:style>
  <w:style w:type="paragraph" w:styleId="a8">
    <w:name w:val="footer"/>
    <w:basedOn w:val="a"/>
    <w:link w:val="Char3"/>
    <w:uiPriority w:val="99"/>
    <w:qFormat/>
    <w:rsid w:val="00B2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uiPriority w:val="99"/>
    <w:qFormat/>
    <w:rsid w:val="00B2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Char5"/>
    <w:qFormat/>
    <w:rsid w:val="00B2647C"/>
    <w:pPr>
      <w:spacing w:line="560" w:lineRule="exact"/>
      <w:ind w:firstLineChars="200" w:firstLine="200"/>
      <w:outlineLvl w:val="1"/>
    </w:pPr>
    <w:rPr>
      <w:rFonts w:ascii="仿宋_GB2312" w:eastAsia="仿宋_GB2312" w:hAnsi="Cambria"/>
      <w:bCs/>
      <w:color w:val="000000"/>
      <w:kern w:val="28"/>
      <w:sz w:val="32"/>
      <w:szCs w:val="32"/>
    </w:rPr>
  </w:style>
  <w:style w:type="paragraph" w:styleId="ab">
    <w:name w:val="Normal (Web)"/>
    <w:basedOn w:val="a"/>
    <w:qFormat/>
    <w:rsid w:val="00B264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qFormat/>
    <w:rsid w:val="00B2647C"/>
  </w:style>
  <w:style w:type="character" w:styleId="ad">
    <w:name w:val="Hyperlink"/>
    <w:basedOn w:val="a0"/>
    <w:qFormat/>
    <w:rsid w:val="00B2647C"/>
    <w:rPr>
      <w:color w:val="0000FF"/>
      <w:u w:val="single"/>
    </w:rPr>
  </w:style>
  <w:style w:type="paragraph" w:customStyle="1" w:styleId="Char6">
    <w:name w:val="Char"/>
    <w:basedOn w:val="a"/>
    <w:qFormat/>
    <w:rsid w:val="00B2647C"/>
    <w:rPr>
      <w:rFonts w:ascii="宋体" w:hAnsi="宋体" w:cs="Courier New"/>
      <w:sz w:val="32"/>
      <w:szCs w:val="32"/>
    </w:rPr>
  </w:style>
  <w:style w:type="character" w:customStyle="1" w:styleId="Char">
    <w:name w:val="正文文本 Char"/>
    <w:basedOn w:val="a0"/>
    <w:link w:val="a3"/>
    <w:qFormat/>
    <w:rsid w:val="00B2647C"/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customStyle="1" w:styleId="Char1">
    <w:name w:val="纯文本 Char"/>
    <w:basedOn w:val="a0"/>
    <w:link w:val="a5"/>
    <w:qFormat/>
    <w:rsid w:val="00B2647C"/>
    <w:rPr>
      <w:rFonts w:ascii="宋体" w:eastAsia="宋体" w:hAnsi="Courier New"/>
      <w:kern w:val="2"/>
      <w:sz w:val="21"/>
      <w:lang w:val="en-US" w:eastAsia="zh-CN" w:bidi="ar-SA"/>
    </w:rPr>
  </w:style>
  <w:style w:type="paragraph" w:customStyle="1" w:styleId="Char10">
    <w:name w:val="Char1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"/>
    <w:qFormat/>
    <w:rsid w:val="00B2647C"/>
    <w:rPr>
      <w:rFonts w:ascii="宋体" w:hAnsi="宋体" w:cs="Courier New"/>
      <w:sz w:val="32"/>
      <w:szCs w:val="32"/>
    </w:rPr>
  </w:style>
  <w:style w:type="paragraph" w:customStyle="1" w:styleId="10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CharCharChar1CharCharCharChar">
    <w:name w:val="Char Char Char1 Char Char Char Char"/>
    <w:basedOn w:val="a"/>
    <w:qFormat/>
    <w:rsid w:val="00B2647C"/>
  </w:style>
  <w:style w:type="paragraph" w:customStyle="1" w:styleId="CharChar1CharCharCharCharCharChar">
    <w:name w:val="Char Char1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宋体" w:eastAsia="仿宋_GB2312" w:hAnsi="宋体"/>
      <w:b/>
      <w:kern w:val="0"/>
      <w:sz w:val="28"/>
      <w:szCs w:val="28"/>
      <w:lang w:eastAsia="en-US"/>
    </w:rPr>
  </w:style>
  <w:style w:type="paragraph" w:customStyle="1" w:styleId="Char1CharCharCharCharCharCharCharCharChar">
    <w:name w:val="Char1 Char Char Char Char Char Char Char Char Char"/>
    <w:basedOn w:val="a"/>
    <w:qFormat/>
    <w:rsid w:val="00B2647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customStyle="1" w:styleId="Char0">
    <w:name w:val="正文文本缩进 Char"/>
    <w:basedOn w:val="a0"/>
    <w:link w:val="a4"/>
    <w:uiPriority w:val="99"/>
    <w:qFormat/>
    <w:rsid w:val="00B2647C"/>
    <w:rPr>
      <w:kern w:val="2"/>
      <w:sz w:val="21"/>
      <w:szCs w:val="24"/>
    </w:rPr>
  </w:style>
  <w:style w:type="character" w:customStyle="1" w:styleId="Char4">
    <w:name w:val="页眉 Char"/>
    <w:basedOn w:val="a0"/>
    <w:link w:val="a9"/>
    <w:uiPriority w:val="99"/>
    <w:qFormat/>
    <w:rsid w:val="00B2647C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uiPriority w:val="99"/>
    <w:qFormat/>
    <w:rsid w:val="00B2647C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sid w:val="00B2647C"/>
    <w:rPr>
      <w:rFonts w:ascii="宋体" w:hAnsi="宋体" w:cs="宋体"/>
      <w:b/>
      <w:bCs/>
      <w:sz w:val="24"/>
      <w:szCs w:val="24"/>
    </w:rPr>
  </w:style>
  <w:style w:type="paragraph" w:customStyle="1" w:styleId="11">
    <w:name w:val="列出段落1"/>
    <w:basedOn w:val="a"/>
    <w:uiPriority w:val="34"/>
    <w:qFormat/>
    <w:rsid w:val="00B2647C"/>
    <w:pPr>
      <w:ind w:firstLineChars="200" w:firstLine="420"/>
    </w:pPr>
    <w:rPr>
      <w:rFonts w:ascii="Calibri" w:hAnsi="Calibri"/>
      <w:szCs w:val="22"/>
    </w:rPr>
  </w:style>
  <w:style w:type="paragraph" w:customStyle="1" w:styleId="2">
    <w:name w:val="列出段落2"/>
    <w:basedOn w:val="a"/>
    <w:qFormat/>
    <w:rsid w:val="00B2647C"/>
    <w:pPr>
      <w:ind w:firstLineChars="200" w:firstLine="420"/>
    </w:pPr>
    <w:rPr>
      <w:rFonts w:ascii="Calibri" w:hAnsi="Calibri"/>
      <w:szCs w:val="22"/>
    </w:rPr>
  </w:style>
  <w:style w:type="character" w:customStyle="1" w:styleId="Char2">
    <w:name w:val="批注框文本 Char"/>
    <w:basedOn w:val="a0"/>
    <w:link w:val="a7"/>
    <w:uiPriority w:val="99"/>
    <w:semiHidden/>
    <w:qFormat/>
    <w:rsid w:val="00B2647C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B2647C"/>
    <w:rPr>
      <w:b/>
      <w:bCs/>
      <w:kern w:val="44"/>
      <w:sz w:val="44"/>
      <w:szCs w:val="44"/>
    </w:rPr>
  </w:style>
  <w:style w:type="character" w:customStyle="1" w:styleId="Char5">
    <w:name w:val="副标题 Char"/>
    <w:basedOn w:val="a0"/>
    <w:link w:val="aa"/>
    <w:qFormat/>
    <w:rsid w:val="00B2647C"/>
    <w:rPr>
      <w:rFonts w:ascii="仿宋_GB2312" w:eastAsia="仿宋_GB2312" w:hAnsi="Cambria"/>
      <w:bCs/>
      <w:color w:val="000000"/>
      <w:kern w:val="28"/>
      <w:sz w:val="32"/>
      <w:szCs w:val="32"/>
    </w:rPr>
  </w:style>
  <w:style w:type="paragraph" w:customStyle="1" w:styleId="Char7">
    <w:name w:val="Char"/>
    <w:basedOn w:val="a"/>
    <w:rsid w:val="00845DC0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031DF9-D0C0-48B0-AC25-0CE5F59154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2787</Words>
  <Characters>461</Characters>
  <Application>Microsoft Office Word</Application>
  <DocSecurity>0</DocSecurity>
  <Lines>3</Lines>
  <Paragraphs>6</Paragraphs>
  <ScaleCrop>false</ScaleCrop>
  <Company>微软中国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北京市朝阳区人民政府办公室文件</dc:title>
  <dc:creator>微软用户</dc:creator>
  <cp:lastModifiedBy>王翛然</cp:lastModifiedBy>
  <cp:revision>28</cp:revision>
  <cp:lastPrinted>2018-03-21T09:45:00Z</cp:lastPrinted>
  <dcterms:created xsi:type="dcterms:W3CDTF">2021-04-28T04:46:00Z</dcterms:created>
  <dcterms:modified xsi:type="dcterms:W3CDTF">2021-04-29T08:25:00Z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