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28" w:type="dxa"/>
        <w:jc w:val="center"/>
        <w:tblLayout w:type="fixed"/>
        <w:tblLook w:val="04A0" w:firstRow="1" w:lastRow="0" w:firstColumn="1" w:lastColumn="0" w:noHBand="0" w:noVBand="1"/>
      </w:tblPr>
      <w:tblGrid>
        <w:gridCol w:w="578"/>
        <w:gridCol w:w="853"/>
        <w:gridCol w:w="1202"/>
        <w:gridCol w:w="641"/>
        <w:gridCol w:w="992"/>
        <w:gridCol w:w="142"/>
        <w:gridCol w:w="1175"/>
        <w:gridCol w:w="837"/>
        <w:gridCol w:w="397"/>
        <w:gridCol w:w="160"/>
        <w:gridCol w:w="416"/>
        <w:gridCol w:w="141"/>
        <w:gridCol w:w="695"/>
        <w:gridCol w:w="699"/>
      </w:tblGrid>
      <w:tr w:rsidR="00AE17F9" w:rsidTr="004C31FD">
        <w:trPr>
          <w:trHeight w:hRule="exact" w:val="440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17F9" w:rsidRDefault="00AE17F9" w:rsidP="004C31FD">
            <w:pPr>
              <w:widowControl/>
              <w:spacing w:line="320" w:lineRule="exact"/>
              <w:jc w:val="center"/>
              <w:rPr>
                <w:rFonts w:ascii="黑体" w:eastAsia="黑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ascii="黑体" w:eastAsia="黑体" w:hint="eastAsia"/>
                <w:b w:val="0"/>
                <w:bCs w:val="0"/>
                <w:kern w:val="0"/>
                <w:sz w:val="32"/>
                <w:szCs w:val="32"/>
              </w:rPr>
              <w:t>朝阳区项目支出绩效自评表</w:t>
            </w:r>
          </w:p>
        </w:tc>
      </w:tr>
      <w:tr w:rsidR="00AE17F9" w:rsidTr="004C31FD">
        <w:trPr>
          <w:trHeight w:val="194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AE17F9" w:rsidRDefault="00AE17F9" w:rsidP="004C31FD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（</w:t>
            </w:r>
            <w:r>
              <w:rPr>
                <w:rFonts w:hint="eastAsia"/>
                <w:kern w:val="0"/>
                <w:sz w:val="22"/>
              </w:rPr>
              <w:t>2021</w:t>
            </w:r>
            <w:r>
              <w:rPr>
                <w:kern w:val="0"/>
                <w:sz w:val="22"/>
              </w:rPr>
              <w:t>年度）</w:t>
            </w:r>
          </w:p>
        </w:tc>
      </w:tr>
      <w:tr w:rsidR="00AE17F9" w:rsidTr="004C31FD">
        <w:trPr>
          <w:trHeight w:hRule="exact" w:val="291"/>
          <w:jc w:val="center"/>
        </w:trPr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7F9" w:rsidRDefault="00AE17F9" w:rsidP="004C31F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49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7F9" w:rsidRDefault="00AE17F9" w:rsidP="004C31FD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民生家园建设经费</w:t>
            </w:r>
          </w:p>
        </w:tc>
      </w:tr>
      <w:tr w:rsidR="00AE17F9" w:rsidTr="004C31FD">
        <w:trPr>
          <w:trHeight w:hRule="exact" w:val="291"/>
          <w:jc w:val="center"/>
        </w:trPr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7F9" w:rsidRDefault="00AE17F9" w:rsidP="004C31F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1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7F9" w:rsidRDefault="00AE17F9" w:rsidP="004C31FD">
            <w:pPr>
              <w:widowControl/>
              <w:spacing w:line="240" w:lineRule="exact"/>
              <w:jc w:val="center"/>
              <w:rPr>
                <w:rFonts w:hint="eastAsia"/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朝阳区社工委民政局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7F9" w:rsidRDefault="00AE17F9" w:rsidP="004C31F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1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7F9" w:rsidRDefault="00AE17F9" w:rsidP="004C31F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麦子店街道</w:t>
            </w:r>
            <w:r>
              <w:rPr>
                <w:b w:val="0"/>
                <w:kern w:val="0"/>
                <w:sz w:val="18"/>
                <w:szCs w:val="18"/>
              </w:rPr>
              <w:t>办事处</w:t>
            </w:r>
          </w:p>
        </w:tc>
      </w:tr>
      <w:tr w:rsidR="00AE17F9" w:rsidTr="004C31FD">
        <w:trPr>
          <w:trHeight w:hRule="exact" w:val="291"/>
          <w:jc w:val="center"/>
        </w:trPr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7F9" w:rsidRDefault="00AE17F9" w:rsidP="004C31F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项目负责人</w:t>
            </w:r>
          </w:p>
        </w:tc>
        <w:tc>
          <w:tcPr>
            <w:tcW w:w="41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7F9" w:rsidRDefault="00AE17F9" w:rsidP="004C31F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徐进华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7F9" w:rsidRDefault="00AE17F9" w:rsidP="004C31F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1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7F9" w:rsidRDefault="00AE17F9" w:rsidP="004C31F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58260789</w:t>
            </w:r>
          </w:p>
        </w:tc>
      </w:tr>
      <w:tr w:rsidR="00AE17F9" w:rsidTr="004C31FD">
        <w:trPr>
          <w:trHeight w:hRule="exact" w:val="505"/>
          <w:jc w:val="center"/>
        </w:trPr>
        <w:tc>
          <w:tcPr>
            <w:tcW w:w="14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7F9" w:rsidRDefault="00AE17F9" w:rsidP="004C31F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项目资金</w:t>
            </w:r>
            <w:r>
              <w:rPr>
                <w:kern w:val="0"/>
                <w:sz w:val="18"/>
                <w:szCs w:val="18"/>
              </w:rPr>
              <w:br/>
            </w:r>
            <w:r>
              <w:rPr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7F9" w:rsidRDefault="00AE17F9" w:rsidP="004C31F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7F9" w:rsidRDefault="00AE17F9" w:rsidP="004C31F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7F9" w:rsidRDefault="00AE17F9" w:rsidP="004C31F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7F9" w:rsidRDefault="00AE17F9" w:rsidP="004C31F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7F9" w:rsidRDefault="00AE17F9" w:rsidP="004C31F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7F9" w:rsidRDefault="00AE17F9" w:rsidP="004C31F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7F9" w:rsidRDefault="00AE17F9" w:rsidP="004C31F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得分</w:t>
            </w:r>
          </w:p>
        </w:tc>
      </w:tr>
      <w:tr w:rsidR="00AE17F9" w:rsidTr="004C31FD">
        <w:trPr>
          <w:trHeight w:hRule="exact" w:val="291"/>
          <w:jc w:val="center"/>
        </w:trPr>
        <w:tc>
          <w:tcPr>
            <w:tcW w:w="14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7F9" w:rsidRDefault="00AE17F9" w:rsidP="004C31F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7F9" w:rsidRDefault="00AE17F9" w:rsidP="004C31FD"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7F9" w:rsidRPr="00CD3469" w:rsidRDefault="00AE17F9" w:rsidP="004C31F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 w:val="0"/>
                <w:kern w:val="0"/>
                <w:sz w:val="20"/>
                <w:szCs w:val="20"/>
              </w:rPr>
              <w:t>1000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7F9" w:rsidRPr="00CD3469" w:rsidRDefault="00AE17F9" w:rsidP="004C31F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 w:val="0"/>
                <w:kern w:val="0"/>
                <w:sz w:val="20"/>
                <w:szCs w:val="20"/>
              </w:rPr>
              <w:t>1000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7F9" w:rsidRPr="00CD3469" w:rsidRDefault="00AE17F9" w:rsidP="004C31F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 w:val="0"/>
                <w:kern w:val="0"/>
                <w:sz w:val="20"/>
                <w:szCs w:val="20"/>
              </w:rPr>
              <w:t>1000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7F9" w:rsidRDefault="00AE17F9" w:rsidP="004C31F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7F9" w:rsidRDefault="00AE17F9" w:rsidP="004C31F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7F9" w:rsidRDefault="00AE17F9" w:rsidP="004C31F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10</w:t>
            </w:r>
          </w:p>
        </w:tc>
      </w:tr>
      <w:tr w:rsidR="00AE17F9" w:rsidTr="004C31FD">
        <w:trPr>
          <w:trHeight w:hRule="exact" w:val="291"/>
          <w:jc w:val="center"/>
        </w:trPr>
        <w:tc>
          <w:tcPr>
            <w:tcW w:w="14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7F9" w:rsidRDefault="00AE17F9" w:rsidP="004C31F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7F9" w:rsidRDefault="00AE17F9" w:rsidP="004C31F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7F9" w:rsidRPr="00CD3469" w:rsidRDefault="00AE17F9" w:rsidP="004C31F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 w:val="0"/>
                <w:kern w:val="0"/>
                <w:sz w:val="20"/>
                <w:szCs w:val="20"/>
              </w:rPr>
              <w:t>1000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7F9" w:rsidRPr="00CD3469" w:rsidRDefault="00AE17F9" w:rsidP="004C31F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 w:val="0"/>
                <w:kern w:val="0"/>
                <w:sz w:val="20"/>
                <w:szCs w:val="20"/>
              </w:rPr>
              <w:t>1000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7F9" w:rsidRPr="00CD3469" w:rsidRDefault="00AE17F9" w:rsidP="004C31F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 w:val="0"/>
                <w:kern w:val="0"/>
                <w:sz w:val="20"/>
                <w:szCs w:val="20"/>
              </w:rPr>
              <w:t>1000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7F9" w:rsidRDefault="00AE17F9" w:rsidP="004C31F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7F9" w:rsidRDefault="00AE17F9" w:rsidP="004C31F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7F9" w:rsidRDefault="00AE17F9" w:rsidP="004C31F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 w:rsidR="00AE17F9" w:rsidTr="004C31FD">
        <w:trPr>
          <w:trHeight w:hRule="exact" w:val="291"/>
          <w:jc w:val="center"/>
        </w:trPr>
        <w:tc>
          <w:tcPr>
            <w:tcW w:w="14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7F9" w:rsidRDefault="00AE17F9" w:rsidP="004C31F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7F9" w:rsidRDefault="00AE17F9" w:rsidP="004C31F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     </w:t>
            </w:r>
            <w:r>
              <w:rPr>
                <w:kern w:val="0"/>
                <w:sz w:val="18"/>
                <w:szCs w:val="18"/>
              </w:rPr>
              <w:t>上年结转资金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7F9" w:rsidRDefault="00AE17F9" w:rsidP="004C31F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7F9" w:rsidRDefault="00AE17F9" w:rsidP="004C31F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7F9" w:rsidRDefault="00AE17F9" w:rsidP="004C31F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7F9" w:rsidRDefault="00AE17F9" w:rsidP="004C31F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7F9" w:rsidRDefault="00AE17F9" w:rsidP="004C31F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7F9" w:rsidRDefault="00AE17F9" w:rsidP="004C31F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 w:rsidR="00AE17F9" w:rsidTr="004C31FD">
        <w:trPr>
          <w:trHeight w:hRule="exact" w:val="291"/>
          <w:jc w:val="center"/>
        </w:trPr>
        <w:tc>
          <w:tcPr>
            <w:tcW w:w="14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7F9" w:rsidRDefault="00AE17F9" w:rsidP="004C31F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7F9" w:rsidRDefault="00AE17F9" w:rsidP="004C31F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  </w:t>
            </w:r>
            <w:r>
              <w:rPr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7F9" w:rsidRDefault="00AE17F9" w:rsidP="004C31F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7F9" w:rsidRDefault="00AE17F9" w:rsidP="004C31F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7F9" w:rsidRDefault="00AE17F9" w:rsidP="004C31F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7F9" w:rsidRDefault="00AE17F9" w:rsidP="004C31F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7F9" w:rsidRDefault="00AE17F9" w:rsidP="004C31F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7F9" w:rsidRDefault="00AE17F9" w:rsidP="004C31F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 w:rsidR="00AE17F9" w:rsidTr="004C31FD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7F9" w:rsidRDefault="00AE17F9" w:rsidP="004C31F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7F9" w:rsidRDefault="00AE17F9" w:rsidP="004C31F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7F9" w:rsidRDefault="00AE17F9" w:rsidP="004C31F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实际完成情况</w:t>
            </w:r>
          </w:p>
        </w:tc>
      </w:tr>
      <w:tr w:rsidR="00AE17F9" w:rsidTr="004C31FD">
        <w:trPr>
          <w:trHeight w:hRule="exact" w:val="4223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7F9" w:rsidRDefault="00AE17F9" w:rsidP="004C31F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7F9" w:rsidRPr="0049760E" w:rsidRDefault="00AE17F9" w:rsidP="004C31FD">
            <w:pPr>
              <w:spacing w:line="240" w:lineRule="exact"/>
              <w:jc w:val="left"/>
              <w:rPr>
                <w:rFonts w:ascii="宋体" w:hAnsi="宋体" w:cs="宋体"/>
                <w:b w:val="0"/>
                <w:kern w:val="0"/>
                <w:sz w:val="20"/>
                <w:szCs w:val="20"/>
              </w:rPr>
            </w:pPr>
            <w:r w:rsidRPr="0049760E">
              <w:rPr>
                <w:rFonts w:ascii="宋体" w:hAnsi="宋体" w:cs="宋体" w:hint="eastAsia"/>
                <w:b w:val="0"/>
                <w:kern w:val="0"/>
                <w:sz w:val="20"/>
                <w:szCs w:val="20"/>
              </w:rPr>
              <w:t>街道辖区内环境秩序整治与维护，重点区域环境卫生保障等；街道社区治安综合治理、信访维稳、安防设施配备、提升群众安全感等服务保障；街道辖区内大气、水环境等生态文明服务保障；中央、市、区各重大活动期间相关服务保障等；街道社区文化、体育、教育、卫生等民生服务保障；街道社区文化、体育、教育、卫生等民生服务保障；街道社区精神文明建设等；街道辖区内消防、防汛、安全等各类应急事项；按照区编办《朝阳区街道工委、街道办事处职责清单》中确定的街道有事权，但无经费保障的其他事项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7F9" w:rsidRPr="00EE13D8" w:rsidRDefault="00AE17F9" w:rsidP="004C31FD">
            <w:pPr>
              <w:widowControl/>
              <w:spacing w:line="240" w:lineRule="exact"/>
              <w:jc w:val="center"/>
              <w:rPr>
                <w:rFonts w:hint="eastAsia"/>
                <w:b w:val="0"/>
                <w:kern w:val="0"/>
                <w:sz w:val="18"/>
                <w:szCs w:val="18"/>
              </w:rPr>
            </w:pPr>
            <w:r w:rsidRPr="004A0D4C">
              <w:rPr>
                <w:rFonts w:hint="eastAsia"/>
                <w:b w:val="0"/>
                <w:kern w:val="0"/>
                <w:sz w:val="18"/>
                <w:szCs w:val="18"/>
              </w:rPr>
              <w:t>保障街道辖区内环境秩序整治与维护，重点区域环境卫生保障等；街道社区治安综合治理、信访维稳、安防设施配备、提升群众安全感等服务保障；街道辖区内大气、水环境等生态文明服务保障；中央、市、区各重大活动期间相关服务保障等；街道社区文化、体育、教育、卫生等民生服务保障；街道社区文化、体育、教育、卫生等民生服务保障；街道社区精神文明建设等；街道辖区内消防、防汛、安全等各类应急事项；按照区编办《朝阳区街道工委、街道办事处职责清单》中确定的街道有事权，但无经费保障的其他事项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。民生家园</w:t>
            </w:r>
            <w:r>
              <w:rPr>
                <w:b w:val="0"/>
                <w:kern w:val="0"/>
                <w:sz w:val="18"/>
                <w:szCs w:val="18"/>
              </w:rPr>
              <w:t>资金项目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是</w:t>
            </w:r>
            <w:bookmarkStart w:id="0" w:name="_GoBack"/>
            <w:bookmarkEnd w:id="0"/>
            <w:r>
              <w:rPr>
                <w:b w:val="0"/>
                <w:kern w:val="0"/>
                <w:sz w:val="18"/>
                <w:szCs w:val="18"/>
              </w:rPr>
              <w:t>疫情防控项目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，其中</w:t>
            </w:r>
            <w:r w:rsidRPr="002149D3">
              <w:rPr>
                <w:b w:val="0"/>
                <w:kern w:val="0"/>
                <w:sz w:val="18"/>
                <w:szCs w:val="18"/>
              </w:rPr>
              <w:t>9</w:t>
            </w:r>
            <w:r>
              <w:rPr>
                <w:b w:val="0"/>
                <w:kern w:val="0"/>
                <w:sz w:val="18"/>
                <w:szCs w:val="18"/>
              </w:rPr>
              <w:t>.</w:t>
            </w:r>
            <w:r w:rsidRPr="002149D3">
              <w:rPr>
                <w:b w:val="0"/>
                <w:kern w:val="0"/>
                <w:sz w:val="18"/>
                <w:szCs w:val="18"/>
              </w:rPr>
              <w:t>8565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万元</w:t>
            </w:r>
            <w:r>
              <w:rPr>
                <w:b w:val="0"/>
                <w:kern w:val="0"/>
                <w:sz w:val="18"/>
                <w:szCs w:val="18"/>
              </w:rPr>
              <w:t>用于疫情防控资金。</w:t>
            </w:r>
          </w:p>
        </w:tc>
      </w:tr>
      <w:tr w:rsidR="00AE17F9" w:rsidTr="004C31FD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E17F9" w:rsidRDefault="00AE17F9" w:rsidP="004C31F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绩</w:t>
            </w:r>
            <w:r>
              <w:rPr>
                <w:kern w:val="0"/>
                <w:sz w:val="18"/>
                <w:szCs w:val="18"/>
              </w:rPr>
              <w:br/>
            </w:r>
            <w:r>
              <w:rPr>
                <w:kern w:val="0"/>
                <w:sz w:val="18"/>
                <w:szCs w:val="18"/>
              </w:rPr>
              <w:t>效</w:t>
            </w:r>
            <w:r>
              <w:rPr>
                <w:kern w:val="0"/>
                <w:sz w:val="18"/>
                <w:szCs w:val="18"/>
              </w:rPr>
              <w:br/>
            </w:r>
            <w:r>
              <w:rPr>
                <w:kern w:val="0"/>
                <w:sz w:val="18"/>
                <w:szCs w:val="18"/>
              </w:rPr>
              <w:t>指</w:t>
            </w:r>
            <w:r>
              <w:rPr>
                <w:kern w:val="0"/>
                <w:sz w:val="18"/>
                <w:szCs w:val="18"/>
              </w:rPr>
              <w:br/>
            </w:r>
            <w:r>
              <w:rPr>
                <w:kern w:val="0"/>
                <w:sz w:val="18"/>
                <w:szCs w:val="18"/>
              </w:rPr>
              <w:t>标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7F9" w:rsidRDefault="00AE17F9" w:rsidP="004C31F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7F9" w:rsidRDefault="00AE17F9" w:rsidP="004C31F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7F9" w:rsidRDefault="00AE17F9" w:rsidP="004C31F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7F9" w:rsidRDefault="00AE17F9" w:rsidP="004C31F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年度</w:t>
            </w:r>
          </w:p>
          <w:p w:rsidR="00AE17F9" w:rsidRDefault="00AE17F9" w:rsidP="004C31F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7F9" w:rsidRDefault="00AE17F9" w:rsidP="004C31F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实际</w:t>
            </w:r>
          </w:p>
          <w:p w:rsidR="00AE17F9" w:rsidRDefault="00AE17F9" w:rsidP="004C31F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7F9" w:rsidRDefault="00AE17F9" w:rsidP="004C31F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7F9" w:rsidRDefault="00AE17F9" w:rsidP="004C31F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得分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7F9" w:rsidRDefault="00AE17F9" w:rsidP="004C31F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AE17F9" w:rsidTr="004C31FD">
        <w:trPr>
          <w:trHeight w:hRule="exact" w:val="5442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17F9" w:rsidRDefault="00AE17F9" w:rsidP="004C31F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7F9" w:rsidRDefault="00AE17F9" w:rsidP="004C31F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2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7F9" w:rsidRDefault="00AE17F9" w:rsidP="004C31F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7F9" w:rsidRPr="0049760E" w:rsidRDefault="00AE17F9" w:rsidP="004C31FD">
            <w:pPr>
              <w:spacing w:line="240" w:lineRule="exact"/>
              <w:rPr>
                <w:rFonts w:ascii="宋体" w:hAnsi="宋体" w:cs="宋体"/>
                <w:b w:val="0"/>
                <w:kern w:val="0"/>
                <w:sz w:val="20"/>
                <w:szCs w:val="20"/>
              </w:rPr>
            </w:pPr>
            <w:r w:rsidRPr="0049760E">
              <w:rPr>
                <w:rFonts w:ascii="宋体" w:hAnsi="宋体" w:cs="宋体" w:hint="eastAsia"/>
                <w:b w:val="0"/>
                <w:color w:val="000000"/>
                <w:kern w:val="0"/>
                <w:sz w:val="20"/>
                <w:szCs w:val="20"/>
              </w:rPr>
              <w:t>指标</w:t>
            </w:r>
            <w:r w:rsidRPr="0049760E">
              <w:rPr>
                <w:rFonts w:ascii="宋体" w:hAnsi="宋体" w:cs="宋体"/>
                <w:b w:val="0"/>
                <w:color w:val="000000"/>
                <w:kern w:val="0"/>
                <w:sz w:val="20"/>
                <w:szCs w:val="20"/>
              </w:rPr>
              <w:t>1：</w:t>
            </w:r>
            <w:r w:rsidRPr="0049760E">
              <w:rPr>
                <w:rFonts w:ascii="宋体" w:hAnsi="宋体" w:cs="宋体" w:hint="eastAsia"/>
                <w:b w:val="0"/>
                <w:color w:val="000000"/>
                <w:kern w:val="0"/>
                <w:sz w:val="20"/>
                <w:szCs w:val="20"/>
              </w:rPr>
              <w:t>保障辖区环境等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7F9" w:rsidRPr="0049760E" w:rsidRDefault="00AE17F9" w:rsidP="004C31FD">
            <w:pPr>
              <w:spacing w:line="240" w:lineRule="exact"/>
              <w:jc w:val="left"/>
              <w:rPr>
                <w:rFonts w:ascii="宋体" w:hAnsi="宋体" w:cs="宋体"/>
                <w:b w:val="0"/>
                <w:kern w:val="0"/>
                <w:sz w:val="20"/>
                <w:szCs w:val="20"/>
              </w:rPr>
            </w:pPr>
            <w:r w:rsidRPr="0049760E">
              <w:rPr>
                <w:rFonts w:ascii="宋体" w:hAnsi="宋体" w:cs="宋体" w:hint="eastAsia"/>
                <w:b w:val="0"/>
                <w:kern w:val="0"/>
                <w:sz w:val="20"/>
                <w:szCs w:val="20"/>
              </w:rPr>
              <w:t>按照2021年街道工作安排，设计当年民生家园项目，满足辖区6.8万平方公里，约4万人口的环境、安全、民生等工作需要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7F9" w:rsidRPr="0049760E" w:rsidRDefault="00AE17F9" w:rsidP="004C31FD">
            <w:pPr>
              <w:spacing w:line="240" w:lineRule="exact"/>
              <w:jc w:val="left"/>
              <w:rPr>
                <w:rFonts w:ascii="宋体" w:hAnsi="宋体" w:cs="宋体"/>
                <w:b w:val="0"/>
                <w:kern w:val="0"/>
                <w:sz w:val="20"/>
                <w:szCs w:val="20"/>
              </w:rPr>
            </w:pPr>
            <w:r w:rsidRPr="0049760E">
              <w:rPr>
                <w:rFonts w:ascii="宋体" w:hAnsi="宋体" w:cs="宋体" w:hint="eastAsia"/>
                <w:b w:val="0"/>
                <w:kern w:val="0"/>
                <w:sz w:val="20"/>
                <w:szCs w:val="20"/>
              </w:rPr>
              <w:t>按照2021年街道工作安排，设计当年民生家园项目，阿满足辖区6.8万平方公里，约4万人口的环境、安全、民生等工作需要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7F9" w:rsidRDefault="00AE17F9" w:rsidP="004C31F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7F9" w:rsidRDefault="00AE17F9" w:rsidP="004C31F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7F9" w:rsidRDefault="00AE17F9" w:rsidP="004C31F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无</w:t>
            </w:r>
          </w:p>
        </w:tc>
      </w:tr>
      <w:tr w:rsidR="00AE17F9" w:rsidTr="004C31FD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17F9" w:rsidRDefault="00AE17F9" w:rsidP="004C31F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7F9" w:rsidRDefault="00AE17F9" w:rsidP="004C31F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7F9" w:rsidRDefault="00AE17F9" w:rsidP="004C31F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7F9" w:rsidRDefault="00AE17F9" w:rsidP="004C31FD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7F9" w:rsidRDefault="00AE17F9" w:rsidP="004C31F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7F9" w:rsidRDefault="00AE17F9" w:rsidP="004C31F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7F9" w:rsidRDefault="00AE17F9" w:rsidP="004C31F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7F9" w:rsidRDefault="00AE17F9" w:rsidP="004C31F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7F9" w:rsidRDefault="00AE17F9" w:rsidP="004C31F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AE17F9" w:rsidTr="004C31FD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17F9" w:rsidRDefault="00AE17F9" w:rsidP="004C31F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7F9" w:rsidRDefault="00AE17F9" w:rsidP="004C31F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7F9" w:rsidRDefault="00AE17F9" w:rsidP="004C31F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7F9" w:rsidRDefault="00AE17F9" w:rsidP="004C31FD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7F9" w:rsidRDefault="00AE17F9" w:rsidP="004C31F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7F9" w:rsidRDefault="00AE17F9" w:rsidP="004C31F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7F9" w:rsidRDefault="00AE17F9" w:rsidP="004C31F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7F9" w:rsidRDefault="00AE17F9" w:rsidP="004C31F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7F9" w:rsidRDefault="00AE17F9" w:rsidP="004C31F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AE17F9" w:rsidTr="004C31FD">
        <w:trPr>
          <w:trHeight w:hRule="exact" w:val="3305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17F9" w:rsidRDefault="00AE17F9" w:rsidP="004C31F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7F9" w:rsidRDefault="00AE17F9" w:rsidP="004C31F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7F9" w:rsidRDefault="00AE17F9" w:rsidP="004C31F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7F9" w:rsidRPr="0049760E" w:rsidRDefault="00AE17F9" w:rsidP="004C31FD">
            <w:pPr>
              <w:spacing w:line="240" w:lineRule="exact"/>
              <w:rPr>
                <w:rFonts w:ascii="宋体" w:hAnsi="宋体" w:cs="宋体"/>
                <w:b w:val="0"/>
                <w:kern w:val="0"/>
                <w:sz w:val="20"/>
                <w:szCs w:val="20"/>
              </w:rPr>
            </w:pPr>
            <w:r w:rsidRPr="0049760E">
              <w:rPr>
                <w:rFonts w:ascii="宋体" w:hAnsi="宋体" w:cs="宋体" w:hint="eastAsia"/>
                <w:b w:val="0"/>
                <w:color w:val="000000"/>
                <w:kern w:val="0"/>
                <w:sz w:val="20"/>
                <w:szCs w:val="20"/>
              </w:rPr>
              <w:t>指标</w:t>
            </w:r>
            <w:r w:rsidRPr="0049760E">
              <w:rPr>
                <w:rFonts w:ascii="宋体" w:hAnsi="宋体" w:cs="宋体"/>
                <w:b w:val="0"/>
                <w:color w:val="000000"/>
                <w:kern w:val="0"/>
                <w:sz w:val="20"/>
                <w:szCs w:val="20"/>
              </w:rPr>
              <w:t>1：</w:t>
            </w:r>
            <w:r w:rsidRPr="0049760E">
              <w:rPr>
                <w:rFonts w:ascii="宋体" w:hAnsi="宋体" w:cs="宋体" w:hint="eastAsia"/>
                <w:b w:val="0"/>
                <w:color w:val="000000"/>
                <w:kern w:val="0"/>
                <w:sz w:val="20"/>
                <w:szCs w:val="20"/>
              </w:rPr>
              <w:t>辖区环境治理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7F9" w:rsidRPr="0049760E" w:rsidRDefault="00AE17F9" w:rsidP="004C31FD">
            <w:pPr>
              <w:spacing w:line="240" w:lineRule="exact"/>
              <w:jc w:val="left"/>
              <w:rPr>
                <w:rFonts w:ascii="宋体" w:hAnsi="宋体" w:cs="宋体" w:hint="eastAsia"/>
                <w:b w:val="0"/>
                <w:kern w:val="0"/>
                <w:sz w:val="20"/>
                <w:szCs w:val="20"/>
              </w:rPr>
            </w:pPr>
            <w:r w:rsidRPr="0049760E">
              <w:rPr>
                <w:rFonts w:ascii="宋体" w:hAnsi="宋体" w:cs="宋体" w:hint="eastAsia"/>
                <w:b w:val="0"/>
                <w:kern w:val="0"/>
                <w:sz w:val="20"/>
                <w:szCs w:val="20"/>
              </w:rPr>
              <w:t>优先确保国家和市区有关政策和重点工作的落实。环境卫生、治安、精神文明、应急等各项事业的发展，做好辖区6.8万平方公里的环境治理、群众安全等工作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7F9" w:rsidRPr="0049760E" w:rsidRDefault="00AE17F9" w:rsidP="004C31FD">
            <w:pPr>
              <w:spacing w:line="240" w:lineRule="exact"/>
              <w:jc w:val="left"/>
              <w:rPr>
                <w:rFonts w:ascii="宋体" w:hAnsi="宋体" w:cs="宋体" w:hint="eastAsia"/>
                <w:b w:val="0"/>
                <w:kern w:val="0"/>
                <w:sz w:val="20"/>
                <w:szCs w:val="20"/>
              </w:rPr>
            </w:pPr>
            <w:r w:rsidRPr="0049760E">
              <w:rPr>
                <w:rFonts w:ascii="宋体" w:hAnsi="宋体" w:cs="宋体" w:hint="eastAsia"/>
                <w:b w:val="0"/>
                <w:kern w:val="0"/>
                <w:sz w:val="20"/>
                <w:szCs w:val="20"/>
              </w:rPr>
              <w:t>优先确保国家和市区有关政策和重点工作的落实。环境卫生、治安、精神文明、应急等各项事业的发展，做好辖区6.8万平方公里的环境治理、群众安全等工作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7F9" w:rsidRDefault="00AE17F9" w:rsidP="004C31F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7F9" w:rsidRDefault="00AE17F9" w:rsidP="004C31F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7F9" w:rsidRDefault="00AE17F9" w:rsidP="004C31F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无</w:t>
            </w:r>
          </w:p>
        </w:tc>
      </w:tr>
      <w:tr w:rsidR="00AE17F9" w:rsidTr="004C31FD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17F9" w:rsidRDefault="00AE17F9" w:rsidP="004C31F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7F9" w:rsidRDefault="00AE17F9" w:rsidP="004C31F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7F9" w:rsidRDefault="00AE17F9" w:rsidP="004C31F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7F9" w:rsidRDefault="00AE17F9" w:rsidP="004C31FD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7F9" w:rsidRDefault="00AE17F9" w:rsidP="004C31F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7F9" w:rsidRDefault="00AE17F9" w:rsidP="004C31F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7F9" w:rsidRDefault="00AE17F9" w:rsidP="004C31F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7F9" w:rsidRDefault="00AE17F9" w:rsidP="004C31F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7F9" w:rsidRDefault="00AE17F9" w:rsidP="004C31F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AE17F9" w:rsidTr="004C31FD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17F9" w:rsidRDefault="00AE17F9" w:rsidP="004C31F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7F9" w:rsidRDefault="00AE17F9" w:rsidP="004C31F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7F9" w:rsidRDefault="00AE17F9" w:rsidP="004C31F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7F9" w:rsidRDefault="00AE17F9" w:rsidP="004C31FD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7F9" w:rsidRDefault="00AE17F9" w:rsidP="004C31F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7F9" w:rsidRDefault="00AE17F9" w:rsidP="004C31F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7F9" w:rsidRDefault="00AE17F9" w:rsidP="004C31F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7F9" w:rsidRDefault="00AE17F9" w:rsidP="004C31F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7F9" w:rsidRDefault="00AE17F9" w:rsidP="004C31F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AE17F9" w:rsidTr="004C31FD">
        <w:trPr>
          <w:trHeight w:hRule="exact" w:val="3788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17F9" w:rsidRDefault="00AE17F9" w:rsidP="004C31F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7F9" w:rsidRDefault="00AE17F9" w:rsidP="004C31F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7F9" w:rsidRDefault="00AE17F9" w:rsidP="004C31F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7F9" w:rsidRPr="00CE6962" w:rsidRDefault="00AE17F9" w:rsidP="004C31FD">
            <w:pPr>
              <w:spacing w:line="240" w:lineRule="exact"/>
              <w:rPr>
                <w:rFonts w:ascii="宋体" w:hAnsi="宋体" w:cs="宋体"/>
                <w:b w:val="0"/>
                <w:kern w:val="0"/>
                <w:sz w:val="20"/>
                <w:szCs w:val="20"/>
              </w:rPr>
            </w:pPr>
            <w:r w:rsidRPr="00CE6962">
              <w:rPr>
                <w:rFonts w:ascii="宋体" w:hAnsi="宋体" w:cs="宋体" w:hint="eastAsia"/>
                <w:b w:val="0"/>
                <w:color w:val="000000"/>
                <w:kern w:val="0"/>
                <w:sz w:val="20"/>
                <w:szCs w:val="20"/>
              </w:rPr>
              <w:t>指标</w:t>
            </w:r>
            <w:r w:rsidRPr="00CE6962">
              <w:rPr>
                <w:rFonts w:ascii="宋体" w:hAnsi="宋体" w:cs="宋体"/>
                <w:b w:val="0"/>
                <w:color w:val="000000"/>
                <w:kern w:val="0"/>
                <w:sz w:val="20"/>
                <w:szCs w:val="20"/>
              </w:rPr>
              <w:t>1：</w:t>
            </w:r>
            <w:r w:rsidRPr="00CE6962">
              <w:rPr>
                <w:rFonts w:ascii="宋体" w:hAnsi="宋体" w:cs="宋体" w:hint="eastAsia"/>
                <w:b w:val="0"/>
                <w:color w:val="000000"/>
                <w:kern w:val="0"/>
                <w:sz w:val="20"/>
                <w:szCs w:val="20"/>
              </w:rPr>
              <w:t>合理安排垃圾清运等工作进度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7F9" w:rsidRPr="00CE6962" w:rsidRDefault="00AE17F9" w:rsidP="004C31FD">
            <w:pPr>
              <w:spacing w:line="240" w:lineRule="exact"/>
              <w:jc w:val="left"/>
              <w:rPr>
                <w:rFonts w:ascii="宋体" w:hAnsi="宋体" w:cs="宋体" w:hint="eastAsia"/>
                <w:b w:val="0"/>
                <w:kern w:val="0"/>
                <w:sz w:val="20"/>
                <w:szCs w:val="20"/>
              </w:rPr>
            </w:pPr>
            <w:r w:rsidRPr="00CE6962">
              <w:rPr>
                <w:rFonts w:ascii="宋体" w:hAnsi="宋体" w:cs="宋体" w:hint="eastAsia"/>
                <w:b w:val="0"/>
                <w:kern w:val="0"/>
                <w:sz w:val="20"/>
                <w:szCs w:val="20"/>
              </w:rPr>
              <w:t>按照2021年街道工作安排，设计当年民生家园项目进度，满足群众需求，及时解决相关问题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7F9" w:rsidRPr="00CD3469" w:rsidRDefault="00AE17F9" w:rsidP="004C31FD">
            <w:pPr>
              <w:spacing w:line="240" w:lineRule="exact"/>
              <w:jc w:val="left"/>
              <w:rPr>
                <w:rFonts w:ascii="宋体" w:hAnsi="宋体" w:cs="宋体"/>
                <w:b w:val="0"/>
                <w:kern w:val="0"/>
                <w:sz w:val="20"/>
                <w:szCs w:val="20"/>
              </w:rPr>
            </w:pPr>
            <w:r w:rsidRPr="00CE6962">
              <w:rPr>
                <w:rFonts w:ascii="宋体" w:hAnsi="宋体" w:cs="宋体" w:hint="eastAsia"/>
                <w:b w:val="0"/>
                <w:kern w:val="0"/>
                <w:sz w:val="20"/>
                <w:szCs w:val="20"/>
              </w:rPr>
              <w:t>按照2021年街道工作安排，设计当年民生家园项目进度，满足群众需求，及时解决相关问题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7F9" w:rsidRDefault="00AE17F9" w:rsidP="004C31F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7F9" w:rsidRDefault="00AE17F9" w:rsidP="004C31F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7F9" w:rsidRDefault="00AE17F9" w:rsidP="004C31F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无</w:t>
            </w:r>
          </w:p>
        </w:tc>
      </w:tr>
      <w:tr w:rsidR="00AE17F9" w:rsidTr="004C31FD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17F9" w:rsidRDefault="00AE17F9" w:rsidP="004C31F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7F9" w:rsidRDefault="00AE17F9" w:rsidP="004C31F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7F9" w:rsidRDefault="00AE17F9" w:rsidP="004C31F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7F9" w:rsidRDefault="00AE17F9" w:rsidP="004C31FD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7F9" w:rsidRDefault="00AE17F9" w:rsidP="004C31F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7F9" w:rsidRDefault="00AE17F9" w:rsidP="004C31F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7F9" w:rsidRDefault="00AE17F9" w:rsidP="004C31F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7F9" w:rsidRDefault="00AE17F9" w:rsidP="004C31F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7F9" w:rsidRDefault="00AE17F9" w:rsidP="004C31F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AE17F9" w:rsidTr="004C31FD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17F9" w:rsidRDefault="00AE17F9" w:rsidP="004C31F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7F9" w:rsidRDefault="00AE17F9" w:rsidP="004C31F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7F9" w:rsidRDefault="00AE17F9" w:rsidP="004C31F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7F9" w:rsidRDefault="00AE17F9" w:rsidP="004C31FD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7F9" w:rsidRDefault="00AE17F9" w:rsidP="004C31F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7F9" w:rsidRDefault="00AE17F9" w:rsidP="004C31F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7F9" w:rsidRDefault="00AE17F9" w:rsidP="004C31F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7F9" w:rsidRDefault="00AE17F9" w:rsidP="004C31F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7F9" w:rsidRDefault="00AE17F9" w:rsidP="004C31F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AE17F9" w:rsidTr="004C31FD">
        <w:trPr>
          <w:trHeight w:hRule="exact" w:val="255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17F9" w:rsidRDefault="00AE17F9" w:rsidP="004C31F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7F9" w:rsidRDefault="00AE17F9" w:rsidP="004C31F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7F9" w:rsidRDefault="00AE17F9" w:rsidP="004C31F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7F9" w:rsidRPr="00CE6962" w:rsidRDefault="00AE17F9" w:rsidP="004C31FD">
            <w:pPr>
              <w:spacing w:line="240" w:lineRule="exact"/>
              <w:rPr>
                <w:rFonts w:ascii="宋体" w:hAnsi="宋体" w:cs="宋体"/>
                <w:b w:val="0"/>
                <w:kern w:val="0"/>
                <w:sz w:val="20"/>
                <w:szCs w:val="20"/>
              </w:rPr>
            </w:pPr>
            <w:r w:rsidRPr="00CE6962">
              <w:rPr>
                <w:rFonts w:ascii="宋体" w:hAnsi="宋体" w:cs="宋体" w:hint="eastAsia"/>
                <w:b w:val="0"/>
                <w:color w:val="000000"/>
                <w:kern w:val="0"/>
                <w:sz w:val="20"/>
                <w:szCs w:val="20"/>
              </w:rPr>
              <w:t>指标</w:t>
            </w:r>
            <w:r w:rsidRPr="00CE6962">
              <w:rPr>
                <w:rFonts w:ascii="宋体" w:hAnsi="宋体" w:cs="宋体"/>
                <w:b w:val="0"/>
                <w:color w:val="000000"/>
                <w:kern w:val="0"/>
                <w:sz w:val="20"/>
                <w:szCs w:val="20"/>
              </w:rPr>
              <w:t>1：</w:t>
            </w:r>
            <w:r w:rsidRPr="00CE6962">
              <w:rPr>
                <w:rFonts w:ascii="宋体" w:hAnsi="宋体" w:cs="宋体" w:hint="eastAsia"/>
                <w:b w:val="0"/>
                <w:color w:val="000000"/>
                <w:kern w:val="0"/>
                <w:sz w:val="20"/>
                <w:szCs w:val="20"/>
              </w:rPr>
              <w:t>环境治理人员费用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7F9" w:rsidRPr="00CE6962" w:rsidRDefault="00AE17F9" w:rsidP="004C31FD">
            <w:pPr>
              <w:spacing w:line="240" w:lineRule="exact"/>
              <w:jc w:val="left"/>
              <w:rPr>
                <w:rFonts w:ascii="宋体" w:hAnsi="宋体" w:cs="宋体"/>
                <w:b w:val="0"/>
                <w:kern w:val="0"/>
                <w:sz w:val="20"/>
                <w:szCs w:val="20"/>
              </w:rPr>
            </w:pPr>
            <w:r w:rsidRPr="00CE6962">
              <w:rPr>
                <w:rFonts w:ascii="宋体" w:hAnsi="宋体" w:cs="宋体" w:hint="eastAsia"/>
                <w:b w:val="0"/>
                <w:kern w:val="0"/>
                <w:sz w:val="20"/>
                <w:szCs w:val="20"/>
              </w:rPr>
              <w:t>安排预算资金共计1000万元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7F9" w:rsidRDefault="00AE17F9" w:rsidP="004C31FD">
            <w:pPr>
              <w:widowControl/>
              <w:spacing w:line="240" w:lineRule="exact"/>
              <w:jc w:val="center"/>
              <w:rPr>
                <w:rFonts w:hint="eastAsia"/>
                <w:b w:val="0"/>
                <w:kern w:val="0"/>
                <w:sz w:val="18"/>
                <w:szCs w:val="18"/>
              </w:rPr>
            </w:pPr>
            <w:r w:rsidRPr="00CE6962">
              <w:rPr>
                <w:rFonts w:ascii="宋体" w:hAnsi="宋体" w:cs="宋体" w:hint="eastAsia"/>
                <w:b w:val="0"/>
                <w:kern w:val="0"/>
                <w:sz w:val="20"/>
                <w:szCs w:val="20"/>
              </w:rPr>
              <w:t>安排预算资金共计1000万元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7F9" w:rsidRDefault="00AE17F9" w:rsidP="004C31F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15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7F9" w:rsidRDefault="00AE17F9" w:rsidP="004C31F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15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7F9" w:rsidRDefault="00AE17F9" w:rsidP="004C31FD">
            <w:pPr>
              <w:widowControl/>
              <w:spacing w:line="240" w:lineRule="exact"/>
              <w:jc w:val="center"/>
              <w:rPr>
                <w:rFonts w:hint="eastAsia"/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无</w:t>
            </w:r>
          </w:p>
        </w:tc>
      </w:tr>
      <w:tr w:rsidR="00AE17F9" w:rsidTr="004C31FD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17F9" w:rsidRDefault="00AE17F9" w:rsidP="004C31F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7F9" w:rsidRDefault="00AE17F9" w:rsidP="004C31F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7F9" w:rsidRDefault="00AE17F9" w:rsidP="004C31F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7F9" w:rsidRDefault="00AE17F9" w:rsidP="004C31FD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7F9" w:rsidRDefault="00AE17F9" w:rsidP="004C31F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7F9" w:rsidRDefault="00AE17F9" w:rsidP="004C31F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7F9" w:rsidRDefault="00AE17F9" w:rsidP="004C31F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7F9" w:rsidRDefault="00AE17F9" w:rsidP="004C31F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7F9" w:rsidRDefault="00AE17F9" w:rsidP="004C31F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AE17F9" w:rsidTr="004C31FD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17F9" w:rsidRDefault="00AE17F9" w:rsidP="004C31F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7F9" w:rsidRDefault="00AE17F9" w:rsidP="004C31F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7F9" w:rsidRDefault="00AE17F9" w:rsidP="004C31F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7F9" w:rsidRDefault="00AE17F9" w:rsidP="004C31FD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7F9" w:rsidRDefault="00AE17F9" w:rsidP="004C31F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7F9" w:rsidRDefault="00AE17F9" w:rsidP="004C31F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7F9" w:rsidRDefault="00AE17F9" w:rsidP="004C31F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7F9" w:rsidRDefault="00AE17F9" w:rsidP="004C31F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7F9" w:rsidRDefault="00AE17F9" w:rsidP="004C31F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AE17F9" w:rsidTr="004C31FD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17F9" w:rsidRDefault="00AE17F9" w:rsidP="004C31F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7F9" w:rsidRDefault="00AE17F9" w:rsidP="004C31F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2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7F9" w:rsidRDefault="00AE17F9" w:rsidP="004C31F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经济效益</w:t>
            </w:r>
          </w:p>
          <w:p w:rsidR="00AE17F9" w:rsidRDefault="00AE17F9" w:rsidP="004C31F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7F9" w:rsidRDefault="00AE17F9" w:rsidP="004C31FD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7F9" w:rsidRDefault="00AE17F9" w:rsidP="004C31F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7F9" w:rsidRDefault="00AE17F9" w:rsidP="004C31F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7F9" w:rsidRDefault="00AE17F9" w:rsidP="004C31F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7F9" w:rsidRDefault="00AE17F9" w:rsidP="004C31F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7F9" w:rsidRDefault="00AE17F9" w:rsidP="004C31F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AE17F9" w:rsidTr="004C31FD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17F9" w:rsidRDefault="00AE17F9" w:rsidP="004C31F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7F9" w:rsidRDefault="00AE17F9" w:rsidP="004C31F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7F9" w:rsidRDefault="00AE17F9" w:rsidP="004C31F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7F9" w:rsidRDefault="00AE17F9" w:rsidP="004C31FD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7F9" w:rsidRDefault="00AE17F9" w:rsidP="004C31F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7F9" w:rsidRDefault="00AE17F9" w:rsidP="004C31F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7F9" w:rsidRDefault="00AE17F9" w:rsidP="004C31F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7F9" w:rsidRDefault="00AE17F9" w:rsidP="004C31F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7F9" w:rsidRDefault="00AE17F9" w:rsidP="004C31F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AE17F9" w:rsidTr="004C31FD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17F9" w:rsidRDefault="00AE17F9" w:rsidP="004C31F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7F9" w:rsidRDefault="00AE17F9" w:rsidP="004C31F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7F9" w:rsidRDefault="00AE17F9" w:rsidP="004C31F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7F9" w:rsidRDefault="00AE17F9" w:rsidP="004C31FD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7F9" w:rsidRDefault="00AE17F9" w:rsidP="004C31F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7F9" w:rsidRDefault="00AE17F9" w:rsidP="004C31F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7F9" w:rsidRDefault="00AE17F9" w:rsidP="004C31F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7F9" w:rsidRDefault="00AE17F9" w:rsidP="004C31F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7F9" w:rsidRDefault="00AE17F9" w:rsidP="004C31F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AE17F9" w:rsidTr="004C31FD">
        <w:trPr>
          <w:trHeight w:hRule="exact" w:val="2225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17F9" w:rsidRDefault="00AE17F9" w:rsidP="004C31F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7F9" w:rsidRDefault="00AE17F9" w:rsidP="004C31F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7F9" w:rsidRDefault="00AE17F9" w:rsidP="004C31F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社会效益</w:t>
            </w:r>
          </w:p>
          <w:p w:rsidR="00AE17F9" w:rsidRDefault="00AE17F9" w:rsidP="004C31F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7F9" w:rsidRPr="00CE6962" w:rsidRDefault="00AE17F9" w:rsidP="004C31FD">
            <w:pPr>
              <w:spacing w:line="240" w:lineRule="exact"/>
              <w:rPr>
                <w:rFonts w:ascii="宋体" w:hAnsi="宋体" w:cs="宋体"/>
                <w:b w:val="0"/>
                <w:kern w:val="0"/>
                <w:sz w:val="20"/>
                <w:szCs w:val="20"/>
              </w:rPr>
            </w:pPr>
            <w:r w:rsidRPr="00CE6962">
              <w:rPr>
                <w:rFonts w:ascii="宋体" w:hAnsi="宋体" w:cs="宋体" w:hint="eastAsia"/>
                <w:b w:val="0"/>
                <w:color w:val="000000"/>
                <w:kern w:val="0"/>
                <w:sz w:val="20"/>
                <w:szCs w:val="20"/>
              </w:rPr>
              <w:t>指标</w:t>
            </w:r>
            <w:r w:rsidRPr="00CE6962">
              <w:rPr>
                <w:rFonts w:ascii="宋体" w:hAnsi="宋体" w:cs="宋体"/>
                <w:b w:val="0"/>
                <w:color w:val="000000"/>
                <w:kern w:val="0"/>
                <w:sz w:val="20"/>
                <w:szCs w:val="20"/>
              </w:rPr>
              <w:t>1：</w:t>
            </w:r>
            <w:r w:rsidRPr="00CE6962">
              <w:rPr>
                <w:rFonts w:ascii="宋体" w:hAnsi="宋体" w:cs="宋体" w:hint="eastAsia"/>
                <w:b w:val="0"/>
                <w:color w:val="000000"/>
                <w:kern w:val="0"/>
                <w:sz w:val="20"/>
                <w:szCs w:val="20"/>
              </w:rPr>
              <w:t>提升群众安全感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7F9" w:rsidRPr="00CE6962" w:rsidRDefault="00AE17F9" w:rsidP="004C31FD">
            <w:pPr>
              <w:spacing w:line="240" w:lineRule="exact"/>
              <w:jc w:val="left"/>
              <w:rPr>
                <w:rFonts w:ascii="宋体" w:hAnsi="宋体" w:cs="宋体"/>
                <w:b w:val="0"/>
                <w:kern w:val="0"/>
                <w:sz w:val="20"/>
                <w:szCs w:val="20"/>
              </w:rPr>
            </w:pPr>
            <w:r w:rsidRPr="00CE6962">
              <w:rPr>
                <w:rFonts w:ascii="宋体" w:hAnsi="宋体" w:cs="宋体" w:hint="eastAsia"/>
                <w:b w:val="0"/>
                <w:kern w:val="0"/>
                <w:sz w:val="20"/>
                <w:szCs w:val="20"/>
              </w:rPr>
              <w:t>提升群众安全感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7F9" w:rsidRDefault="00AE17F9" w:rsidP="004C31F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CE6962">
              <w:rPr>
                <w:rFonts w:ascii="宋体" w:hAnsi="宋体" w:cs="宋体" w:hint="eastAsia"/>
                <w:b w:val="0"/>
                <w:kern w:val="0"/>
                <w:sz w:val="20"/>
                <w:szCs w:val="20"/>
              </w:rPr>
              <w:t>提升群众安全感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7F9" w:rsidRDefault="00AE17F9" w:rsidP="004C31F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7F9" w:rsidRDefault="00AE17F9" w:rsidP="004C31F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7F9" w:rsidRDefault="00AE17F9" w:rsidP="004C31F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无</w:t>
            </w:r>
          </w:p>
        </w:tc>
      </w:tr>
      <w:tr w:rsidR="00AE17F9" w:rsidTr="004C31FD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17F9" w:rsidRDefault="00AE17F9" w:rsidP="004C31F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7F9" w:rsidRDefault="00AE17F9" w:rsidP="004C31F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7F9" w:rsidRDefault="00AE17F9" w:rsidP="004C31F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7F9" w:rsidRDefault="00AE17F9" w:rsidP="004C31FD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7F9" w:rsidRDefault="00AE17F9" w:rsidP="004C31F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7F9" w:rsidRDefault="00AE17F9" w:rsidP="004C31F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7F9" w:rsidRDefault="00AE17F9" w:rsidP="004C31F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7F9" w:rsidRDefault="00AE17F9" w:rsidP="004C31F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7F9" w:rsidRDefault="00AE17F9" w:rsidP="004C31F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AE17F9" w:rsidTr="004C31FD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17F9" w:rsidRDefault="00AE17F9" w:rsidP="004C31F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7F9" w:rsidRDefault="00AE17F9" w:rsidP="004C31F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7F9" w:rsidRDefault="00AE17F9" w:rsidP="004C31F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7F9" w:rsidRDefault="00AE17F9" w:rsidP="004C31FD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7F9" w:rsidRDefault="00AE17F9" w:rsidP="004C31F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7F9" w:rsidRDefault="00AE17F9" w:rsidP="004C31F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7F9" w:rsidRDefault="00AE17F9" w:rsidP="004C31F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7F9" w:rsidRDefault="00AE17F9" w:rsidP="004C31F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7F9" w:rsidRDefault="00AE17F9" w:rsidP="004C31F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AE17F9" w:rsidTr="004C31FD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17F9" w:rsidRDefault="00AE17F9" w:rsidP="004C31F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7F9" w:rsidRDefault="00AE17F9" w:rsidP="004C31F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7F9" w:rsidRDefault="00AE17F9" w:rsidP="004C31F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生态效益</w:t>
            </w:r>
          </w:p>
          <w:p w:rsidR="00AE17F9" w:rsidRDefault="00AE17F9" w:rsidP="004C31F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7F9" w:rsidRDefault="00AE17F9" w:rsidP="004C31FD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7F9" w:rsidRDefault="00AE17F9" w:rsidP="004C31F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7F9" w:rsidRDefault="00AE17F9" w:rsidP="004C31F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7F9" w:rsidRDefault="00AE17F9" w:rsidP="004C31F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7F9" w:rsidRDefault="00AE17F9" w:rsidP="004C31F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7F9" w:rsidRDefault="00AE17F9" w:rsidP="004C31F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AE17F9" w:rsidTr="004C31FD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17F9" w:rsidRDefault="00AE17F9" w:rsidP="004C31F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7F9" w:rsidRDefault="00AE17F9" w:rsidP="004C31F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7F9" w:rsidRDefault="00AE17F9" w:rsidP="004C31F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7F9" w:rsidRDefault="00AE17F9" w:rsidP="004C31FD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7F9" w:rsidRDefault="00AE17F9" w:rsidP="004C31F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7F9" w:rsidRDefault="00AE17F9" w:rsidP="004C31F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7F9" w:rsidRDefault="00AE17F9" w:rsidP="004C31F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7F9" w:rsidRDefault="00AE17F9" w:rsidP="004C31F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7F9" w:rsidRDefault="00AE17F9" w:rsidP="004C31F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AE17F9" w:rsidTr="004C31FD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17F9" w:rsidRDefault="00AE17F9" w:rsidP="004C31F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7F9" w:rsidRDefault="00AE17F9" w:rsidP="004C31F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7F9" w:rsidRDefault="00AE17F9" w:rsidP="004C31F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7F9" w:rsidRDefault="00AE17F9" w:rsidP="004C31FD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7F9" w:rsidRDefault="00AE17F9" w:rsidP="004C31F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7F9" w:rsidRDefault="00AE17F9" w:rsidP="004C31F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7F9" w:rsidRDefault="00AE17F9" w:rsidP="004C31F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7F9" w:rsidRDefault="00AE17F9" w:rsidP="004C31F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7F9" w:rsidRDefault="00AE17F9" w:rsidP="004C31F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AE17F9" w:rsidTr="004C31FD">
        <w:trPr>
          <w:trHeight w:hRule="exact" w:val="2296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17F9" w:rsidRDefault="00AE17F9" w:rsidP="004C31F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7F9" w:rsidRDefault="00AE17F9" w:rsidP="004C31F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7F9" w:rsidRDefault="00AE17F9" w:rsidP="004C31F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7F9" w:rsidRPr="00CE6962" w:rsidRDefault="00AE17F9" w:rsidP="004C31FD">
            <w:pPr>
              <w:spacing w:line="240" w:lineRule="exact"/>
              <w:rPr>
                <w:rFonts w:ascii="宋体" w:hAnsi="宋体" w:cs="宋体" w:hint="eastAsia"/>
                <w:b w:val="0"/>
                <w:kern w:val="0"/>
                <w:sz w:val="20"/>
                <w:szCs w:val="20"/>
              </w:rPr>
            </w:pPr>
            <w:r w:rsidRPr="00CE6962">
              <w:rPr>
                <w:rFonts w:ascii="宋体" w:hAnsi="宋体" w:cs="宋体" w:hint="eastAsia"/>
                <w:b w:val="0"/>
                <w:color w:val="000000"/>
                <w:kern w:val="0"/>
                <w:sz w:val="20"/>
                <w:szCs w:val="20"/>
              </w:rPr>
              <w:t>指标</w:t>
            </w:r>
            <w:r w:rsidRPr="00CE6962">
              <w:rPr>
                <w:rFonts w:ascii="宋体" w:hAnsi="宋体" w:cs="宋体"/>
                <w:b w:val="0"/>
                <w:color w:val="000000"/>
                <w:kern w:val="0"/>
                <w:sz w:val="20"/>
                <w:szCs w:val="20"/>
              </w:rPr>
              <w:t>1：</w:t>
            </w:r>
            <w:r w:rsidRPr="00CE6962">
              <w:rPr>
                <w:rFonts w:ascii="宋体" w:hAnsi="宋体" w:cs="宋体" w:hint="eastAsia"/>
                <w:b w:val="0"/>
                <w:color w:val="000000"/>
                <w:kern w:val="0"/>
                <w:sz w:val="20"/>
                <w:szCs w:val="20"/>
              </w:rPr>
              <w:t>群众居住环境持续改善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7F9" w:rsidRPr="00CE6962" w:rsidRDefault="00AE17F9" w:rsidP="004C31FD">
            <w:pPr>
              <w:spacing w:line="240" w:lineRule="exact"/>
              <w:jc w:val="left"/>
              <w:rPr>
                <w:rFonts w:ascii="宋体" w:hAnsi="宋体" w:cs="宋体"/>
                <w:b w:val="0"/>
                <w:kern w:val="0"/>
                <w:sz w:val="20"/>
                <w:szCs w:val="20"/>
              </w:rPr>
            </w:pPr>
            <w:r w:rsidRPr="00CE6962">
              <w:rPr>
                <w:rFonts w:ascii="宋体" w:hAnsi="宋体" w:cs="宋体" w:hint="eastAsia"/>
                <w:b w:val="0"/>
                <w:kern w:val="0"/>
                <w:sz w:val="20"/>
                <w:szCs w:val="20"/>
              </w:rPr>
              <w:t>群众居住环境不断得到改善，达到群众满意的标准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7F9" w:rsidRDefault="00AE17F9" w:rsidP="004C31F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CE6962">
              <w:rPr>
                <w:rFonts w:ascii="宋体" w:hAnsi="宋体" w:cs="宋体" w:hint="eastAsia"/>
                <w:b w:val="0"/>
                <w:kern w:val="0"/>
                <w:sz w:val="20"/>
                <w:szCs w:val="20"/>
              </w:rPr>
              <w:t>群众居住环境不断得到改善，达到群众满意的标准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7F9" w:rsidRDefault="00AE17F9" w:rsidP="004C31F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7F9" w:rsidRDefault="00AE17F9" w:rsidP="004C31F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7F9" w:rsidRDefault="00AE17F9" w:rsidP="004C31F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无</w:t>
            </w:r>
          </w:p>
        </w:tc>
      </w:tr>
      <w:tr w:rsidR="00AE17F9" w:rsidTr="004C31FD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17F9" w:rsidRDefault="00AE17F9" w:rsidP="004C31F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7F9" w:rsidRDefault="00AE17F9" w:rsidP="004C31F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7F9" w:rsidRDefault="00AE17F9" w:rsidP="004C31F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7F9" w:rsidRDefault="00AE17F9" w:rsidP="004C31FD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7F9" w:rsidRDefault="00AE17F9" w:rsidP="004C31F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7F9" w:rsidRDefault="00AE17F9" w:rsidP="004C31F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7F9" w:rsidRDefault="00AE17F9" w:rsidP="004C31F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7F9" w:rsidRDefault="00AE17F9" w:rsidP="004C31F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7F9" w:rsidRDefault="00AE17F9" w:rsidP="004C31F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AE17F9" w:rsidTr="004C31FD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17F9" w:rsidRDefault="00AE17F9" w:rsidP="004C31F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7F9" w:rsidRDefault="00AE17F9" w:rsidP="004C31F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7F9" w:rsidRDefault="00AE17F9" w:rsidP="004C31F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7F9" w:rsidRDefault="00AE17F9" w:rsidP="004C31FD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7F9" w:rsidRDefault="00AE17F9" w:rsidP="004C31F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7F9" w:rsidRDefault="00AE17F9" w:rsidP="004C31F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7F9" w:rsidRDefault="00AE17F9" w:rsidP="004C31F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7F9" w:rsidRDefault="00AE17F9" w:rsidP="004C31F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7F9" w:rsidRDefault="00AE17F9" w:rsidP="004C31F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AE17F9" w:rsidTr="004C31FD">
        <w:trPr>
          <w:trHeight w:hRule="exact" w:val="3019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17F9" w:rsidRDefault="00AE17F9" w:rsidP="004C31F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17F9" w:rsidRDefault="00AE17F9" w:rsidP="004C31F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满意度</w:t>
            </w:r>
          </w:p>
          <w:p w:rsidR="00AE17F9" w:rsidRDefault="00AE17F9" w:rsidP="004C31F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7F9" w:rsidRDefault="00AE17F9" w:rsidP="004C31F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7F9" w:rsidRPr="00CE6962" w:rsidRDefault="00AE17F9" w:rsidP="004C31FD">
            <w:pPr>
              <w:spacing w:line="240" w:lineRule="exact"/>
              <w:rPr>
                <w:rFonts w:ascii="宋体" w:hAnsi="宋体" w:cs="宋体"/>
                <w:b w:val="0"/>
                <w:kern w:val="0"/>
                <w:sz w:val="20"/>
                <w:szCs w:val="20"/>
              </w:rPr>
            </w:pPr>
            <w:r w:rsidRPr="00CE6962">
              <w:rPr>
                <w:rFonts w:ascii="宋体" w:hAnsi="宋体" w:cs="宋体" w:hint="eastAsia"/>
                <w:b w:val="0"/>
                <w:color w:val="000000"/>
                <w:kern w:val="0"/>
                <w:sz w:val="20"/>
                <w:szCs w:val="20"/>
              </w:rPr>
              <w:t>指标</w:t>
            </w:r>
            <w:r w:rsidRPr="00CE6962">
              <w:rPr>
                <w:rFonts w:ascii="宋体" w:hAnsi="宋体" w:cs="宋体"/>
                <w:b w:val="0"/>
                <w:color w:val="000000"/>
                <w:kern w:val="0"/>
                <w:sz w:val="20"/>
                <w:szCs w:val="20"/>
              </w:rPr>
              <w:t>1：</w:t>
            </w:r>
            <w:r w:rsidRPr="00CE6962">
              <w:rPr>
                <w:rFonts w:ascii="宋体" w:hAnsi="宋体" w:cs="宋体" w:hint="eastAsia"/>
                <w:b w:val="0"/>
                <w:color w:val="000000"/>
                <w:kern w:val="0"/>
                <w:sz w:val="18"/>
                <w:szCs w:val="18"/>
              </w:rPr>
              <w:t>辖区居民环境满意度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7F9" w:rsidRPr="00CE6962" w:rsidRDefault="00AE17F9" w:rsidP="004C31FD">
            <w:pPr>
              <w:spacing w:line="240" w:lineRule="exact"/>
              <w:jc w:val="left"/>
              <w:rPr>
                <w:rFonts w:ascii="宋体" w:hAnsi="宋体" w:cs="宋体"/>
                <w:b w:val="0"/>
                <w:kern w:val="0"/>
                <w:sz w:val="20"/>
                <w:szCs w:val="20"/>
              </w:rPr>
            </w:pPr>
            <w:r w:rsidRPr="00CE6962">
              <w:rPr>
                <w:rFonts w:ascii="宋体" w:hAnsi="宋体" w:cs="宋体" w:hint="eastAsia"/>
                <w:b w:val="0"/>
                <w:kern w:val="0"/>
                <w:sz w:val="20"/>
                <w:szCs w:val="20"/>
              </w:rPr>
              <w:t>项目按照民生需求设计，项目执行接受监督，项目成果群众满意90%以上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7F9" w:rsidRPr="00A11AEF" w:rsidRDefault="00AE17F9" w:rsidP="004C31F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CE6962">
              <w:rPr>
                <w:rFonts w:ascii="宋体" w:hAnsi="宋体" w:cs="宋体" w:hint="eastAsia"/>
                <w:b w:val="0"/>
                <w:kern w:val="0"/>
                <w:sz w:val="20"/>
                <w:szCs w:val="20"/>
              </w:rPr>
              <w:t>项目按照民生需求设计，项目执行接受监督，项目成果群众满意90%以上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7F9" w:rsidRPr="00A11AEF" w:rsidRDefault="00AE17F9" w:rsidP="004C31F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7F9" w:rsidRPr="00A11AEF" w:rsidRDefault="00AE17F9" w:rsidP="004C31F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7F9" w:rsidRPr="00A11AEF" w:rsidRDefault="00AE17F9" w:rsidP="004C31F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无</w:t>
            </w:r>
          </w:p>
        </w:tc>
      </w:tr>
      <w:tr w:rsidR="00AE17F9" w:rsidTr="004C31FD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17F9" w:rsidRDefault="00AE17F9" w:rsidP="004C31F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17F9" w:rsidRDefault="00AE17F9" w:rsidP="004C31F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7F9" w:rsidRDefault="00AE17F9" w:rsidP="004C31F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7F9" w:rsidRDefault="00AE17F9" w:rsidP="004C31FD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7F9" w:rsidRDefault="00AE17F9" w:rsidP="004C31F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7F9" w:rsidRDefault="00AE17F9" w:rsidP="004C31F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7F9" w:rsidRDefault="00AE17F9" w:rsidP="004C31F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7F9" w:rsidRDefault="00AE17F9" w:rsidP="004C31F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7F9" w:rsidRDefault="00AE17F9" w:rsidP="004C31F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AE17F9" w:rsidTr="004C31FD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7F9" w:rsidRDefault="00AE17F9" w:rsidP="004C31F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7F9" w:rsidRDefault="00AE17F9" w:rsidP="004C31F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7F9" w:rsidRDefault="00AE17F9" w:rsidP="004C31F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7F9" w:rsidRDefault="00AE17F9" w:rsidP="004C31FD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7F9" w:rsidRDefault="00AE17F9" w:rsidP="004C31F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7F9" w:rsidRDefault="00AE17F9" w:rsidP="004C31F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7F9" w:rsidRDefault="00AE17F9" w:rsidP="004C31F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7F9" w:rsidRDefault="00AE17F9" w:rsidP="004C31F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7F9" w:rsidRDefault="00AE17F9" w:rsidP="004C31F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AE17F9" w:rsidTr="004C31FD">
        <w:trPr>
          <w:trHeight w:hRule="exact" w:val="291"/>
          <w:jc w:val="center"/>
        </w:trPr>
        <w:tc>
          <w:tcPr>
            <w:tcW w:w="6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7F9" w:rsidRDefault="00AE17F9" w:rsidP="004C31FD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7F9" w:rsidRDefault="00AE17F9" w:rsidP="004C31FD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7F9" w:rsidRDefault="00AE17F9" w:rsidP="004C31FD">
            <w:pPr>
              <w:widowControl/>
              <w:spacing w:line="240" w:lineRule="exact"/>
              <w:jc w:val="center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7F9" w:rsidRDefault="00AE17F9" w:rsidP="004C31F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</w:tbl>
    <w:p w:rsidR="00AE17F9" w:rsidRDefault="00AE17F9" w:rsidP="00AE17F9">
      <w:pPr>
        <w:widowControl/>
        <w:spacing w:line="360" w:lineRule="auto"/>
        <w:jc w:val="left"/>
        <w:rPr>
          <w:rFonts w:ascii="宋体" w:hAnsi="宋体"/>
          <w:sz w:val="24"/>
          <w:szCs w:val="32"/>
        </w:rPr>
      </w:pPr>
      <w:r>
        <w:rPr>
          <w:rFonts w:ascii="宋体" w:hAnsi="宋体"/>
          <w:sz w:val="24"/>
          <w:szCs w:val="32"/>
        </w:rPr>
        <w:t>填表人：</w:t>
      </w:r>
      <w:r>
        <w:rPr>
          <w:rFonts w:ascii="宋体" w:hAnsi="宋体" w:hint="eastAsia"/>
          <w:sz w:val="24"/>
          <w:szCs w:val="32"/>
        </w:rPr>
        <w:t>张宇婷</w:t>
      </w:r>
      <w:r>
        <w:rPr>
          <w:rFonts w:ascii="宋体" w:hAnsi="宋体"/>
          <w:sz w:val="24"/>
          <w:szCs w:val="32"/>
        </w:rPr>
        <w:t xml:space="preserve">    </w:t>
      </w:r>
      <w:r>
        <w:rPr>
          <w:rFonts w:ascii="宋体" w:hAnsi="宋体"/>
          <w:sz w:val="24"/>
          <w:szCs w:val="32"/>
        </w:rPr>
        <w:t xml:space="preserve"> </w:t>
      </w:r>
      <w:r>
        <w:rPr>
          <w:rFonts w:ascii="宋体" w:hAnsi="宋体" w:hint="eastAsia"/>
          <w:sz w:val="24"/>
          <w:szCs w:val="32"/>
        </w:rPr>
        <w:t xml:space="preserve">   </w:t>
      </w:r>
      <w:r>
        <w:rPr>
          <w:rFonts w:ascii="宋体" w:hAnsi="宋体"/>
          <w:sz w:val="24"/>
          <w:szCs w:val="32"/>
        </w:rPr>
        <w:t>联系电话：</w:t>
      </w:r>
      <w:r>
        <w:rPr>
          <w:rFonts w:ascii="宋体" w:hAnsi="宋体" w:hint="eastAsia"/>
          <w:sz w:val="24"/>
          <w:szCs w:val="32"/>
        </w:rPr>
        <w:t>58260787</w:t>
      </w:r>
      <w:r>
        <w:rPr>
          <w:rFonts w:ascii="宋体" w:hAnsi="宋体"/>
          <w:sz w:val="24"/>
          <w:szCs w:val="32"/>
        </w:rPr>
        <w:t xml:space="preserve">  </w:t>
      </w:r>
      <w:r>
        <w:rPr>
          <w:rFonts w:ascii="宋体" w:hAnsi="宋体"/>
          <w:sz w:val="24"/>
          <w:szCs w:val="32"/>
        </w:rPr>
        <w:t>填写日期：</w:t>
      </w:r>
      <w:r>
        <w:rPr>
          <w:rFonts w:ascii="宋体" w:hAnsi="宋体" w:hint="eastAsia"/>
          <w:sz w:val="24"/>
          <w:szCs w:val="32"/>
        </w:rPr>
        <w:t>2022年1月13日</w:t>
      </w:r>
    </w:p>
    <w:p w:rsidR="00AE17F9" w:rsidRDefault="00AE17F9" w:rsidP="00AE17F9">
      <w:pPr>
        <w:widowControl/>
        <w:spacing w:line="360" w:lineRule="auto"/>
        <w:jc w:val="left"/>
        <w:rPr>
          <w:rFonts w:ascii="宋体" w:hAnsi="宋体"/>
          <w:sz w:val="24"/>
          <w:szCs w:val="32"/>
        </w:rPr>
      </w:pPr>
      <w:r>
        <w:rPr>
          <w:rFonts w:ascii="宋体" w:hAnsi="宋体"/>
          <w:sz w:val="24"/>
          <w:szCs w:val="32"/>
        </w:rPr>
        <w:br w:type="page"/>
      </w:r>
    </w:p>
    <w:p w:rsidR="00AE17F9" w:rsidRDefault="00AE17F9" w:rsidP="00AE17F9">
      <w:pPr>
        <w:widowControl/>
        <w:spacing w:line="360" w:lineRule="auto"/>
        <w:jc w:val="left"/>
        <w:rPr>
          <w:rFonts w:ascii="宋体" w:hAnsi="宋体"/>
          <w:sz w:val="24"/>
          <w:szCs w:val="32"/>
        </w:rPr>
      </w:pPr>
      <w:r>
        <w:rPr>
          <w:rFonts w:ascii="宋体" w:hAnsi="宋体" w:hint="eastAsia"/>
          <w:sz w:val="24"/>
          <w:szCs w:val="32"/>
        </w:rPr>
        <w:lastRenderedPageBreak/>
        <w:t>填表注意事项：</w:t>
      </w:r>
    </w:p>
    <w:p w:rsidR="00AE17F9" w:rsidRDefault="00AE17F9" w:rsidP="00AE17F9"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/>
          <w:b w:val="0"/>
          <w:bCs w:val="0"/>
          <w:sz w:val="24"/>
          <w:szCs w:val="32"/>
        </w:rPr>
      </w:pPr>
      <w:r>
        <w:rPr>
          <w:rFonts w:ascii="宋体" w:hAnsi="宋体" w:hint="eastAsia"/>
          <w:b w:val="0"/>
          <w:bCs w:val="0"/>
          <w:sz w:val="24"/>
          <w:szCs w:val="32"/>
        </w:rPr>
        <w:t>该表总分共计100分，其中预算执行率为10分，绩效指标部分为90分；</w:t>
      </w:r>
    </w:p>
    <w:p w:rsidR="00AE17F9" w:rsidRDefault="00AE17F9" w:rsidP="00AE17F9"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/>
          <w:b w:val="0"/>
          <w:bCs w:val="0"/>
          <w:sz w:val="24"/>
          <w:szCs w:val="32"/>
        </w:rPr>
      </w:pPr>
      <w:r>
        <w:rPr>
          <w:rFonts w:ascii="宋体" w:hAnsi="宋体" w:hint="eastAsia"/>
          <w:b w:val="0"/>
          <w:bCs w:val="0"/>
          <w:sz w:val="24"/>
          <w:szCs w:val="32"/>
        </w:rPr>
        <w:t>预期指标情况要严格按照年初或项目追加时的绩效目标填报，不得随意调整；</w:t>
      </w:r>
    </w:p>
    <w:p w:rsidR="00AE17F9" w:rsidRDefault="00AE17F9" w:rsidP="00AE17F9"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/>
          <w:b w:val="0"/>
          <w:bCs w:val="0"/>
          <w:sz w:val="24"/>
          <w:szCs w:val="32"/>
        </w:rPr>
      </w:pPr>
      <w:r>
        <w:rPr>
          <w:rFonts w:ascii="宋体" w:hAnsi="宋体" w:hint="eastAsia"/>
          <w:b w:val="0"/>
          <w:bCs w:val="0"/>
          <w:sz w:val="24"/>
          <w:szCs w:val="32"/>
        </w:rPr>
        <w:t>单位自评采用定量和定性评价相结合的比较法,总分由各项指标得分汇总形成。</w:t>
      </w:r>
    </w:p>
    <w:p w:rsidR="00AE17F9" w:rsidRDefault="00AE17F9" w:rsidP="00AE17F9">
      <w:pPr>
        <w:widowControl/>
        <w:spacing w:line="360" w:lineRule="auto"/>
        <w:jc w:val="left"/>
        <w:rPr>
          <w:rFonts w:ascii="宋体" w:hAnsi="宋体"/>
          <w:b w:val="0"/>
          <w:bCs w:val="0"/>
          <w:sz w:val="24"/>
          <w:szCs w:val="32"/>
        </w:rPr>
      </w:pPr>
      <w:r>
        <w:rPr>
          <w:rFonts w:ascii="宋体" w:hAnsi="宋体" w:hint="eastAsia"/>
          <w:b w:val="0"/>
          <w:bCs w:val="0"/>
          <w:sz w:val="24"/>
          <w:szCs w:val="32"/>
        </w:rPr>
        <w:t>定量指标得分按照以下方法评定：与年初指标值相比，完成指标值的，记该指标所赋全部分值；如果是由于年初指标值设定明显偏低造成的，要按照偏离度适度调减分值；未完成指标值的，按照完成值在指标值中所占比例记分。</w:t>
      </w:r>
    </w:p>
    <w:p w:rsidR="00AE17F9" w:rsidRDefault="00AE17F9" w:rsidP="00AE17F9">
      <w:pPr>
        <w:widowControl/>
        <w:spacing w:line="360" w:lineRule="auto"/>
        <w:jc w:val="left"/>
        <w:rPr>
          <w:rFonts w:ascii="宋体" w:hAnsi="宋体"/>
          <w:b w:val="0"/>
          <w:bCs w:val="0"/>
          <w:sz w:val="24"/>
          <w:szCs w:val="32"/>
        </w:rPr>
      </w:pPr>
      <w:r>
        <w:rPr>
          <w:rFonts w:ascii="宋体" w:hAnsi="宋体" w:hint="eastAsia"/>
          <w:b w:val="0"/>
          <w:bCs w:val="0"/>
          <w:sz w:val="24"/>
          <w:szCs w:val="32"/>
        </w:rPr>
        <w:t>定性指标得分按照以下方法评定：根据指标完成情况分为达成年度指标、部分达成年度指标且有一定效果、未达成年度指标且效果较差3档，分别按照该指标对应分值区间100%-80%（含80%）、80-60%（含60%）、60%-0%合理确定分值。各项绩效指标得分汇总成该项目自评的总分。</w:t>
      </w:r>
    </w:p>
    <w:p w:rsidR="00C47540" w:rsidRDefault="00C47540"/>
    <w:sectPr w:rsidR="00C475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242" w:rsidRDefault="00B36242" w:rsidP="00AE17F9">
      <w:r>
        <w:separator/>
      </w:r>
    </w:p>
  </w:endnote>
  <w:endnote w:type="continuationSeparator" w:id="0">
    <w:p w:rsidR="00B36242" w:rsidRDefault="00B36242" w:rsidP="00AE1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242" w:rsidRDefault="00B36242" w:rsidP="00AE17F9">
      <w:r>
        <w:separator/>
      </w:r>
    </w:p>
  </w:footnote>
  <w:footnote w:type="continuationSeparator" w:id="0">
    <w:p w:rsidR="00B36242" w:rsidRDefault="00B36242" w:rsidP="00AE17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D3FAEA"/>
    <w:multiLevelType w:val="singleLevel"/>
    <w:tmpl w:val="61D3FAEA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63D"/>
    <w:rsid w:val="0069063D"/>
    <w:rsid w:val="00AE17F9"/>
    <w:rsid w:val="00B36242"/>
    <w:rsid w:val="00C47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0D34EB"/>
  <w15:chartTrackingRefBased/>
  <w15:docId w15:val="{520B123E-214B-4846-ACF1-64C5216F0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17F9"/>
    <w:pPr>
      <w:widowControl w:val="0"/>
      <w:jc w:val="both"/>
    </w:pPr>
    <w:rPr>
      <w:rFonts w:ascii="Times New Roman" w:eastAsia="宋体" w:hAnsi="Times New Roman" w:cs="Times New Roman"/>
      <w:b/>
      <w:bCs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17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E17F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E17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E17F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335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sq2</dc:creator>
  <cp:keywords/>
  <dc:description/>
  <cp:lastModifiedBy>sq2</cp:lastModifiedBy>
  <cp:revision>2</cp:revision>
  <dcterms:created xsi:type="dcterms:W3CDTF">2022-01-18T00:56:00Z</dcterms:created>
  <dcterms:modified xsi:type="dcterms:W3CDTF">2022-01-18T00:58:00Z</dcterms:modified>
</cp:coreProperties>
</file>