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F8" w:rsidRDefault="008829D7">
      <w:pPr>
        <w:pStyle w:val="a5"/>
        <w:widowControl/>
        <w:spacing w:beforeAutospacing="0" w:afterAutospacing="0"/>
        <w:jc w:val="center"/>
        <w:rPr>
          <w:rFonts w:ascii="宋体" w:hAnsi="宋体"/>
          <w:b/>
          <w:bCs/>
          <w:kern w:val="2"/>
          <w:sz w:val="44"/>
          <w:szCs w:val="44"/>
        </w:rPr>
      </w:pPr>
      <w:r>
        <w:rPr>
          <w:rFonts w:ascii="宋体" w:hAnsi="宋体" w:hint="eastAsia"/>
          <w:b/>
          <w:bCs/>
          <w:kern w:val="2"/>
          <w:sz w:val="44"/>
          <w:szCs w:val="44"/>
        </w:rPr>
        <w:t>朝阳</w:t>
      </w:r>
      <w:proofErr w:type="gramStart"/>
      <w:r>
        <w:rPr>
          <w:rFonts w:ascii="宋体" w:hAnsi="宋体" w:hint="eastAsia"/>
          <w:b/>
          <w:bCs/>
          <w:kern w:val="2"/>
          <w:sz w:val="44"/>
          <w:szCs w:val="44"/>
        </w:rPr>
        <w:t>卫健委信息化</w:t>
      </w:r>
      <w:proofErr w:type="gramEnd"/>
      <w:r>
        <w:rPr>
          <w:rFonts w:ascii="宋体" w:hAnsi="宋体" w:hint="eastAsia"/>
          <w:b/>
          <w:bCs/>
          <w:kern w:val="2"/>
          <w:sz w:val="44"/>
          <w:szCs w:val="44"/>
        </w:rPr>
        <w:t>项目遴选公告</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现面向社会公开遴选我委北京市朝阳区卫生数据中心多租户式数据库升级监理项目的承担单位，有关事项公告如下：</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一、委托单位</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北京市朝阳区卫生健康委员会</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二、申请单位</w:t>
      </w:r>
    </w:p>
    <w:p w:rsidR="00355EF8" w:rsidRDefault="008829D7">
      <w:pPr>
        <w:pStyle w:val="a5"/>
        <w:widowControl/>
        <w:spacing w:beforeAutospacing="0" w:afterAutospacing="0"/>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从事信息系统工程监理相关单位</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三、采购项目</w:t>
      </w:r>
    </w:p>
    <w:p w:rsidR="00355EF8" w:rsidRDefault="008829D7">
      <w:pPr>
        <w:pStyle w:val="a5"/>
        <w:widowControl/>
        <w:spacing w:beforeAutospacing="0" w:afterAutospacing="0"/>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项目名称：北京市朝阳区卫生数据中心多租户式数据库升级监理项目</w:t>
      </w:r>
    </w:p>
    <w:p w:rsidR="00355EF8" w:rsidRDefault="008829D7">
      <w:pPr>
        <w:pStyle w:val="a5"/>
        <w:widowControl/>
        <w:spacing w:beforeAutospacing="0" w:afterAutospacing="0"/>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项目类别：购买服务类</w:t>
      </w:r>
    </w:p>
    <w:p w:rsidR="00355EF8" w:rsidRDefault="008829D7">
      <w:pPr>
        <w:pStyle w:val="a5"/>
        <w:widowControl/>
        <w:spacing w:beforeAutospacing="0" w:afterAutospacing="0"/>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工作内容：为</w:t>
      </w:r>
      <w:r>
        <w:rPr>
          <w:rFonts w:ascii="仿宋_GB2312" w:eastAsia="仿宋_GB2312" w:hAnsi="仿宋_GB2312" w:cs="仿宋_GB2312" w:hint="eastAsia"/>
          <w:color w:val="000000"/>
          <w:sz w:val="28"/>
          <w:szCs w:val="28"/>
        </w:rPr>
        <w:t>北京市朝阳区卫生数据中心多租户式数据库升级项目</w:t>
      </w:r>
      <w:r>
        <w:rPr>
          <w:rFonts w:ascii="仿宋_GB2312" w:eastAsia="仿宋_GB2312" w:hAnsi="仿宋_GB2312" w:cs="仿宋_GB2312" w:hint="eastAsia"/>
          <w:sz w:val="28"/>
          <w:szCs w:val="28"/>
        </w:rPr>
        <w:t>提供实施全过程监理服务</w:t>
      </w:r>
      <w:r>
        <w:rPr>
          <w:rFonts w:ascii="仿宋_GB2312" w:eastAsia="仿宋_GB2312" w:hAnsi="仿宋_GB2312" w:cs="仿宋_GB2312"/>
          <w:sz w:val="28"/>
          <w:szCs w:val="28"/>
        </w:rPr>
        <w:t>。</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四、参加申报单位具体要求</w:t>
      </w:r>
    </w:p>
    <w:p w:rsidR="00355EF8" w:rsidRDefault="008829D7">
      <w:pPr>
        <w:pStyle w:val="a5"/>
        <w:widowControl/>
        <w:numPr>
          <w:ilvl w:val="0"/>
          <w:numId w:val="1"/>
        </w:numPr>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项目申报单位具有独立法人资格；</w:t>
      </w:r>
    </w:p>
    <w:p w:rsidR="00355EF8" w:rsidRDefault="008829D7">
      <w:pPr>
        <w:pStyle w:val="a5"/>
        <w:widowControl/>
        <w:numPr>
          <w:ilvl w:val="0"/>
          <w:numId w:val="1"/>
        </w:numPr>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参加本次遴选前三年内，在经营活动中没有重大违法记录；</w:t>
      </w:r>
    </w:p>
    <w:p w:rsidR="00355EF8" w:rsidRDefault="008829D7">
      <w:pPr>
        <w:pStyle w:val="a5"/>
        <w:widowControl/>
        <w:numPr>
          <w:ilvl w:val="0"/>
          <w:numId w:val="1"/>
        </w:numPr>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被“信用中国(www.creditchina.gov.cn)”网站和“中国政府采购网(www.ccgp.gov.cn)”网站列入失信被执行人、重大税收违法案件当事人名单、政府采购严重违法失信行为记录名单的（财库[2016]125号），不得参加本项目遴选；</w:t>
      </w:r>
    </w:p>
    <w:p w:rsidR="00355EF8" w:rsidRDefault="008829D7">
      <w:pPr>
        <w:pStyle w:val="a5"/>
        <w:widowControl/>
        <w:numPr>
          <w:ilvl w:val="0"/>
          <w:numId w:val="1"/>
        </w:numPr>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参选单位需提供一个以上的所做类似业务的证明，包括但不限于合同首页、签字页、金额页等；</w:t>
      </w:r>
    </w:p>
    <w:p w:rsidR="00355EF8" w:rsidRDefault="008829D7">
      <w:pPr>
        <w:pStyle w:val="a5"/>
        <w:widowControl/>
        <w:numPr>
          <w:ilvl w:val="0"/>
          <w:numId w:val="1"/>
        </w:numPr>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参选单位</w:t>
      </w:r>
      <w:r>
        <w:rPr>
          <w:rFonts w:ascii="仿宋_GB2312" w:eastAsia="仿宋_GB2312" w:hAnsi="仿宋_GB2312" w:cs="仿宋_GB2312" w:hint="eastAsia"/>
          <w:sz w:val="28"/>
          <w:szCs w:val="28"/>
        </w:rPr>
        <w:t>具有信息系统工程监理资信证书</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五、申报和评审事宜</w:t>
      </w:r>
    </w:p>
    <w:p w:rsidR="00355EF8" w:rsidRDefault="008829D7">
      <w:pPr>
        <w:pStyle w:val="a5"/>
        <w:widowControl/>
        <w:spacing w:beforeAutospacing="0" w:afterAutospacing="0"/>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1.申报期限：</w:t>
      </w:r>
      <w:r>
        <w:rPr>
          <w:rFonts w:ascii="仿宋_GB2312" w:eastAsia="仿宋_GB2312" w:hAnsi="仿宋_GB2312" w:cs="仿宋_GB2312" w:hint="eastAsia"/>
          <w:color w:val="000000"/>
          <w:sz w:val="28"/>
          <w:szCs w:val="28"/>
          <w:highlight w:val="yellow"/>
        </w:rPr>
        <w:t>2020年</w:t>
      </w:r>
      <w:r w:rsidR="009301AE">
        <w:rPr>
          <w:rFonts w:ascii="仿宋_GB2312" w:eastAsia="仿宋_GB2312" w:hAnsi="仿宋_GB2312" w:cs="仿宋_GB2312" w:hint="eastAsia"/>
          <w:color w:val="000000"/>
          <w:sz w:val="28"/>
          <w:szCs w:val="28"/>
          <w:highlight w:val="yellow"/>
        </w:rPr>
        <w:t>4</w:t>
      </w:r>
      <w:r>
        <w:rPr>
          <w:rFonts w:ascii="仿宋_GB2312" w:eastAsia="仿宋_GB2312" w:hAnsi="仿宋_GB2312" w:cs="仿宋_GB2312" w:hint="eastAsia"/>
          <w:color w:val="000000"/>
          <w:sz w:val="28"/>
          <w:szCs w:val="28"/>
          <w:highlight w:val="yellow"/>
        </w:rPr>
        <w:t>月</w:t>
      </w:r>
      <w:r w:rsidR="009301AE">
        <w:rPr>
          <w:rFonts w:ascii="仿宋_GB2312" w:eastAsia="仿宋_GB2312" w:hAnsi="仿宋_GB2312" w:cs="仿宋_GB2312" w:hint="eastAsia"/>
          <w:color w:val="000000"/>
          <w:sz w:val="28"/>
          <w:szCs w:val="28"/>
          <w:highlight w:val="yellow"/>
        </w:rPr>
        <w:t>1</w:t>
      </w:r>
      <w:bookmarkStart w:id="0" w:name="_GoBack"/>
      <w:bookmarkEnd w:id="0"/>
      <w:r>
        <w:rPr>
          <w:rFonts w:ascii="仿宋_GB2312" w:eastAsia="仿宋_GB2312" w:hAnsi="仿宋_GB2312" w:cs="仿宋_GB2312" w:hint="eastAsia"/>
          <w:color w:val="000000"/>
          <w:sz w:val="28"/>
          <w:szCs w:val="28"/>
          <w:highlight w:val="yellow"/>
        </w:rPr>
        <w:t>日—2020年4月5日。</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2.提交材料：申请单位应在</w:t>
      </w:r>
      <w:r>
        <w:rPr>
          <w:rFonts w:ascii="仿宋_GB2312" w:eastAsia="仿宋_GB2312" w:hAnsi="仿宋_GB2312" w:cs="仿宋_GB2312" w:hint="eastAsia"/>
          <w:color w:val="000000"/>
          <w:sz w:val="28"/>
          <w:szCs w:val="28"/>
          <w:highlight w:val="yellow"/>
        </w:rPr>
        <w:t>2020年4月5日</w:t>
      </w:r>
      <w:r>
        <w:rPr>
          <w:rFonts w:ascii="仿宋_GB2312" w:eastAsia="仿宋_GB2312" w:hAnsi="仿宋_GB2312" w:cs="仿宋_GB2312" w:hint="eastAsia"/>
          <w:color w:val="000000"/>
          <w:sz w:val="28"/>
          <w:szCs w:val="28"/>
        </w:rPr>
        <w:t>前将盖章的《承办申请书》(见附件)电子扫描件提交至：bjcyszf@126.com，并在邮件主题处注明“北京市朝阳区卫生数据中心多租户式数据库升级监理项目</w:t>
      </w:r>
      <w:r>
        <w:rPr>
          <w:rFonts w:ascii="仿宋_GB2312" w:eastAsia="仿宋_GB2312" w:hAnsi="仿宋_GB2312" w:cs="仿宋_GB2312"/>
          <w:color w:val="000000"/>
          <w:sz w:val="28"/>
          <w:szCs w:val="28"/>
        </w:rPr>
        <w:t>-公司名称</w:t>
      </w:r>
      <w:r>
        <w:rPr>
          <w:rFonts w:ascii="仿宋_GB2312" w:eastAsia="仿宋_GB2312" w:hAnsi="仿宋_GB2312" w:cs="仿宋_GB2312" w:hint="eastAsia"/>
          <w:color w:val="000000"/>
          <w:sz w:val="28"/>
          <w:szCs w:val="28"/>
        </w:rPr>
        <w:t>”字样。</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3.组织评审：北京市朝阳区卫生健康委员会将组织评审小组，从项目报价、企业实力、相关业绩、工作方案等方面，对申请单位进行评估，择优遴选1家项目承担单位。</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4.结果公示：评审结果将在北京朝阳(网站)-通知公告-朝阳区卫生健康委内予以公示。</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六、预算经费</w:t>
      </w:r>
    </w:p>
    <w:p w:rsidR="00355EF8" w:rsidRDefault="008829D7">
      <w:pPr>
        <w:pStyle w:val="a5"/>
        <w:widowControl/>
        <w:spacing w:beforeAutospacing="0" w:afterAutospacing="0"/>
        <w:rPr>
          <w:rFonts w:ascii="仿宋_GB2312" w:eastAsia="仿宋_GB2312" w:hAnsi="仿宋_GB2312" w:cs="仿宋_GB2312"/>
          <w:color w:val="000000"/>
          <w:sz w:val="28"/>
          <w:szCs w:val="28"/>
          <w:highlight w:val="yellow"/>
        </w:rPr>
      </w:pPr>
      <w:r>
        <w:rPr>
          <w:rFonts w:ascii="仿宋_GB2312" w:eastAsia="仿宋_GB2312" w:hAnsi="仿宋_GB2312" w:cs="仿宋_GB2312" w:hint="eastAsia"/>
          <w:color w:val="000000"/>
          <w:sz w:val="28"/>
          <w:szCs w:val="28"/>
        </w:rPr>
        <w:t> 北京市朝阳区卫生数据中心多租户式数据库升级监理项目：</w:t>
      </w:r>
      <w:r>
        <w:rPr>
          <w:rFonts w:ascii="仿宋_GB2312" w:eastAsia="仿宋_GB2312" w:hAnsi="仿宋_GB2312" w:cs="仿宋_GB2312" w:hint="eastAsia"/>
          <w:color w:val="000000"/>
          <w:sz w:val="28"/>
          <w:szCs w:val="28"/>
          <w:highlight w:val="yellow"/>
        </w:rPr>
        <w:t>150000.00(人民币壹拾伍万元整)</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七、联系方式</w:t>
      </w:r>
    </w:p>
    <w:p w:rsidR="00355EF8" w:rsidRDefault="008829D7">
      <w:pPr>
        <w:pStyle w:val="a5"/>
        <w:widowControl/>
        <w:spacing w:beforeAutospacing="0" w:afterAutospacing="0"/>
        <w:ind w:firstLineChars="200" w:firstLine="560"/>
        <w:rPr>
          <w:rFonts w:ascii="仿宋_GB2312" w:eastAsia="仿宋_GB2312" w:hAnsi="仿宋_GB2312" w:cs="仿宋_GB2312"/>
          <w:color w:val="000000"/>
          <w:sz w:val="28"/>
          <w:szCs w:val="28"/>
          <w:highlight w:val="yellow"/>
        </w:rPr>
      </w:pPr>
      <w:r>
        <w:rPr>
          <w:rFonts w:ascii="仿宋_GB2312" w:eastAsia="仿宋_GB2312" w:hAnsi="仿宋_GB2312" w:cs="仿宋_GB2312" w:hint="eastAsia"/>
          <w:color w:val="000000"/>
          <w:sz w:val="28"/>
          <w:szCs w:val="28"/>
          <w:highlight w:val="yellow"/>
        </w:rPr>
        <w:t>联系人：宋正芳   电话：65861125</w:t>
      </w:r>
    </w:p>
    <w:p w:rsidR="00355EF8" w:rsidRDefault="008829D7">
      <w:pPr>
        <w:pStyle w:val="a5"/>
        <w:widowControl/>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附件1：北京市朝阳区卫生数据中心多租户式数据库升级监理项目承办申请书</w:t>
      </w:r>
    </w:p>
    <w:p w:rsidR="00355EF8" w:rsidRDefault="00355EF8">
      <w:pPr>
        <w:pStyle w:val="a5"/>
        <w:widowControl/>
        <w:spacing w:beforeAutospacing="0" w:afterAutospacing="0"/>
        <w:rPr>
          <w:rFonts w:ascii="仿宋_GB2312" w:eastAsia="仿宋_GB2312" w:hAnsi="仿宋_GB2312" w:cs="仿宋_GB2312"/>
          <w:color w:val="000000"/>
          <w:sz w:val="28"/>
          <w:szCs w:val="28"/>
        </w:rPr>
        <w:sectPr w:rsidR="00355EF8">
          <w:pgSz w:w="11906" w:h="16838"/>
          <w:pgMar w:top="1440" w:right="1800" w:bottom="1440" w:left="1800" w:header="851" w:footer="992" w:gutter="0"/>
          <w:cols w:space="425"/>
          <w:docGrid w:type="lines" w:linePitch="312"/>
        </w:sectPr>
      </w:pPr>
    </w:p>
    <w:p w:rsidR="00355EF8" w:rsidRDefault="008829D7">
      <w:pPr>
        <w:pStyle w:val="a5"/>
        <w:widowControl/>
        <w:spacing w:beforeAutospacing="0" w:afterAutospacing="0"/>
        <w:jc w:val="center"/>
        <w:rPr>
          <w:rFonts w:ascii="仿宋_GB2312" w:eastAsia="仿宋_GB2312" w:hAnsi="仿宋_GB2312" w:cs="仿宋_GB2312"/>
          <w:color w:val="000000"/>
          <w:sz w:val="28"/>
          <w:szCs w:val="28"/>
        </w:rPr>
      </w:pPr>
      <w:r>
        <w:rPr>
          <w:rFonts w:ascii="宋体" w:hAnsi="宋体" w:hint="eastAsia"/>
          <w:b/>
          <w:bCs/>
          <w:sz w:val="44"/>
          <w:szCs w:val="44"/>
        </w:rPr>
        <w:lastRenderedPageBreak/>
        <w:t>北京市朝阳区卫生数据中心多租户式数据库升级监理项目承</w:t>
      </w:r>
      <w:r>
        <w:rPr>
          <w:rFonts w:ascii="宋体" w:hAnsi="宋体"/>
          <w:b/>
          <w:bCs/>
          <w:sz w:val="44"/>
          <w:szCs w:val="44"/>
        </w:rPr>
        <w:t>办</w:t>
      </w:r>
      <w:r>
        <w:rPr>
          <w:rFonts w:ascii="宋体" w:hAnsi="宋体" w:hint="eastAsia"/>
          <w:b/>
          <w:bCs/>
          <w:sz w:val="44"/>
          <w:szCs w:val="44"/>
        </w:rPr>
        <w:t>申请书</w:t>
      </w:r>
    </w:p>
    <w:p w:rsidR="00355EF8" w:rsidRDefault="008829D7">
      <w:pPr>
        <w:spacing w:beforeLines="50" w:before="156"/>
        <w:rPr>
          <w:rFonts w:ascii="黑体" w:eastAsia="黑体"/>
          <w:sz w:val="32"/>
          <w:szCs w:val="32"/>
        </w:rPr>
      </w:pPr>
      <w:r>
        <w:rPr>
          <w:rFonts w:ascii="黑体" w:eastAsia="黑体" w:hint="eastAsia"/>
          <w:sz w:val="32"/>
          <w:szCs w:val="32"/>
        </w:rPr>
        <w:t>一、基本情况</w:t>
      </w:r>
    </w:p>
    <w:tbl>
      <w:tblPr>
        <w:tblW w:w="9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3"/>
        <w:gridCol w:w="1155"/>
        <w:gridCol w:w="1365"/>
        <w:gridCol w:w="420"/>
        <w:gridCol w:w="1134"/>
        <w:gridCol w:w="546"/>
        <w:gridCol w:w="840"/>
        <w:gridCol w:w="2100"/>
      </w:tblGrid>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项目名称</w:t>
            </w:r>
          </w:p>
        </w:tc>
        <w:tc>
          <w:tcPr>
            <w:tcW w:w="7560" w:type="dxa"/>
            <w:gridSpan w:val="7"/>
            <w:vAlign w:val="center"/>
          </w:tcPr>
          <w:p w:rsidR="00355EF8" w:rsidRDefault="00355EF8">
            <w:pPr>
              <w:spacing w:line="460" w:lineRule="exact"/>
              <w:ind w:left="1161" w:hangingChars="645" w:hanging="1161"/>
              <w:jc w:val="center"/>
              <w:rPr>
                <w:rFonts w:ascii="宋体" w:hAnsi="宋体"/>
                <w:sz w:val="18"/>
                <w:szCs w:val="18"/>
              </w:rPr>
            </w:pPr>
          </w:p>
        </w:tc>
      </w:tr>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项目申报单位</w:t>
            </w:r>
          </w:p>
        </w:tc>
        <w:tc>
          <w:tcPr>
            <w:tcW w:w="7560" w:type="dxa"/>
            <w:gridSpan w:val="7"/>
            <w:vAlign w:val="center"/>
          </w:tcPr>
          <w:p w:rsidR="00355EF8" w:rsidRDefault="00355EF8">
            <w:pPr>
              <w:jc w:val="center"/>
              <w:rPr>
                <w:rFonts w:ascii="宋体" w:hAnsi="宋体"/>
                <w:sz w:val="24"/>
              </w:rPr>
            </w:pPr>
          </w:p>
        </w:tc>
      </w:tr>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通讯地址</w:t>
            </w:r>
          </w:p>
        </w:tc>
        <w:tc>
          <w:tcPr>
            <w:tcW w:w="4074" w:type="dxa"/>
            <w:gridSpan w:val="4"/>
            <w:vAlign w:val="center"/>
          </w:tcPr>
          <w:p w:rsidR="00355EF8" w:rsidRDefault="00355EF8">
            <w:pPr>
              <w:rPr>
                <w:rFonts w:ascii="宋体" w:hAnsi="宋体"/>
                <w:szCs w:val="21"/>
              </w:rPr>
            </w:pPr>
          </w:p>
        </w:tc>
        <w:tc>
          <w:tcPr>
            <w:tcW w:w="1386" w:type="dxa"/>
            <w:gridSpan w:val="2"/>
            <w:vAlign w:val="center"/>
          </w:tcPr>
          <w:p w:rsidR="00355EF8" w:rsidRDefault="008829D7">
            <w:pPr>
              <w:jc w:val="center"/>
              <w:rPr>
                <w:rFonts w:ascii="宋体" w:hAnsi="宋体"/>
                <w:sz w:val="24"/>
              </w:rPr>
            </w:pPr>
            <w:r>
              <w:rPr>
                <w:rFonts w:ascii="宋体" w:hAnsi="宋体" w:hint="eastAsia"/>
                <w:sz w:val="24"/>
              </w:rPr>
              <w:t>邮政编码</w:t>
            </w:r>
          </w:p>
        </w:tc>
        <w:tc>
          <w:tcPr>
            <w:tcW w:w="2100" w:type="dxa"/>
            <w:vAlign w:val="center"/>
          </w:tcPr>
          <w:p w:rsidR="00355EF8" w:rsidRDefault="00355EF8">
            <w:pPr>
              <w:jc w:val="center"/>
              <w:rPr>
                <w:rFonts w:ascii="宋体" w:hAnsi="宋体"/>
                <w:sz w:val="24"/>
              </w:rPr>
            </w:pPr>
          </w:p>
        </w:tc>
      </w:tr>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电子信箱</w:t>
            </w:r>
          </w:p>
        </w:tc>
        <w:tc>
          <w:tcPr>
            <w:tcW w:w="4074" w:type="dxa"/>
            <w:gridSpan w:val="4"/>
            <w:vAlign w:val="center"/>
          </w:tcPr>
          <w:p w:rsidR="00355EF8" w:rsidRDefault="00355EF8">
            <w:pPr>
              <w:rPr>
                <w:rFonts w:ascii="宋体" w:hAnsi="宋体"/>
                <w:sz w:val="24"/>
              </w:rPr>
            </w:pPr>
          </w:p>
        </w:tc>
        <w:tc>
          <w:tcPr>
            <w:tcW w:w="1386" w:type="dxa"/>
            <w:gridSpan w:val="2"/>
            <w:vAlign w:val="center"/>
          </w:tcPr>
          <w:p w:rsidR="00355EF8" w:rsidRDefault="008829D7">
            <w:pPr>
              <w:jc w:val="center"/>
              <w:rPr>
                <w:rFonts w:ascii="宋体" w:hAnsi="宋体"/>
                <w:sz w:val="24"/>
              </w:rPr>
            </w:pPr>
            <w:r>
              <w:rPr>
                <w:rFonts w:ascii="宋体" w:hAnsi="宋体" w:hint="eastAsia"/>
                <w:sz w:val="24"/>
              </w:rPr>
              <w:t>传真电话</w:t>
            </w:r>
          </w:p>
        </w:tc>
        <w:tc>
          <w:tcPr>
            <w:tcW w:w="2100" w:type="dxa"/>
            <w:vAlign w:val="center"/>
          </w:tcPr>
          <w:p w:rsidR="00355EF8" w:rsidRDefault="00355EF8">
            <w:pPr>
              <w:jc w:val="center"/>
              <w:rPr>
                <w:rFonts w:ascii="宋体" w:hAnsi="宋体"/>
                <w:sz w:val="24"/>
              </w:rPr>
            </w:pPr>
          </w:p>
        </w:tc>
      </w:tr>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法定代表人</w:t>
            </w:r>
          </w:p>
        </w:tc>
        <w:tc>
          <w:tcPr>
            <w:tcW w:w="2520" w:type="dxa"/>
            <w:gridSpan w:val="2"/>
            <w:vAlign w:val="center"/>
          </w:tcPr>
          <w:p w:rsidR="00355EF8" w:rsidRDefault="00355EF8">
            <w:pPr>
              <w:jc w:val="center"/>
              <w:rPr>
                <w:rFonts w:ascii="宋体" w:hAnsi="宋体"/>
                <w:sz w:val="24"/>
              </w:rPr>
            </w:pPr>
          </w:p>
        </w:tc>
        <w:tc>
          <w:tcPr>
            <w:tcW w:w="1554" w:type="dxa"/>
            <w:gridSpan w:val="2"/>
            <w:vAlign w:val="center"/>
          </w:tcPr>
          <w:p w:rsidR="00355EF8" w:rsidRDefault="008829D7">
            <w:pPr>
              <w:jc w:val="center"/>
              <w:rPr>
                <w:rFonts w:ascii="宋体" w:hAnsi="宋体"/>
                <w:sz w:val="24"/>
              </w:rPr>
            </w:pPr>
            <w:r>
              <w:rPr>
                <w:rFonts w:ascii="宋体" w:hAnsi="宋体" w:hint="eastAsia"/>
                <w:sz w:val="24"/>
              </w:rPr>
              <w:t>法人代码</w:t>
            </w:r>
          </w:p>
        </w:tc>
        <w:tc>
          <w:tcPr>
            <w:tcW w:w="3486" w:type="dxa"/>
            <w:gridSpan w:val="3"/>
            <w:vAlign w:val="center"/>
          </w:tcPr>
          <w:p w:rsidR="00355EF8" w:rsidRDefault="00355EF8">
            <w:pPr>
              <w:jc w:val="center"/>
              <w:rPr>
                <w:rFonts w:ascii="宋体" w:hAnsi="宋体"/>
                <w:sz w:val="24"/>
              </w:rPr>
            </w:pPr>
          </w:p>
        </w:tc>
      </w:tr>
      <w:tr w:rsidR="00355EF8">
        <w:trPr>
          <w:trHeight w:hRule="exact" w:val="454"/>
        </w:trPr>
        <w:tc>
          <w:tcPr>
            <w:tcW w:w="1683" w:type="dxa"/>
            <w:vAlign w:val="center"/>
          </w:tcPr>
          <w:p w:rsidR="00355EF8" w:rsidRDefault="00355EF8">
            <w:pPr>
              <w:jc w:val="distribute"/>
              <w:rPr>
                <w:rFonts w:ascii="宋体" w:hAnsi="宋体"/>
                <w:sz w:val="24"/>
              </w:rPr>
            </w:pPr>
          </w:p>
        </w:tc>
        <w:tc>
          <w:tcPr>
            <w:tcW w:w="1155" w:type="dxa"/>
            <w:vAlign w:val="center"/>
          </w:tcPr>
          <w:p w:rsidR="00355EF8" w:rsidRDefault="008829D7">
            <w:pPr>
              <w:jc w:val="center"/>
              <w:rPr>
                <w:rFonts w:ascii="宋体" w:hAnsi="宋体"/>
                <w:sz w:val="24"/>
              </w:rPr>
            </w:pPr>
            <w:r>
              <w:rPr>
                <w:rFonts w:ascii="宋体" w:hAnsi="宋体" w:hint="eastAsia"/>
                <w:sz w:val="24"/>
              </w:rPr>
              <w:t>姓名</w:t>
            </w:r>
          </w:p>
        </w:tc>
        <w:tc>
          <w:tcPr>
            <w:tcW w:w="2919" w:type="dxa"/>
            <w:gridSpan w:val="3"/>
            <w:vAlign w:val="center"/>
          </w:tcPr>
          <w:p w:rsidR="00355EF8" w:rsidRDefault="008829D7">
            <w:pPr>
              <w:jc w:val="center"/>
              <w:rPr>
                <w:rFonts w:ascii="宋体" w:hAnsi="宋体"/>
                <w:sz w:val="24"/>
              </w:rPr>
            </w:pPr>
            <w:r>
              <w:rPr>
                <w:rFonts w:ascii="宋体" w:hAnsi="宋体" w:hint="eastAsia"/>
                <w:sz w:val="24"/>
              </w:rPr>
              <w:t>职务</w:t>
            </w:r>
          </w:p>
        </w:tc>
        <w:tc>
          <w:tcPr>
            <w:tcW w:w="1386" w:type="dxa"/>
            <w:gridSpan w:val="2"/>
            <w:vAlign w:val="center"/>
          </w:tcPr>
          <w:p w:rsidR="00355EF8" w:rsidRDefault="008829D7">
            <w:pPr>
              <w:jc w:val="center"/>
              <w:rPr>
                <w:rFonts w:ascii="宋体" w:hAnsi="宋体"/>
                <w:sz w:val="24"/>
              </w:rPr>
            </w:pPr>
            <w:r>
              <w:rPr>
                <w:rFonts w:ascii="宋体" w:hAnsi="宋体" w:hint="eastAsia"/>
                <w:sz w:val="24"/>
              </w:rPr>
              <w:t>办公电话</w:t>
            </w:r>
          </w:p>
        </w:tc>
        <w:tc>
          <w:tcPr>
            <w:tcW w:w="2100" w:type="dxa"/>
            <w:vAlign w:val="center"/>
          </w:tcPr>
          <w:p w:rsidR="00355EF8" w:rsidRDefault="008829D7">
            <w:pPr>
              <w:jc w:val="center"/>
              <w:rPr>
                <w:rFonts w:ascii="宋体" w:hAnsi="宋体"/>
                <w:sz w:val="24"/>
              </w:rPr>
            </w:pPr>
            <w:r>
              <w:rPr>
                <w:rFonts w:ascii="宋体" w:hAnsi="宋体" w:hint="eastAsia"/>
                <w:sz w:val="24"/>
              </w:rPr>
              <w:t>手机</w:t>
            </w:r>
          </w:p>
        </w:tc>
      </w:tr>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负责人</w:t>
            </w:r>
          </w:p>
        </w:tc>
        <w:tc>
          <w:tcPr>
            <w:tcW w:w="1155" w:type="dxa"/>
            <w:vAlign w:val="center"/>
          </w:tcPr>
          <w:p w:rsidR="00355EF8" w:rsidRDefault="00355EF8">
            <w:pPr>
              <w:jc w:val="center"/>
              <w:rPr>
                <w:rFonts w:ascii="宋体" w:hAnsi="宋体"/>
                <w:sz w:val="24"/>
              </w:rPr>
            </w:pPr>
          </w:p>
        </w:tc>
        <w:tc>
          <w:tcPr>
            <w:tcW w:w="2919" w:type="dxa"/>
            <w:gridSpan w:val="3"/>
            <w:vAlign w:val="center"/>
          </w:tcPr>
          <w:p w:rsidR="00355EF8" w:rsidRDefault="00355EF8">
            <w:pPr>
              <w:jc w:val="center"/>
              <w:rPr>
                <w:rFonts w:ascii="宋体" w:hAnsi="宋体"/>
                <w:sz w:val="24"/>
              </w:rPr>
            </w:pPr>
          </w:p>
        </w:tc>
        <w:tc>
          <w:tcPr>
            <w:tcW w:w="1386" w:type="dxa"/>
            <w:gridSpan w:val="2"/>
            <w:vAlign w:val="center"/>
          </w:tcPr>
          <w:p w:rsidR="00355EF8" w:rsidRDefault="00355EF8">
            <w:pPr>
              <w:jc w:val="center"/>
              <w:rPr>
                <w:rFonts w:ascii="宋体" w:hAnsi="宋体"/>
                <w:sz w:val="24"/>
              </w:rPr>
            </w:pPr>
          </w:p>
        </w:tc>
        <w:tc>
          <w:tcPr>
            <w:tcW w:w="2100" w:type="dxa"/>
            <w:vAlign w:val="center"/>
          </w:tcPr>
          <w:p w:rsidR="00355EF8" w:rsidRDefault="00355EF8">
            <w:pPr>
              <w:jc w:val="center"/>
              <w:rPr>
                <w:rFonts w:ascii="宋体" w:hAnsi="宋体"/>
                <w:sz w:val="24"/>
              </w:rPr>
            </w:pPr>
          </w:p>
        </w:tc>
      </w:tr>
      <w:tr w:rsidR="00355EF8">
        <w:trPr>
          <w:trHeight w:hRule="exact" w:val="454"/>
        </w:trPr>
        <w:tc>
          <w:tcPr>
            <w:tcW w:w="1683" w:type="dxa"/>
            <w:vAlign w:val="center"/>
          </w:tcPr>
          <w:p w:rsidR="00355EF8" w:rsidRDefault="008829D7">
            <w:pPr>
              <w:jc w:val="distribute"/>
              <w:rPr>
                <w:rFonts w:ascii="宋体" w:hAnsi="宋体"/>
                <w:sz w:val="24"/>
              </w:rPr>
            </w:pPr>
            <w:r>
              <w:rPr>
                <w:rFonts w:ascii="宋体" w:hAnsi="宋体" w:hint="eastAsia"/>
                <w:sz w:val="24"/>
              </w:rPr>
              <w:t>联系人</w:t>
            </w:r>
          </w:p>
        </w:tc>
        <w:tc>
          <w:tcPr>
            <w:tcW w:w="1155" w:type="dxa"/>
            <w:vAlign w:val="center"/>
          </w:tcPr>
          <w:p w:rsidR="00355EF8" w:rsidRDefault="00355EF8">
            <w:pPr>
              <w:jc w:val="center"/>
              <w:rPr>
                <w:rFonts w:ascii="宋体" w:hAnsi="宋体"/>
                <w:sz w:val="24"/>
              </w:rPr>
            </w:pPr>
          </w:p>
        </w:tc>
        <w:tc>
          <w:tcPr>
            <w:tcW w:w="2919" w:type="dxa"/>
            <w:gridSpan w:val="3"/>
            <w:vAlign w:val="center"/>
          </w:tcPr>
          <w:p w:rsidR="00355EF8" w:rsidRDefault="00355EF8">
            <w:pPr>
              <w:jc w:val="center"/>
              <w:rPr>
                <w:rFonts w:ascii="宋体" w:hAnsi="宋体"/>
                <w:sz w:val="24"/>
              </w:rPr>
            </w:pPr>
          </w:p>
        </w:tc>
        <w:tc>
          <w:tcPr>
            <w:tcW w:w="1386" w:type="dxa"/>
            <w:gridSpan w:val="2"/>
            <w:vAlign w:val="center"/>
          </w:tcPr>
          <w:p w:rsidR="00355EF8" w:rsidRDefault="00355EF8">
            <w:pPr>
              <w:jc w:val="center"/>
              <w:rPr>
                <w:rFonts w:ascii="宋体" w:hAnsi="宋体"/>
                <w:sz w:val="24"/>
              </w:rPr>
            </w:pPr>
          </w:p>
        </w:tc>
        <w:tc>
          <w:tcPr>
            <w:tcW w:w="2100" w:type="dxa"/>
            <w:vAlign w:val="center"/>
          </w:tcPr>
          <w:p w:rsidR="00355EF8" w:rsidRDefault="00355EF8">
            <w:pPr>
              <w:jc w:val="center"/>
              <w:rPr>
                <w:rFonts w:ascii="宋体" w:hAnsi="宋体"/>
                <w:sz w:val="24"/>
              </w:rPr>
            </w:pPr>
          </w:p>
        </w:tc>
      </w:tr>
      <w:tr w:rsidR="00355EF8">
        <w:trPr>
          <w:trHeight w:hRule="exact" w:val="454"/>
        </w:trPr>
        <w:tc>
          <w:tcPr>
            <w:tcW w:w="2838" w:type="dxa"/>
            <w:gridSpan w:val="2"/>
            <w:vAlign w:val="center"/>
          </w:tcPr>
          <w:p w:rsidR="00355EF8" w:rsidRDefault="008829D7">
            <w:pPr>
              <w:jc w:val="distribute"/>
              <w:rPr>
                <w:rFonts w:ascii="宋体" w:hAnsi="宋体"/>
                <w:sz w:val="24"/>
              </w:rPr>
            </w:pPr>
            <w:r>
              <w:rPr>
                <w:rFonts w:ascii="宋体" w:hAnsi="宋体" w:hint="eastAsia"/>
                <w:sz w:val="24"/>
              </w:rPr>
              <w:t>报价（单位：万元）</w:t>
            </w:r>
          </w:p>
        </w:tc>
        <w:tc>
          <w:tcPr>
            <w:tcW w:w="1785" w:type="dxa"/>
            <w:gridSpan w:val="2"/>
            <w:vAlign w:val="center"/>
          </w:tcPr>
          <w:p w:rsidR="00355EF8" w:rsidRDefault="00355EF8">
            <w:pPr>
              <w:jc w:val="center"/>
              <w:rPr>
                <w:rFonts w:ascii="宋体" w:hAnsi="宋体"/>
                <w:sz w:val="24"/>
              </w:rPr>
            </w:pPr>
          </w:p>
        </w:tc>
        <w:tc>
          <w:tcPr>
            <w:tcW w:w="1680" w:type="dxa"/>
            <w:gridSpan w:val="2"/>
            <w:vAlign w:val="center"/>
          </w:tcPr>
          <w:p w:rsidR="00355EF8" w:rsidRDefault="008829D7">
            <w:pPr>
              <w:jc w:val="center"/>
              <w:rPr>
                <w:rFonts w:ascii="宋体" w:hAnsi="宋体"/>
                <w:sz w:val="24"/>
              </w:rPr>
            </w:pPr>
            <w:r>
              <w:rPr>
                <w:rFonts w:ascii="宋体" w:hAnsi="宋体" w:hint="eastAsia"/>
                <w:sz w:val="24"/>
              </w:rPr>
              <w:t>计划完成时间</w:t>
            </w:r>
          </w:p>
        </w:tc>
        <w:tc>
          <w:tcPr>
            <w:tcW w:w="2940" w:type="dxa"/>
            <w:gridSpan w:val="2"/>
            <w:vAlign w:val="center"/>
          </w:tcPr>
          <w:p w:rsidR="00355EF8" w:rsidRDefault="00355EF8">
            <w:pPr>
              <w:jc w:val="center"/>
              <w:rPr>
                <w:rFonts w:ascii="宋体" w:hAnsi="宋体"/>
                <w:sz w:val="24"/>
              </w:rPr>
            </w:pPr>
          </w:p>
        </w:tc>
      </w:tr>
    </w:tbl>
    <w:p w:rsidR="00355EF8" w:rsidRDefault="008829D7">
      <w:pPr>
        <w:spacing w:beforeLines="50" w:before="156"/>
        <w:rPr>
          <w:rFonts w:ascii="黑体" w:eastAsia="黑体"/>
          <w:sz w:val="32"/>
          <w:szCs w:val="32"/>
        </w:rPr>
      </w:pPr>
      <w:r>
        <w:rPr>
          <w:rFonts w:ascii="黑体" w:eastAsia="黑体" w:hint="eastAsia"/>
          <w:sz w:val="32"/>
          <w:szCs w:val="32"/>
        </w:rPr>
        <w:t>二、申报单位简介</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355EF8">
        <w:trPr>
          <w:trHeight w:val="5441"/>
        </w:trPr>
        <w:tc>
          <w:tcPr>
            <w:tcW w:w="9600" w:type="dxa"/>
            <w:tcBorders>
              <w:top w:val="single" w:sz="6" w:space="0" w:color="auto"/>
              <w:left w:val="single" w:sz="6" w:space="0" w:color="auto"/>
              <w:bottom w:val="single" w:sz="6" w:space="0" w:color="auto"/>
              <w:right w:val="single" w:sz="6" w:space="0" w:color="auto"/>
            </w:tcBorders>
          </w:tcPr>
          <w:p w:rsidR="00355EF8" w:rsidRDefault="008829D7">
            <w:pPr>
              <w:rPr>
                <w:rFonts w:ascii="仿宋_GB2312" w:hAnsi="Dotum"/>
                <w:sz w:val="24"/>
              </w:rPr>
            </w:pPr>
            <w:r>
              <w:rPr>
                <w:rFonts w:ascii="仿宋_GB2312" w:hint="eastAsia"/>
                <w:sz w:val="30"/>
                <w:szCs w:val="30"/>
              </w:rPr>
              <w:t xml:space="preserve">  </w:t>
            </w: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p w:rsidR="00355EF8" w:rsidRDefault="00355EF8">
            <w:pPr>
              <w:ind w:firstLineChars="200" w:firstLine="480"/>
              <w:rPr>
                <w:rFonts w:ascii="仿宋_GB2312" w:hAnsi="Dotum"/>
                <w:sz w:val="24"/>
              </w:rPr>
            </w:pPr>
          </w:p>
        </w:tc>
      </w:tr>
    </w:tbl>
    <w:p w:rsidR="00355EF8" w:rsidRDefault="008829D7">
      <w:pPr>
        <w:spacing w:beforeLines="50" w:before="156"/>
        <w:rPr>
          <w:rFonts w:ascii="黑体" w:eastAsia="黑体"/>
          <w:sz w:val="32"/>
          <w:szCs w:val="32"/>
        </w:rPr>
      </w:pPr>
      <w:r>
        <w:rPr>
          <w:rFonts w:ascii="黑体" w:eastAsia="黑体" w:hint="eastAsia"/>
          <w:sz w:val="32"/>
          <w:szCs w:val="32"/>
        </w:rPr>
        <w:t>三、监理工作方案</w:t>
      </w:r>
    </w:p>
    <w:tbl>
      <w:tblPr>
        <w:tblW w:w="928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355EF8">
        <w:trPr>
          <w:trHeight w:val="7980"/>
        </w:trPr>
        <w:tc>
          <w:tcPr>
            <w:tcW w:w="9286" w:type="dxa"/>
          </w:tcPr>
          <w:p w:rsidR="00355EF8" w:rsidRDefault="008829D7">
            <w:pPr>
              <w:autoSpaceDE w:val="0"/>
              <w:autoSpaceDN w:val="0"/>
              <w:spacing w:line="440" w:lineRule="exact"/>
              <w:ind w:firstLineChars="250" w:firstLine="750"/>
              <w:rPr>
                <w:rFonts w:ascii="仿宋_GB2312" w:hAnsi="仿宋_GB2312"/>
                <w:color w:val="2B2B2B"/>
                <w:sz w:val="30"/>
              </w:rPr>
            </w:pPr>
            <w:r>
              <w:rPr>
                <w:rFonts w:ascii="仿宋_GB2312" w:hAnsi="仿宋_GB2312" w:hint="eastAsia"/>
                <w:color w:val="2B2B2B"/>
                <w:sz w:val="30"/>
              </w:rPr>
              <w:lastRenderedPageBreak/>
              <w:t xml:space="preserve">    </w:t>
            </w: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ind w:firstLineChars="250" w:firstLine="750"/>
              <w:rPr>
                <w:rFonts w:ascii="仿宋_GB2312" w:hAnsi="仿宋_GB2312"/>
                <w:color w:val="2B2B2B"/>
                <w:sz w:val="30"/>
              </w:rPr>
            </w:pPr>
          </w:p>
          <w:p w:rsidR="00355EF8" w:rsidRDefault="00355EF8">
            <w:pPr>
              <w:autoSpaceDE w:val="0"/>
              <w:autoSpaceDN w:val="0"/>
              <w:spacing w:line="440" w:lineRule="exact"/>
              <w:rPr>
                <w:rFonts w:ascii="仿宋_GB2312" w:hAnsi="仿宋_GB2312"/>
                <w:color w:val="2B2B2B"/>
                <w:sz w:val="30"/>
              </w:rPr>
            </w:pPr>
          </w:p>
        </w:tc>
      </w:tr>
    </w:tbl>
    <w:p w:rsidR="00355EF8" w:rsidRDefault="008829D7">
      <w:pPr>
        <w:spacing w:beforeLines="50" w:before="156"/>
        <w:rPr>
          <w:rFonts w:ascii="黑体" w:eastAsia="黑体"/>
          <w:sz w:val="32"/>
          <w:szCs w:val="32"/>
        </w:rPr>
      </w:pPr>
      <w:r>
        <w:rPr>
          <w:rFonts w:ascii="黑体" w:eastAsia="黑体" w:hint="eastAsia"/>
          <w:sz w:val="32"/>
          <w:szCs w:val="32"/>
        </w:rPr>
        <w:t>四、申报单位承诺</w:t>
      </w:r>
    </w:p>
    <w:tbl>
      <w:tblPr>
        <w:tblW w:w="928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286"/>
      </w:tblGrid>
      <w:tr w:rsidR="00355EF8">
        <w:trPr>
          <w:trHeight w:val="3738"/>
        </w:trPr>
        <w:tc>
          <w:tcPr>
            <w:tcW w:w="9286" w:type="dxa"/>
          </w:tcPr>
          <w:p w:rsidR="00355EF8" w:rsidRDefault="00355EF8">
            <w:pPr>
              <w:rPr>
                <w:sz w:val="30"/>
                <w:szCs w:val="30"/>
              </w:rPr>
            </w:pPr>
          </w:p>
          <w:p w:rsidR="00355EF8" w:rsidRDefault="008829D7">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我们确认项目申报内容的真实性，并愿意承担相应的责任。</w:t>
            </w:r>
          </w:p>
          <w:p w:rsidR="00355EF8" w:rsidRDefault="00355EF8">
            <w:pPr>
              <w:rPr>
                <w:rFonts w:ascii="仿宋_GB2312" w:eastAsia="仿宋_GB2312" w:hAnsi="仿宋_GB2312" w:cs="仿宋_GB2312"/>
                <w:sz w:val="30"/>
                <w:szCs w:val="30"/>
              </w:rPr>
            </w:pPr>
          </w:p>
          <w:p w:rsidR="00355EF8" w:rsidRDefault="008829D7">
            <w:pPr>
              <w:ind w:firstLineChars="50" w:firstLine="150"/>
              <w:rPr>
                <w:rFonts w:ascii="仿宋_GB2312" w:eastAsia="仿宋_GB2312" w:hAnsi="仿宋_GB2312" w:cs="仿宋_GB2312"/>
                <w:sz w:val="30"/>
                <w:szCs w:val="30"/>
              </w:rPr>
            </w:pPr>
            <w:r>
              <w:rPr>
                <w:rFonts w:ascii="仿宋_GB2312" w:eastAsia="仿宋_GB2312" w:hAnsi="仿宋_GB2312" w:cs="仿宋_GB2312" w:hint="eastAsia"/>
                <w:sz w:val="30"/>
                <w:szCs w:val="30"/>
              </w:rPr>
              <w:t>负责人签字：                            申报单位公章</w:t>
            </w:r>
          </w:p>
          <w:p w:rsidR="00355EF8" w:rsidRDefault="008829D7">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p w:rsidR="00355EF8" w:rsidRDefault="00355EF8">
            <w:pPr>
              <w:rPr>
                <w:sz w:val="30"/>
                <w:szCs w:val="30"/>
              </w:rPr>
            </w:pPr>
          </w:p>
        </w:tc>
      </w:tr>
    </w:tbl>
    <w:p w:rsidR="00355EF8" w:rsidRDefault="00355EF8">
      <w:pPr>
        <w:rPr>
          <w:rFonts w:ascii="仿宋_GB2312" w:eastAsia="仿宋_GB2312" w:hAnsi="仿宋_GB2312" w:cs="仿宋_GB2312"/>
          <w:sz w:val="28"/>
          <w:szCs w:val="28"/>
        </w:rPr>
      </w:pPr>
    </w:p>
    <w:sectPr w:rsidR="00355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39C3"/>
    <w:multiLevelType w:val="multilevel"/>
    <w:tmpl w:val="3BFB39C3"/>
    <w:lvl w:ilvl="0">
      <w:start w:val="1"/>
      <w:numFmt w:val="decimal"/>
      <w:lvlText w:val="%1."/>
      <w:lvlJc w:val="left"/>
      <w:pPr>
        <w:ind w:left="984" w:hanging="420"/>
      </w:pPr>
      <w:rPr>
        <w:rFonts w:hint="default"/>
      </w:rPr>
    </w:lvl>
    <w:lvl w:ilvl="1">
      <w:start w:val="1"/>
      <w:numFmt w:val="lowerLetter"/>
      <w:lvlText w:val="%2)"/>
      <w:lvlJc w:val="left"/>
      <w:pPr>
        <w:ind w:left="1404" w:hanging="420"/>
      </w:pPr>
    </w:lvl>
    <w:lvl w:ilvl="2">
      <w:start w:val="1"/>
      <w:numFmt w:val="lowerRoman"/>
      <w:lvlText w:val="%3."/>
      <w:lvlJc w:val="right"/>
      <w:pPr>
        <w:ind w:left="1824" w:hanging="420"/>
      </w:pPr>
    </w:lvl>
    <w:lvl w:ilvl="3">
      <w:start w:val="1"/>
      <w:numFmt w:val="decimal"/>
      <w:lvlText w:val="%4."/>
      <w:lvlJc w:val="left"/>
      <w:pPr>
        <w:ind w:left="2244" w:hanging="420"/>
      </w:pPr>
    </w:lvl>
    <w:lvl w:ilvl="4">
      <w:start w:val="1"/>
      <w:numFmt w:val="lowerLetter"/>
      <w:lvlText w:val="%5)"/>
      <w:lvlJc w:val="left"/>
      <w:pPr>
        <w:ind w:left="2664" w:hanging="420"/>
      </w:pPr>
    </w:lvl>
    <w:lvl w:ilvl="5">
      <w:start w:val="1"/>
      <w:numFmt w:val="lowerRoman"/>
      <w:lvlText w:val="%6."/>
      <w:lvlJc w:val="right"/>
      <w:pPr>
        <w:ind w:left="3084" w:hanging="420"/>
      </w:pPr>
    </w:lvl>
    <w:lvl w:ilvl="6">
      <w:start w:val="1"/>
      <w:numFmt w:val="decimal"/>
      <w:lvlText w:val="%7."/>
      <w:lvlJc w:val="left"/>
      <w:pPr>
        <w:ind w:left="3504" w:hanging="420"/>
      </w:pPr>
    </w:lvl>
    <w:lvl w:ilvl="7">
      <w:start w:val="1"/>
      <w:numFmt w:val="lowerLetter"/>
      <w:lvlText w:val="%8)"/>
      <w:lvlJc w:val="left"/>
      <w:pPr>
        <w:ind w:left="3924" w:hanging="420"/>
      </w:pPr>
    </w:lvl>
    <w:lvl w:ilvl="8">
      <w:start w:val="1"/>
      <w:numFmt w:val="lowerRoman"/>
      <w:lvlText w:val="%9."/>
      <w:lvlJc w:val="righ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1B"/>
    <w:rsid w:val="000126F1"/>
    <w:rsid w:val="00034BD1"/>
    <w:rsid w:val="000839DA"/>
    <w:rsid w:val="000D37C5"/>
    <w:rsid w:val="000E1FC0"/>
    <w:rsid w:val="000F4CD6"/>
    <w:rsid w:val="00126E81"/>
    <w:rsid w:val="0019733B"/>
    <w:rsid w:val="00197F48"/>
    <w:rsid w:val="001A4073"/>
    <w:rsid w:val="001D3FEB"/>
    <w:rsid w:val="00206D65"/>
    <w:rsid w:val="00223CE8"/>
    <w:rsid w:val="002D3883"/>
    <w:rsid w:val="00355EF8"/>
    <w:rsid w:val="00423770"/>
    <w:rsid w:val="0044354B"/>
    <w:rsid w:val="004B54CF"/>
    <w:rsid w:val="004E19AD"/>
    <w:rsid w:val="00510BDC"/>
    <w:rsid w:val="00585E18"/>
    <w:rsid w:val="005C32E9"/>
    <w:rsid w:val="005C3740"/>
    <w:rsid w:val="005D1512"/>
    <w:rsid w:val="006554CE"/>
    <w:rsid w:val="00684F07"/>
    <w:rsid w:val="006D7913"/>
    <w:rsid w:val="007034EC"/>
    <w:rsid w:val="007D3601"/>
    <w:rsid w:val="007F072F"/>
    <w:rsid w:val="00807C06"/>
    <w:rsid w:val="008829D7"/>
    <w:rsid w:val="008A6B53"/>
    <w:rsid w:val="008C4FB3"/>
    <w:rsid w:val="008F51CC"/>
    <w:rsid w:val="009301AE"/>
    <w:rsid w:val="009505F6"/>
    <w:rsid w:val="00956728"/>
    <w:rsid w:val="009633F2"/>
    <w:rsid w:val="00975EF0"/>
    <w:rsid w:val="00983E10"/>
    <w:rsid w:val="009A6D6C"/>
    <w:rsid w:val="009B644C"/>
    <w:rsid w:val="00A02EC9"/>
    <w:rsid w:val="00A07351"/>
    <w:rsid w:val="00A2419B"/>
    <w:rsid w:val="00A26F0A"/>
    <w:rsid w:val="00A421F3"/>
    <w:rsid w:val="00A90740"/>
    <w:rsid w:val="00A935C6"/>
    <w:rsid w:val="00A960E4"/>
    <w:rsid w:val="00AA1C9A"/>
    <w:rsid w:val="00AC4CBD"/>
    <w:rsid w:val="00AF6170"/>
    <w:rsid w:val="00B31F1B"/>
    <w:rsid w:val="00B44206"/>
    <w:rsid w:val="00BD1734"/>
    <w:rsid w:val="00BE3564"/>
    <w:rsid w:val="00C267D1"/>
    <w:rsid w:val="00C335B7"/>
    <w:rsid w:val="00C463E5"/>
    <w:rsid w:val="00CA54B2"/>
    <w:rsid w:val="00CB0397"/>
    <w:rsid w:val="00CB2A7B"/>
    <w:rsid w:val="00CC413D"/>
    <w:rsid w:val="00DA0A61"/>
    <w:rsid w:val="00DB3CD1"/>
    <w:rsid w:val="00DC4734"/>
    <w:rsid w:val="00DC6744"/>
    <w:rsid w:val="00DE3DA4"/>
    <w:rsid w:val="00DE3EF7"/>
    <w:rsid w:val="00DF4168"/>
    <w:rsid w:val="00E341F7"/>
    <w:rsid w:val="00E42FCD"/>
    <w:rsid w:val="00E43CEC"/>
    <w:rsid w:val="00EF169A"/>
    <w:rsid w:val="00F54DD4"/>
    <w:rsid w:val="00FB5C99"/>
    <w:rsid w:val="00FF6276"/>
    <w:rsid w:val="02D446D3"/>
    <w:rsid w:val="1EA01997"/>
    <w:rsid w:val="25F678E4"/>
    <w:rsid w:val="39314ADD"/>
    <w:rsid w:val="41375536"/>
    <w:rsid w:val="4C7E4F3C"/>
    <w:rsid w:val="4F152A69"/>
    <w:rsid w:val="602D5927"/>
    <w:rsid w:val="67D7091C"/>
    <w:rsid w:val="73A3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Hyperlink"/>
    <w:basedOn w:val="a0"/>
    <w:qFormat/>
    <w:rPr>
      <w:color w:val="0000FF"/>
      <w:u w:val="single"/>
    </w:rPr>
  </w:style>
  <w:style w:type="character" w:customStyle="1" w:styleId="Char0">
    <w:name w:val="页眉 Char"/>
    <w:basedOn w:val="a0"/>
    <w:link w:val="a4"/>
    <w:uiPriority w:val="99"/>
    <w:rPr>
      <w:rFonts w:cs="宋体"/>
      <w:kern w:val="2"/>
      <w:sz w:val="18"/>
      <w:szCs w:val="18"/>
    </w:rPr>
  </w:style>
  <w:style w:type="character" w:customStyle="1" w:styleId="Char">
    <w:name w:val="页脚 Char"/>
    <w:basedOn w:val="a0"/>
    <w:link w:val="a3"/>
    <w:uiPriority w:val="99"/>
    <w:qFormat/>
    <w:rPr>
      <w:rFonts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Hyperlink"/>
    <w:basedOn w:val="a0"/>
    <w:qFormat/>
    <w:rPr>
      <w:color w:val="0000FF"/>
      <w:u w:val="single"/>
    </w:rPr>
  </w:style>
  <w:style w:type="character" w:customStyle="1" w:styleId="Char0">
    <w:name w:val="页眉 Char"/>
    <w:basedOn w:val="a0"/>
    <w:link w:val="a4"/>
    <w:uiPriority w:val="99"/>
    <w:rPr>
      <w:rFonts w:cs="宋体"/>
      <w:kern w:val="2"/>
      <w:sz w:val="18"/>
      <w:szCs w:val="18"/>
    </w:rPr>
  </w:style>
  <w:style w:type="character" w:customStyle="1" w:styleId="Char">
    <w:name w:val="页脚 Char"/>
    <w:basedOn w:val="a0"/>
    <w:link w:val="a3"/>
    <w:uiPriority w:val="99"/>
    <w:qFormat/>
    <w:rPr>
      <w:rFonts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实在是太高啦</dc:creator>
  <cp:lastModifiedBy>宋正芳</cp:lastModifiedBy>
  <cp:revision>6</cp:revision>
  <dcterms:created xsi:type="dcterms:W3CDTF">2020-03-29T09:32:00Z</dcterms:created>
  <dcterms:modified xsi:type="dcterms:W3CDTF">2020-04-01T07:26:00Z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