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朝阳区农村系统第十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三</w:t>
      </w:r>
      <w:r>
        <w:rPr>
          <w:rFonts w:ascii="Times New Roman" w:hAnsi="Times New Roman" w:eastAsia="方正小标宋简体" w:cs="Times New Roman"/>
          <w:sz w:val="36"/>
          <w:szCs w:val="36"/>
        </w:rPr>
        <w:t>届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“践行社会主义核心价值观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促进乡村振兴</w:t>
      </w:r>
      <w:r>
        <w:rPr>
          <w:rFonts w:ascii="Times New Roman" w:hAnsi="Times New Roman" w:eastAsia="方正小标宋简体" w:cs="Times New Roman"/>
          <w:sz w:val="36"/>
          <w:szCs w:val="36"/>
        </w:rPr>
        <w:t>十佳人物”名单</w:t>
      </w:r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szCs w:val="21"/>
        </w:rPr>
      </w:pPr>
    </w:p>
    <w:tbl>
      <w:tblPr>
        <w:tblStyle w:val="4"/>
        <w:tblW w:w="87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514"/>
        <w:gridCol w:w="1204"/>
        <w:gridCol w:w="732"/>
        <w:gridCol w:w="45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区农服中心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黄业中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高级农艺师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管庄地区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苏桂云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北京市双桥燕京药业有限公司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党支部书记、总经理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孙河地区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张世全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康营家园二社区第三党支部书记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地区文学艺术界联合会常务理事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文学创作协会会长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常营地区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李瑞增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退休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太阳宫地区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石卫东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乡合作经济联合社党总支书记、社长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崔各庄地区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孙丽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地区第二社区卫生服务中心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党支部书记、主任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pacing w:val="-20"/>
                <w:sz w:val="28"/>
                <w:szCs w:val="28"/>
                <w:lang w:eastAsia="zh-CN"/>
              </w:rPr>
              <w:t>将台地区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曾碧冰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福石投资管理（北京）有限公司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董事长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豆各庄地区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刘生华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顺丰速运公司大鲁店分公司快递员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东坝地区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刘杰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世欣东方集团半截塔公司（七棵树创意园）党支部书记、经理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来广营地区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马彪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北京朝来科技产业园管理委员会主任</w:t>
            </w:r>
          </w:p>
        </w:tc>
      </w:tr>
    </w:tbl>
    <w:p>
      <w:pPr>
        <w:widowControl/>
        <w:spacing w:line="400" w:lineRule="exact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sectPr>
          <w:footerReference r:id="rId3" w:type="default"/>
          <w:pgSz w:w="11906" w:h="16838"/>
          <w:pgMar w:top="1871" w:right="1474" w:bottom="1814" w:left="1587" w:header="851" w:footer="992" w:gutter="0"/>
          <w:cols w:space="0" w:num="1"/>
          <w:docGrid w:type="lines" w:linePitch="312" w:charSpace="0"/>
        </w:sect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朝阳区农村系统第十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三</w:t>
      </w:r>
      <w:r>
        <w:rPr>
          <w:rFonts w:ascii="Times New Roman" w:hAnsi="Times New Roman" w:eastAsia="方正小标宋简体" w:cs="Times New Roman"/>
          <w:sz w:val="36"/>
          <w:szCs w:val="36"/>
        </w:rPr>
        <w:t>届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“践行社会主义核心价值观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促进乡村振兴</w:t>
      </w:r>
      <w:r>
        <w:rPr>
          <w:rFonts w:ascii="Times New Roman" w:hAnsi="Times New Roman" w:eastAsia="方正小标宋简体" w:cs="Times New Roman"/>
          <w:sz w:val="36"/>
          <w:szCs w:val="36"/>
        </w:rPr>
        <w:t>优秀人物”名单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87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631"/>
        <w:gridCol w:w="1198"/>
        <w:gridCol w:w="912"/>
        <w:gridCol w:w="42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黑庄户地区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杜朋生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乡农村合作经济经营管理站站长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高碑店地区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张申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高碑店村党总支书记、村委会主任、经济合作社社长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东风地区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张斌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地区市民诉求处置中心主任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pacing w:val="-17"/>
                <w:sz w:val="28"/>
                <w:szCs w:val="28"/>
                <w:lang w:eastAsia="zh-CN"/>
              </w:rPr>
              <w:t>十八里店地区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杨海涛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西直河村党总支委员、村委会主任、退役军人服务站站长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30"/>
                <w:szCs w:val="30"/>
                <w:lang w:eastAsia="zh-CN"/>
              </w:rPr>
              <w:t>三间房地区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30"/>
                <w:szCs w:val="30"/>
                <w:lang w:eastAsia="zh-CN"/>
              </w:rPr>
              <w:t>郑晨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30"/>
                <w:szCs w:val="30"/>
                <w:lang w:eastAsia="zh-CN"/>
              </w:rPr>
              <w:t>地区党群办公室（人大工作办公室）副主任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平房地区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贺建峰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北京市聚鑫城房地产开发有限责任公司总经理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南磨房地区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王孝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双龙西社区党委书记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小红门地区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王栋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地区城乡建设办公室（规划建设）副科长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金盏地区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刘飞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皮村党总支书记、村委会主任、</w:t>
            </w:r>
          </w:p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社长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王四营地区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张萌萌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方正仿宋_GB2312" w:eastAsia="仿宋_GB2312" w:cs="宋体"/>
                <w:color w:val="000000"/>
                <w:sz w:val="28"/>
                <w:szCs w:val="28"/>
                <w:lang w:eastAsia="zh-CN"/>
              </w:rPr>
              <w:t>南花园村村委会委员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/>
    <w:sectPr>
      <w:pgSz w:w="11906" w:h="16838"/>
      <w:pgMar w:top="1871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614DD"/>
    <w:rsid w:val="5E8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2025-08-07T10:03:06Z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