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2E" w:rsidRDefault="00373C2E" w:rsidP="00373C2E">
      <w:pPr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附件1：</w:t>
      </w:r>
    </w:p>
    <w:p w:rsidR="00373C2E" w:rsidRDefault="00373C2E" w:rsidP="00373C2E">
      <w:pPr>
        <w:rPr>
          <w:rFonts w:ascii="仿宋_GB2312" w:eastAsia="仿宋_GB2312"/>
          <w:b/>
          <w:sz w:val="30"/>
          <w:szCs w:val="30"/>
        </w:rPr>
      </w:pPr>
    </w:p>
    <w:p w:rsidR="00373C2E" w:rsidRPr="00100D45" w:rsidRDefault="00373C2E" w:rsidP="00373C2E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100D45">
        <w:rPr>
          <w:rFonts w:ascii="仿宋_GB2312" w:eastAsia="仿宋_GB2312" w:hAnsi="仿宋" w:hint="eastAsia"/>
          <w:b/>
          <w:sz w:val="32"/>
          <w:szCs w:val="32"/>
        </w:rPr>
        <w:t>“北京通—社保认证”</w:t>
      </w:r>
      <w:r w:rsidRPr="00A8509D">
        <w:rPr>
          <w:rFonts w:ascii="仿宋_GB2312" w:eastAsia="仿宋_GB2312" w:hAnsi="仿宋" w:hint="eastAsia"/>
          <w:b/>
          <w:sz w:val="32"/>
          <w:szCs w:val="32"/>
        </w:rPr>
        <w:t>操作指南</w:t>
      </w:r>
    </w:p>
    <w:p w:rsidR="00373C2E" w:rsidRDefault="00373C2E" w:rsidP="00373C2E">
      <w:pPr>
        <w:rPr>
          <w:rFonts w:ascii="仿宋_GB2312" w:eastAsia="仿宋_GB2312"/>
          <w:b/>
          <w:sz w:val="30"/>
          <w:szCs w:val="30"/>
        </w:rPr>
      </w:pPr>
    </w:p>
    <w:p w:rsidR="00373C2E" w:rsidRPr="003F1D36" w:rsidRDefault="00373C2E" w:rsidP="00373C2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F1D36">
        <w:rPr>
          <w:rFonts w:ascii="仿宋_GB2312" w:eastAsia="仿宋_GB2312" w:hAnsi="仿宋" w:hint="eastAsia"/>
          <w:sz w:val="28"/>
          <w:szCs w:val="28"/>
        </w:rPr>
        <w:t>1、认证人员手机下载“北京通”应用软件，完成实名认证。</w:t>
      </w:r>
    </w:p>
    <w:p w:rsidR="00373C2E" w:rsidRPr="003F1D36" w:rsidRDefault="00373C2E" w:rsidP="00373C2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F1D36">
        <w:rPr>
          <w:rFonts w:ascii="仿宋_GB2312" w:eastAsia="仿宋_GB2312" w:hAnsi="仿宋" w:hint="eastAsia"/>
          <w:sz w:val="28"/>
          <w:szCs w:val="28"/>
        </w:rPr>
        <w:t>2、实名认证后，进入“办事”，在默认的“个人办事”下选择“社会保障”服务，点击“社保认证”。</w:t>
      </w:r>
    </w:p>
    <w:p w:rsidR="00373C2E" w:rsidRPr="003F1D36" w:rsidRDefault="00373C2E" w:rsidP="00373C2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F1D36">
        <w:rPr>
          <w:rFonts w:ascii="仿宋_GB2312" w:eastAsia="仿宋_GB2312" w:hAnsi="仿宋" w:hint="eastAsia"/>
          <w:sz w:val="28"/>
          <w:szCs w:val="28"/>
        </w:rPr>
        <w:t>※“本人认证”的，确认本人信息，点击“下一步”，按照系统提示完成认证。</w:t>
      </w:r>
    </w:p>
    <w:p w:rsidR="00373C2E" w:rsidRPr="003F1D36" w:rsidRDefault="00373C2E" w:rsidP="00373C2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F1D36">
        <w:rPr>
          <w:rFonts w:ascii="仿宋_GB2312" w:eastAsia="仿宋_GB2312" w:hAnsi="仿宋" w:hint="eastAsia"/>
          <w:sz w:val="28"/>
          <w:szCs w:val="28"/>
        </w:rPr>
        <w:t>※通过“代他人认证”的，正确填写需认证人员的身份信息，填写后点击“下一步”，按照系统提示完成认证。</w:t>
      </w:r>
    </w:p>
    <w:p w:rsidR="00373C2E" w:rsidRPr="003F1D36" w:rsidRDefault="00373C2E" w:rsidP="00373C2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F1D36">
        <w:rPr>
          <w:rFonts w:ascii="仿宋_GB2312" w:eastAsia="仿宋_GB2312" w:hAnsi="仿宋" w:hint="eastAsia"/>
          <w:sz w:val="28"/>
          <w:szCs w:val="28"/>
        </w:rPr>
        <w:t>3、通过“北京通”提交认证完成后，3个工作日内可在“认证记录”页面查询认证结果。</w:t>
      </w:r>
    </w:p>
    <w:p w:rsidR="00373C2E" w:rsidRPr="003F1D36" w:rsidRDefault="00373C2E" w:rsidP="00373C2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F1D36">
        <w:rPr>
          <w:rFonts w:ascii="仿宋_GB2312" w:eastAsia="仿宋_GB2312" w:hAnsi="仿宋" w:hint="eastAsia"/>
          <w:sz w:val="28"/>
          <w:szCs w:val="28"/>
        </w:rPr>
        <w:t>4、</w:t>
      </w:r>
      <w:r w:rsidRPr="003F1D36">
        <w:rPr>
          <w:rFonts w:ascii="仿宋_GB2312" w:eastAsia="仿宋_GB2312" w:hAnsi="仿宋"/>
          <w:sz w:val="28"/>
          <w:szCs w:val="28"/>
        </w:rPr>
        <w:t xml:space="preserve"> </w:t>
      </w:r>
      <w:r w:rsidRPr="003F1D36">
        <w:rPr>
          <w:rFonts w:ascii="仿宋_GB2312" w:eastAsia="仿宋_GB2312" w:hAnsi="仿宋"/>
          <w:sz w:val="28"/>
          <w:szCs w:val="28"/>
        </w:rPr>
        <w:t>“</w:t>
      </w:r>
      <w:r w:rsidRPr="003F1D36">
        <w:rPr>
          <w:rFonts w:ascii="仿宋_GB2312" w:eastAsia="仿宋_GB2312" w:hAnsi="仿宋" w:hint="eastAsia"/>
          <w:sz w:val="28"/>
          <w:szCs w:val="28"/>
        </w:rPr>
        <w:t>北京通</w:t>
      </w:r>
      <w:r w:rsidRPr="003F1D36">
        <w:rPr>
          <w:rFonts w:ascii="仿宋_GB2312" w:eastAsia="仿宋_GB2312" w:hAnsi="仿宋"/>
          <w:sz w:val="28"/>
          <w:szCs w:val="28"/>
        </w:rPr>
        <w:t>—</w:t>
      </w:r>
      <w:r w:rsidRPr="003F1D36">
        <w:rPr>
          <w:rFonts w:ascii="仿宋_GB2312" w:eastAsia="仿宋_GB2312" w:hAnsi="仿宋" w:hint="eastAsia"/>
          <w:sz w:val="28"/>
          <w:szCs w:val="28"/>
        </w:rPr>
        <w:t>社</w:t>
      </w:r>
      <w:r w:rsidRPr="003F1D36">
        <w:rPr>
          <w:rFonts w:ascii="仿宋_GB2312" w:eastAsia="仿宋_GB2312" w:hAnsi="仿宋"/>
          <w:sz w:val="28"/>
          <w:szCs w:val="28"/>
        </w:rPr>
        <w:t>保认证</w:t>
      </w:r>
      <w:r w:rsidRPr="003F1D36">
        <w:rPr>
          <w:rFonts w:ascii="仿宋_GB2312" w:eastAsia="仿宋_GB2312" w:hAnsi="仿宋"/>
          <w:sz w:val="28"/>
          <w:szCs w:val="28"/>
        </w:rPr>
        <w:t>”</w:t>
      </w:r>
      <w:r w:rsidRPr="003F1D36">
        <w:rPr>
          <w:rFonts w:ascii="仿宋_GB2312" w:eastAsia="仿宋_GB2312" w:hAnsi="仿宋" w:hint="eastAsia"/>
          <w:sz w:val="28"/>
          <w:szCs w:val="28"/>
        </w:rPr>
        <w:t>客服400-056-0066，服务时间：8:00—20:00。</w:t>
      </w:r>
    </w:p>
    <w:p w:rsidR="00FA7B07" w:rsidRPr="00373C2E" w:rsidRDefault="00FA7B07"/>
    <w:sectPr w:rsidR="00FA7B07" w:rsidRPr="00373C2E" w:rsidSect="00FA7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C2E"/>
    <w:rsid w:val="002B6632"/>
    <w:rsid w:val="00373C2E"/>
    <w:rsid w:val="00FA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CYSB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2021-03-03T00:48:00Z</dcterms:created>
  <dcterms:modified xsi:type="dcterms:W3CDTF">2021-03-03T00:49:00Z</dcterms:modified>
</cp:coreProperties>
</file>