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FA" w:rsidRDefault="004554FA" w:rsidP="004554FA">
      <w:pPr>
        <w:spacing w:line="500" w:lineRule="exact"/>
        <w:ind w:firstLine="31680"/>
      </w:pPr>
    </w:p>
    <w:p w:rsidR="004554FA" w:rsidRDefault="004554FA" w:rsidP="00250F88">
      <w:pPr>
        <w:spacing w:line="500" w:lineRule="exact"/>
        <w:ind w:firstLine="31680"/>
      </w:pPr>
    </w:p>
    <w:p w:rsidR="004554FA" w:rsidRDefault="004554FA" w:rsidP="00250F88">
      <w:pPr>
        <w:spacing w:line="500" w:lineRule="exact"/>
        <w:ind w:firstLine="31680"/>
      </w:pPr>
    </w:p>
    <w:p w:rsidR="004554FA" w:rsidRDefault="004554FA" w:rsidP="00250F88">
      <w:pPr>
        <w:spacing w:line="500" w:lineRule="exact"/>
        <w:ind w:firstLine="31680"/>
      </w:pPr>
    </w:p>
    <w:p w:rsidR="004554FA" w:rsidRPr="00060C1E" w:rsidRDefault="004554FA" w:rsidP="00060C1E">
      <w:pPr>
        <w:ind w:firstLineChars="0" w:firstLine="0"/>
        <w:jc w:val="center"/>
        <w:rPr>
          <w:rFonts w:ascii="方正小标宋简体" w:eastAsia="方正小标宋简体" w:hAnsi="宋体"/>
          <w:color w:val="FF0000"/>
          <w:spacing w:val="-10"/>
          <w:w w:val="49"/>
          <w:kern w:val="0"/>
          <w:sz w:val="124"/>
          <w:szCs w:val="124"/>
        </w:rPr>
      </w:pPr>
      <w:r w:rsidRPr="00060C1E">
        <w:rPr>
          <w:rFonts w:ascii="方正小标宋简体" w:eastAsia="方正小标宋简体" w:hAnsi="宋体" w:hint="eastAsia"/>
          <w:color w:val="FF0000"/>
          <w:spacing w:val="-10"/>
          <w:w w:val="49"/>
          <w:kern w:val="0"/>
          <w:sz w:val="124"/>
          <w:szCs w:val="124"/>
        </w:rPr>
        <w:t>北京市人力资源和社会保障局文件</w:t>
      </w:r>
    </w:p>
    <w:p w:rsidR="004554FA" w:rsidRDefault="004554FA" w:rsidP="00250F88">
      <w:pPr>
        <w:spacing w:line="420" w:lineRule="exact"/>
        <w:ind w:firstLine="31680"/>
      </w:pPr>
    </w:p>
    <w:p w:rsidR="004554FA" w:rsidRDefault="004554FA" w:rsidP="00060C1E">
      <w:pPr>
        <w:pBdr>
          <w:bottom w:val="single" w:sz="12" w:space="1" w:color="C00000"/>
        </w:pBdr>
        <w:ind w:firstLineChars="0" w:firstLine="0"/>
        <w:jc w:val="center"/>
      </w:pPr>
      <w:r>
        <w:rPr>
          <w:rFonts w:hint="eastAsia"/>
        </w:rPr>
        <w:t>京人社服发〔</w:t>
      </w:r>
      <w:r>
        <w:t>2018</w:t>
      </w:r>
      <w:r>
        <w:rPr>
          <w:rFonts w:hint="eastAsia"/>
        </w:rPr>
        <w:t>〕</w:t>
      </w:r>
      <w:r>
        <w:t>90</w:t>
      </w:r>
      <w:r>
        <w:rPr>
          <w:rFonts w:hint="eastAsia"/>
        </w:rPr>
        <w:t>号</w:t>
      </w:r>
    </w:p>
    <w:p w:rsidR="004554FA" w:rsidRPr="0093041F" w:rsidRDefault="004554FA" w:rsidP="00250F88">
      <w:pPr>
        <w:ind w:firstLine="31680"/>
      </w:pPr>
    </w:p>
    <w:p w:rsidR="004554FA" w:rsidRDefault="004554FA" w:rsidP="0029099A">
      <w:pPr>
        <w:pStyle w:val="Title"/>
        <w:spacing w:line="540" w:lineRule="exact"/>
        <w:rPr>
          <w:sz w:val="40"/>
        </w:rPr>
      </w:pPr>
      <w:r w:rsidRPr="008E59AE">
        <w:rPr>
          <w:rFonts w:hint="eastAsia"/>
          <w:sz w:val="40"/>
        </w:rPr>
        <w:t>关于印发《个人社会保险补贴和公益性岗位</w:t>
      </w:r>
    </w:p>
    <w:p w:rsidR="004554FA" w:rsidRDefault="004554FA" w:rsidP="0029099A">
      <w:pPr>
        <w:pStyle w:val="Title"/>
        <w:spacing w:line="540" w:lineRule="exact"/>
        <w:rPr>
          <w:sz w:val="40"/>
        </w:rPr>
      </w:pPr>
      <w:r w:rsidRPr="008E59AE">
        <w:rPr>
          <w:rFonts w:hint="eastAsia"/>
          <w:sz w:val="40"/>
        </w:rPr>
        <w:t>补贴经办规程》和《用人单位促进就业资金</w:t>
      </w:r>
    </w:p>
    <w:p w:rsidR="004554FA" w:rsidRPr="008E59AE" w:rsidRDefault="004554FA" w:rsidP="0029099A">
      <w:pPr>
        <w:pStyle w:val="Title"/>
        <w:spacing w:line="540" w:lineRule="exact"/>
        <w:rPr>
          <w:sz w:val="40"/>
        </w:rPr>
      </w:pPr>
      <w:r w:rsidRPr="008E59AE">
        <w:rPr>
          <w:rFonts w:hint="eastAsia"/>
          <w:sz w:val="40"/>
        </w:rPr>
        <w:t>和技能提升补贴经办规程》的通知</w:t>
      </w:r>
    </w:p>
    <w:p w:rsidR="004554FA" w:rsidRDefault="004554FA" w:rsidP="00B40861">
      <w:pPr>
        <w:ind w:firstLineChars="0" w:firstLine="0"/>
      </w:pPr>
    </w:p>
    <w:p w:rsidR="004554FA" w:rsidRPr="008E59AE" w:rsidRDefault="004554FA" w:rsidP="00B40861">
      <w:pPr>
        <w:ind w:firstLineChars="0" w:firstLine="0"/>
      </w:pPr>
      <w:r>
        <w:rPr>
          <w:rFonts w:hint="eastAsia"/>
        </w:rPr>
        <w:t>各区人力资源和社会保障局、</w:t>
      </w:r>
      <w:r w:rsidRPr="0093041F">
        <w:rPr>
          <w:rFonts w:hint="eastAsia"/>
        </w:rPr>
        <w:t>北京经济技术开发区人事劳动和社会保障局</w:t>
      </w:r>
      <w:r>
        <w:rPr>
          <w:rFonts w:hint="eastAsia"/>
        </w:rPr>
        <w:t>：</w:t>
      </w:r>
    </w:p>
    <w:p w:rsidR="004554FA" w:rsidRDefault="004554FA" w:rsidP="00250F88">
      <w:pPr>
        <w:ind w:firstLine="31680"/>
      </w:pPr>
      <w:r>
        <w:rPr>
          <w:rFonts w:hint="eastAsia"/>
        </w:rPr>
        <w:t>为进一步贯彻落实各项促进就业政策，规范促进就业资金经办流程，</w:t>
      </w:r>
      <w:r w:rsidRPr="0093041F">
        <w:rPr>
          <w:rFonts w:hint="eastAsia"/>
        </w:rPr>
        <w:t>提高资金使用的安全性</w:t>
      </w:r>
      <w:r>
        <w:rPr>
          <w:rFonts w:hint="eastAsia"/>
        </w:rPr>
        <w:t>和有效性，更好地保障和改善民生</w:t>
      </w:r>
      <w:r w:rsidRPr="0093041F">
        <w:t>,</w:t>
      </w:r>
      <w:r>
        <w:rPr>
          <w:rFonts w:hint="eastAsia"/>
        </w:rPr>
        <w:t>现将《个人社会保险补贴和公益性岗位补贴经办规程》和《用人单位促进就业资金和技能提升补贴经办规程》</w:t>
      </w:r>
      <w:r w:rsidRPr="0093041F">
        <w:rPr>
          <w:rFonts w:hint="eastAsia"/>
        </w:rPr>
        <w:t>印发给你们，请遵照执行。</w:t>
      </w:r>
    </w:p>
    <w:p w:rsidR="004554FA" w:rsidRPr="00DD5ADB" w:rsidRDefault="004554FA" w:rsidP="00250F88">
      <w:pPr>
        <w:ind w:firstLine="31680"/>
      </w:pPr>
    </w:p>
    <w:p w:rsidR="004554FA" w:rsidRDefault="004554FA" w:rsidP="00250F88">
      <w:pPr>
        <w:ind w:firstLine="31680"/>
      </w:pPr>
      <w:r>
        <w:rPr>
          <w:rFonts w:hint="eastAsia"/>
        </w:rPr>
        <w:t>附件：</w:t>
      </w:r>
      <w:r>
        <w:t>1.</w:t>
      </w:r>
      <w:r>
        <w:rPr>
          <w:rFonts w:hint="eastAsia"/>
        </w:rPr>
        <w:t>个人社会保险补贴和公益性岗位补贴经办规程</w:t>
      </w:r>
    </w:p>
    <w:p w:rsidR="004554FA" w:rsidRDefault="004554FA" w:rsidP="00250F88">
      <w:pPr>
        <w:ind w:firstLine="31680"/>
      </w:pPr>
      <w:r>
        <w:t xml:space="preserve">      2.</w:t>
      </w:r>
      <w:r>
        <w:rPr>
          <w:rFonts w:hint="eastAsia"/>
        </w:rPr>
        <w:t>用人单位促进就业资金和技能提升补贴经办规程</w:t>
      </w:r>
    </w:p>
    <w:p w:rsidR="004554FA" w:rsidRDefault="004554FA" w:rsidP="00250F88">
      <w:pPr>
        <w:ind w:leftChars="200" w:left="31680" w:hangingChars="400" w:firstLine="31680"/>
      </w:pPr>
      <w:r>
        <w:t xml:space="preserve">      3.</w:t>
      </w:r>
      <w:r>
        <w:rPr>
          <w:rFonts w:hint="eastAsia"/>
        </w:rPr>
        <w:t>社会公益性就业组织续签人员“零就业家庭”劳动力调查核实记录表</w:t>
      </w:r>
    </w:p>
    <w:p w:rsidR="004554FA" w:rsidRDefault="004554FA" w:rsidP="00250F88">
      <w:pPr>
        <w:ind w:leftChars="200" w:left="31680" w:hangingChars="400" w:firstLine="31680"/>
      </w:pPr>
      <w:r>
        <w:t xml:space="preserve">      4.</w:t>
      </w:r>
      <w:r>
        <w:rPr>
          <w:rFonts w:hint="eastAsia"/>
        </w:rPr>
        <w:t>社会公益性就业组织续签人员家庭收入预核定申请核查表</w:t>
      </w:r>
    </w:p>
    <w:p w:rsidR="004554FA" w:rsidRDefault="004554FA" w:rsidP="00250F88">
      <w:pPr>
        <w:ind w:firstLine="31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33.25pt;margin-top:20.6pt;width:2in;height:140.3pt;z-index:-251658240;visibility:visible">
            <v:imagedata r:id="rId7" o:title=""/>
          </v:shape>
        </w:pict>
      </w:r>
    </w:p>
    <w:p w:rsidR="004554FA" w:rsidRDefault="004554FA" w:rsidP="00250F88">
      <w:pPr>
        <w:ind w:firstLine="31680"/>
      </w:pPr>
    </w:p>
    <w:p w:rsidR="004554FA" w:rsidRDefault="004554FA" w:rsidP="00250F88">
      <w:pPr>
        <w:ind w:firstLine="31680"/>
      </w:pPr>
    </w:p>
    <w:p w:rsidR="004554FA" w:rsidRDefault="004554FA" w:rsidP="00060C1E">
      <w:pPr>
        <w:ind w:firstLineChars="0" w:firstLine="0"/>
        <w:jc w:val="center"/>
      </w:pPr>
      <w:r>
        <w:t xml:space="preserve">                    </w:t>
      </w:r>
      <w:r>
        <w:rPr>
          <w:rFonts w:hint="eastAsia"/>
        </w:rPr>
        <w:t>北京市人力资源和社会保障局</w:t>
      </w:r>
    </w:p>
    <w:p w:rsidR="004554FA" w:rsidRDefault="004554FA" w:rsidP="00060C1E">
      <w:pPr>
        <w:ind w:firstLineChars="0" w:firstLine="0"/>
        <w:jc w:val="center"/>
      </w:pPr>
      <w:r>
        <w:t xml:space="preserve">                     2018</w:t>
      </w:r>
      <w:r>
        <w:rPr>
          <w:rFonts w:hint="eastAsia"/>
        </w:rPr>
        <w:t>年</w:t>
      </w:r>
      <w:r>
        <w:t>4</w:t>
      </w:r>
      <w:r>
        <w:rPr>
          <w:rFonts w:hint="eastAsia"/>
        </w:rPr>
        <w:t>月</w:t>
      </w:r>
      <w:r>
        <w:t>3</w:t>
      </w:r>
      <w:r>
        <w:rPr>
          <w:rFonts w:hint="eastAsia"/>
        </w:rPr>
        <w:t>日</w:t>
      </w:r>
      <w:r>
        <w:t xml:space="preserve"> </w:t>
      </w:r>
    </w:p>
    <w:p w:rsidR="004554FA" w:rsidRDefault="004554FA" w:rsidP="00250F88">
      <w:pPr>
        <w:ind w:firstLine="31680"/>
      </w:pPr>
    </w:p>
    <w:p w:rsidR="004554FA" w:rsidRDefault="004554FA" w:rsidP="00250F88">
      <w:pPr>
        <w:ind w:firstLine="31680"/>
      </w:pPr>
    </w:p>
    <w:p w:rsidR="004554FA" w:rsidRDefault="004554FA" w:rsidP="00250F88">
      <w:pPr>
        <w:ind w:firstLine="31680"/>
      </w:pPr>
      <w:r>
        <w:rPr>
          <w:rFonts w:hint="eastAsia"/>
        </w:rPr>
        <w:t>（此件依申请公开）</w:t>
      </w: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Pr="00DF3FF1" w:rsidRDefault="004554FA" w:rsidP="00250F88">
      <w:pPr>
        <w:pBdr>
          <w:top w:val="single" w:sz="8" w:space="5" w:color="auto"/>
          <w:bottom w:val="single" w:sz="8" w:space="1" w:color="auto"/>
        </w:pBdr>
        <w:ind w:firstLineChars="63" w:firstLine="31680"/>
        <w:rPr>
          <w:sz w:val="28"/>
          <w:szCs w:val="32"/>
        </w:rPr>
      </w:pPr>
      <w:r w:rsidRPr="00DF3FF1">
        <w:rPr>
          <w:rFonts w:hint="eastAsia"/>
          <w:sz w:val="28"/>
          <w:szCs w:val="32"/>
        </w:rPr>
        <w:t>北京市人力资源和社会保障局办公室</w:t>
      </w:r>
      <w:r w:rsidRPr="00DF3FF1">
        <w:rPr>
          <w:sz w:val="28"/>
          <w:szCs w:val="32"/>
        </w:rPr>
        <w:t xml:space="preserve">  </w:t>
      </w:r>
      <w:r>
        <w:rPr>
          <w:sz w:val="28"/>
          <w:szCs w:val="32"/>
        </w:rPr>
        <w:t xml:space="preserve">      </w:t>
      </w:r>
      <w:r w:rsidRPr="00DF3FF1">
        <w:rPr>
          <w:sz w:val="28"/>
          <w:szCs w:val="32"/>
        </w:rPr>
        <w:t xml:space="preserve"> 2018</w:t>
      </w:r>
      <w:r w:rsidRPr="00DF3FF1">
        <w:rPr>
          <w:rFonts w:hint="eastAsia"/>
          <w:sz w:val="28"/>
          <w:szCs w:val="32"/>
        </w:rPr>
        <w:t>年</w:t>
      </w:r>
      <w:r w:rsidRPr="00DF3FF1">
        <w:rPr>
          <w:sz w:val="28"/>
          <w:szCs w:val="32"/>
        </w:rPr>
        <w:t>5</w:t>
      </w:r>
      <w:r w:rsidRPr="00DF3FF1">
        <w:rPr>
          <w:rFonts w:hint="eastAsia"/>
          <w:sz w:val="28"/>
          <w:szCs w:val="32"/>
        </w:rPr>
        <w:t>月</w:t>
      </w:r>
      <w:r w:rsidRPr="00DF3FF1">
        <w:rPr>
          <w:sz w:val="28"/>
          <w:szCs w:val="32"/>
        </w:rPr>
        <w:t>4</w:t>
      </w:r>
      <w:r w:rsidRPr="00DF3FF1">
        <w:rPr>
          <w:rFonts w:hint="eastAsia"/>
          <w:sz w:val="28"/>
          <w:szCs w:val="32"/>
        </w:rPr>
        <w:t>日印发</w:t>
      </w:r>
    </w:p>
    <w:p w:rsidR="004554FA" w:rsidRPr="00DF3FF1" w:rsidRDefault="004554FA" w:rsidP="0093041F">
      <w:pPr>
        <w:ind w:firstLineChars="0" w:firstLine="0"/>
        <w:rPr>
          <w:rFonts w:ascii="黑体" w:eastAsia="黑体" w:hAnsi="黑体"/>
        </w:rPr>
      </w:pPr>
      <w:r w:rsidRPr="00DF3FF1">
        <w:rPr>
          <w:rFonts w:ascii="黑体" w:eastAsia="黑体" w:hAnsi="黑体" w:hint="eastAsia"/>
        </w:rPr>
        <w:t>附件</w:t>
      </w:r>
      <w:r w:rsidRPr="00DF3FF1">
        <w:rPr>
          <w:rFonts w:ascii="黑体" w:eastAsia="黑体" w:hAnsi="黑体"/>
        </w:rPr>
        <w:t>1</w:t>
      </w:r>
    </w:p>
    <w:p w:rsidR="004554FA" w:rsidRDefault="004554FA" w:rsidP="0093041F">
      <w:pPr>
        <w:ind w:firstLineChars="0" w:firstLine="0"/>
      </w:pPr>
    </w:p>
    <w:p w:rsidR="004554FA" w:rsidRDefault="004554FA" w:rsidP="00957484">
      <w:pPr>
        <w:pStyle w:val="Title"/>
      </w:pPr>
      <w:r>
        <w:rPr>
          <w:rFonts w:hint="eastAsia"/>
        </w:rPr>
        <w:t>个人社会保险补贴和公益性岗位补贴经办规程</w:t>
      </w:r>
    </w:p>
    <w:p w:rsidR="004554FA" w:rsidRDefault="004554FA" w:rsidP="00250F88">
      <w:pPr>
        <w:ind w:firstLine="31680"/>
      </w:pPr>
    </w:p>
    <w:p w:rsidR="004554FA" w:rsidRPr="0029795F" w:rsidRDefault="004554FA" w:rsidP="00957484">
      <w:pPr>
        <w:ind w:firstLineChars="0" w:firstLine="0"/>
        <w:jc w:val="center"/>
        <w:rPr>
          <w:rFonts w:ascii="黑体" w:eastAsia="黑体" w:hAnsi="黑体"/>
        </w:rPr>
      </w:pPr>
      <w:r w:rsidRPr="0029795F">
        <w:rPr>
          <w:rFonts w:ascii="黑体" w:eastAsia="黑体" w:hAnsi="黑体" w:hint="eastAsia"/>
        </w:rPr>
        <w:t>第一章</w:t>
      </w:r>
      <w:r w:rsidRPr="0029795F">
        <w:rPr>
          <w:rFonts w:ascii="黑体" w:eastAsia="黑体" w:hAnsi="黑体"/>
        </w:rPr>
        <w:t xml:space="preserve"> </w:t>
      </w:r>
      <w:r w:rsidRPr="0029795F">
        <w:rPr>
          <w:rFonts w:ascii="黑体" w:eastAsia="黑体" w:hAnsi="黑体" w:hint="eastAsia"/>
        </w:rPr>
        <w:t>总则</w:t>
      </w:r>
    </w:p>
    <w:p w:rsidR="004554FA" w:rsidRDefault="004554FA" w:rsidP="00250F88">
      <w:pPr>
        <w:ind w:firstLine="31680"/>
      </w:pPr>
      <w:r w:rsidRPr="007F677F">
        <w:rPr>
          <w:rFonts w:hint="eastAsia"/>
          <w:b/>
        </w:rPr>
        <w:t>第一条</w:t>
      </w:r>
      <w:r>
        <w:t xml:space="preserve"> </w:t>
      </w:r>
      <w:r>
        <w:rPr>
          <w:rFonts w:hint="eastAsia"/>
        </w:rPr>
        <w:t>为进一步规范个人社会保险补贴和社会公益性就业组织岗位补贴（以下简称公益性岗位补贴）政策的资格核准工作，防范和化解运行风险，确保资金安全，根据《促进就业资金监督管理办法（试行）》（京人社就发〔</w:t>
      </w:r>
      <w:r>
        <w:t>2010</w:t>
      </w:r>
      <w:r>
        <w:rPr>
          <w:rFonts w:hint="eastAsia"/>
        </w:rPr>
        <w:t>〕</w:t>
      </w:r>
      <w:r>
        <w:t>110</w:t>
      </w:r>
      <w:r>
        <w:rPr>
          <w:rFonts w:hint="eastAsia"/>
        </w:rPr>
        <w:t>号）、《北京市劳动服务管理系统促进就业资金审批管理办法（试行）》（京劳服办发〔</w:t>
      </w:r>
      <w:r>
        <w:t>2010</w:t>
      </w:r>
      <w:r>
        <w:rPr>
          <w:rFonts w:hint="eastAsia"/>
        </w:rPr>
        <w:t>〕</w:t>
      </w:r>
      <w:r>
        <w:t>3</w:t>
      </w:r>
      <w:r>
        <w:rPr>
          <w:rFonts w:hint="eastAsia"/>
        </w:rPr>
        <w:t>号）文件精神，制定本规程。</w:t>
      </w:r>
    </w:p>
    <w:p w:rsidR="004554FA" w:rsidRDefault="004554FA" w:rsidP="00250F88">
      <w:pPr>
        <w:ind w:firstLine="31680"/>
      </w:pPr>
      <w:r w:rsidRPr="007F677F">
        <w:rPr>
          <w:rFonts w:hint="eastAsia"/>
          <w:b/>
        </w:rPr>
        <w:t>第二条</w:t>
      </w:r>
      <w:r w:rsidRPr="007F677F">
        <w:rPr>
          <w:b/>
        </w:rPr>
        <w:t xml:space="preserve"> </w:t>
      </w:r>
      <w:r>
        <w:rPr>
          <w:rFonts w:hint="eastAsia"/>
        </w:rPr>
        <w:t>市级促进就业补贴政策中灵活就业、自谋职业（自主创业）个人社会保险补贴，社会公益性就业组织安置城乡就业困难人员岗位补贴的核准事项适用于本规程。</w:t>
      </w:r>
    </w:p>
    <w:p w:rsidR="004554FA" w:rsidRDefault="004554FA" w:rsidP="00250F88">
      <w:pPr>
        <w:ind w:firstLine="31680"/>
      </w:pPr>
      <w:r w:rsidRPr="007F677F">
        <w:rPr>
          <w:rFonts w:hint="eastAsia"/>
          <w:b/>
        </w:rPr>
        <w:t>第三条</w:t>
      </w:r>
      <w:r>
        <w:t xml:space="preserve"> </w:t>
      </w:r>
      <w:r>
        <w:rPr>
          <w:rFonts w:hint="eastAsia"/>
        </w:rPr>
        <w:t>以上促进就业补贴政策核准工作依托信息系统，在统一经办标准的基础上规范操作流程，追求效率的同时不断优化服务水平，坚持系统比对与人工比对并重，坚持内部监控与社会监督相结合，建立全程化的事前事中事后监督管理体系。</w:t>
      </w:r>
    </w:p>
    <w:p w:rsidR="004554FA" w:rsidRDefault="004554FA" w:rsidP="00250F88">
      <w:pPr>
        <w:ind w:firstLine="31680"/>
      </w:pPr>
      <w:r w:rsidRPr="007F677F">
        <w:rPr>
          <w:rFonts w:hint="eastAsia"/>
          <w:b/>
        </w:rPr>
        <w:t>第四条</w:t>
      </w:r>
      <w:r w:rsidRPr="007F677F">
        <w:rPr>
          <w:b/>
        </w:rPr>
        <w:t xml:space="preserve"> </w:t>
      </w:r>
      <w:r>
        <w:rPr>
          <w:rFonts w:hint="eastAsia"/>
        </w:rPr>
        <w:t>市、区经办操作部门和街道（乡镇）社保所（以下分别简称市、区经办，社保所），负责以上促进就业补贴政策的办理，采取三级核准流程。</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第二章</w:t>
      </w:r>
      <w:r w:rsidRPr="007F677F">
        <w:rPr>
          <w:rFonts w:ascii="黑体" w:eastAsia="黑体" w:hAnsi="黑体"/>
        </w:rPr>
        <w:t xml:space="preserve"> </w:t>
      </w:r>
      <w:r w:rsidRPr="007F677F">
        <w:rPr>
          <w:rFonts w:ascii="黑体" w:eastAsia="黑体" w:hAnsi="黑体" w:hint="eastAsia"/>
        </w:rPr>
        <w:t>申请材料</w:t>
      </w:r>
    </w:p>
    <w:p w:rsidR="004554FA" w:rsidRDefault="004554FA" w:rsidP="00250F88">
      <w:pPr>
        <w:ind w:firstLine="31680"/>
      </w:pPr>
      <w:r w:rsidRPr="007F677F">
        <w:rPr>
          <w:rFonts w:hint="eastAsia"/>
          <w:b/>
        </w:rPr>
        <w:t>第五条</w:t>
      </w:r>
      <w:r>
        <w:t xml:space="preserve"> </w:t>
      </w:r>
      <w:r>
        <w:rPr>
          <w:rFonts w:hint="eastAsia"/>
        </w:rPr>
        <w:t>申请灵活就业个人社会保险补贴需提交的材料：</w:t>
      </w:r>
    </w:p>
    <w:p w:rsidR="004554FA" w:rsidRDefault="004554FA" w:rsidP="00250F88">
      <w:pPr>
        <w:ind w:firstLine="31680"/>
      </w:pPr>
      <w:r>
        <w:rPr>
          <w:rFonts w:hint="eastAsia"/>
        </w:rPr>
        <w:t>（一）《灵活就业社会保险补贴申请表》；</w:t>
      </w:r>
    </w:p>
    <w:p w:rsidR="004554FA" w:rsidRDefault="004554FA" w:rsidP="00250F88">
      <w:pPr>
        <w:ind w:firstLine="31680"/>
      </w:pPr>
      <w:r>
        <w:rPr>
          <w:rFonts w:hint="eastAsia"/>
        </w:rPr>
        <w:t>（二）身份证复印件（原件核对后退回）；</w:t>
      </w:r>
    </w:p>
    <w:p w:rsidR="004554FA" w:rsidRDefault="004554FA" w:rsidP="00250F88">
      <w:pPr>
        <w:ind w:firstLine="31680"/>
      </w:pPr>
      <w:r>
        <w:rPr>
          <w:rFonts w:hint="eastAsia"/>
        </w:rPr>
        <w:t>（三）《中华人民共和国残疾人证》复印件；</w:t>
      </w:r>
    </w:p>
    <w:p w:rsidR="004554FA" w:rsidRDefault="004554FA" w:rsidP="00250F88">
      <w:pPr>
        <w:ind w:firstLine="31680"/>
      </w:pPr>
      <w:r>
        <w:rPr>
          <w:rFonts w:hint="eastAsia"/>
        </w:rPr>
        <w:t>（四）《随军家属进京落户申请报告表》及相关证明材料；</w:t>
      </w:r>
    </w:p>
    <w:p w:rsidR="004554FA" w:rsidRDefault="004554FA" w:rsidP="00250F88">
      <w:pPr>
        <w:ind w:firstLine="31680"/>
      </w:pPr>
      <w:r>
        <w:rPr>
          <w:rFonts w:hint="eastAsia"/>
        </w:rPr>
        <w:t>（五）其他要求提交的材料。</w:t>
      </w:r>
    </w:p>
    <w:p w:rsidR="004554FA" w:rsidRDefault="004554FA" w:rsidP="00250F88">
      <w:pPr>
        <w:ind w:firstLine="31680"/>
      </w:pPr>
      <w:r w:rsidRPr="007F677F">
        <w:rPr>
          <w:rFonts w:hint="eastAsia"/>
          <w:b/>
        </w:rPr>
        <w:t>第六条</w:t>
      </w:r>
      <w:r w:rsidRPr="007F677F">
        <w:rPr>
          <w:b/>
        </w:rPr>
        <w:t xml:space="preserve"> </w:t>
      </w:r>
      <w:r>
        <w:rPr>
          <w:rFonts w:hint="eastAsia"/>
        </w:rPr>
        <w:t>申请自谋职业（自主创业）个人社会保险补贴需提交的材料：</w:t>
      </w:r>
    </w:p>
    <w:p w:rsidR="004554FA" w:rsidRDefault="004554FA" w:rsidP="00250F88">
      <w:pPr>
        <w:ind w:firstLine="31680"/>
      </w:pPr>
      <w:r>
        <w:rPr>
          <w:rFonts w:hint="eastAsia"/>
        </w:rPr>
        <w:t>（一）《自谋职业（自主创业）社会保险补贴申请表》；</w:t>
      </w:r>
    </w:p>
    <w:p w:rsidR="004554FA" w:rsidRDefault="004554FA" w:rsidP="00250F88">
      <w:pPr>
        <w:ind w:firstLine="31680"/>
      </w:pPr>
      <w:r>
        <w:rPr>
          <w:rFonts w:hint="eastAsia"/>
        </w:rPr>
        <w:t>（二）身份证复印件（原件核对后退回）；</w:t>
      </w:r>
    </w:p>
    <w:p w:rsidR="004554FA" w:rsidRDefault="004554FA" w:rsidP="00250F88">
      <w:pPr>
        <w:ind w:firstLine="31680"/>
      </w:pPr>
      <w:r>
        <w:rPr>
          <w:rFonts w:hint="eastAsia"/>
        </w:rPr>
        <w:t>（三）《中华人民共和国残疾人证》复印件；</w:t>
      </w:r>
    </w:p>
    <w:p w:rsidR="004554FA" w:rsidRDefault="004554FA" w:rsidP="00250F88">
      <w:pPr>
        <w:ind w:firstLine="31680"/>
      </w:pPr>
      <w:r>
        <w:rPr>
          <w:rFonts w:hint="eastAsia"/>
        </w:rPr>
        <w:t>（四）《随军家属进京落户申请报告表》及相关证明材料；</w:t>
      </w:r>
    </w:p>
    <w:p w:rsidR="004554FA" w:rsidRDefault="004554FA" w:rsidP="00250F88">
      <w:pPr>
        <w:ind w:firstLine="31680"/>
      </w:pPr>
      <w:r>
        <w:rPr>
          <w:rFonts w:hint="eastAsia"/>
        </w:rPr>
        <w:t>（五）经营场地的产权证明或租赁协议材料；</w:t>
      </w:r>
    </w:p>
    <w:p w:rsidR="004554FA" w:rsidRDefault="004554FA" w:rsidP="00250F88">
      <w:pPr>
        <w:ind w:firstLine="31680"/>
      </w:pPr>
      <w:r>
        <w:rPr>
          <w:rFonts w:hint="eastAsia"/>
        </w:rPr>
        <w:t>（六）申请人《个体工商户营业执照》（副本）复印件；</w:t>
      </w:r>
    </w:p>
    <w:p w:rsidR="004554FA" w:rsidRDefault="004554FA" w:rsidP="00250F88">
      <w:pPr>
        <w:ind w:firstLine="31680"/>
      </w:pPr>
      <w:r>
        <w:rPr>
          <w:rFonts w:hint="eastAsia"/>
        </w:rPr>
        <w:t>（七）其他要求提交的材料。</w:t>
      </w:r>
    </w:p>
    <w:p w:rsidR="004554FA" w:rsidRDefault="004554FA" w:rsidP="00250F88">
      <w:pPr>
        <w:ind w:firstLine="31680"/>
      </w:pPr>
      <w:r w:rsidRPr="007F677F">
        <w:rPr>
          <w:rFonts w:hint="eastAsia"/>
          <w:b/>
        </w:rPr>
        <w:t>第七条</w:t>
      </w:r>
      <w:r>
        <w:t xml:space="preserve"> </w:t>
      </w:r>
      <w:r>
        <w:rPr>
          <w:rFonts w:hint="eastAsia"/>
        </w:rPr>
        <w:t>申请新安置人员公益性岗位补贴需要提交的材料：</w:t>
      </w:r>
    </w:p>
    <w:p w:rsidR="004554FA" w:rsidRDefault="004554FA" w:rsidP="00250F88">
      <w:pPr>
        <w:ind w:firstLine="31680"/>
      </w:pPr>
      <w:r>
        <w:rPr>
          <w:rFonts w:hint="eastAsia"/>
        </w:rPr>
        <w:t>（一）《公益性就业组织岗位补贴申请审批表》；</w:t>
      </w:r>
    </w:p>
    <w:p w:rsidR="004554FA" w:rsidRDefault="004554FA" w:rsidP="00250F88">
      <w:pPr>
        <w:ind w:firstLine="31680"/>
      </w:pPr>
      <w:r>
        <w:rPr>
          <w:rFonts w:hint="eastAsia"/>
        </w:rPr>
        <w:t>（二）《申请审批公益性就业组织岗位补贴人员花名册》（系统打印盖章）；</w:t>
      </w:r>
    </w:p>
    <w:p w:rsidR="004554FA" w:rsidRDefault="004554FA" w:rsidP="00250F88">
      <w:pPr>
        <w:ind w:firstLine="31680"/>
      </w:pPr>
      <w:r>
        <w:rPr>
          <w:rFonts w:hint="eastAsia"/>
        </w:rPr>
        <w:t>（三）新招用人员的公共就业服务记录材料；</w:t>
      </w:r>
    </w:p>
    <w:p w:rsidR="004554FA" w:rsidRPr="004F1B62" w:rsidRDefault="004554FA" w:rsidP="00250F88">
      <w:pPr>
        <w:ind w:firstLine="31680"/>
      </w:pPr>
      <w:r w:rsidRPr="004F1B62">
        <w:rPr>
          <w:rFonts w:hint="eastAsia"/>
        </w:rPr>
        <w:t>（四）新招用的残疾人员、享受“低保”待遇人员、“零就业家庭”、“纯农就业家庭”人员的认定材料复印件；</w:t>
      </w:r>
    </w:p>
    <w:p w:rsidR="004554FA" w:rsidRPr="004F1B62" w:rsidRDefault="004554FA" w:rsidP="00250F88">
      <w:pPr>
        <w:ind w:firstLine="31680"/>
      </w:pPr>
      <w:r w:rsidRPr="004F1B62">
        <w:rPr>
          <w:rFonts w:hint="eastAsia"/>
        </w:rPr>
        <w:t>（五）社会公益性就业组织盖章的劳动合同首页及签名页复印件（原件核对后退回）；</w:t>
      </w:r>
    </w:p>
    <w:p w:rsidR="004554FA" w:rsidRPr="004F1B62" w:rsidRDefault="004554FA" w:rsidP="00250F88">
      <w:pPr>
        <w:ind w:firstLine="31680"/>
      </w:pPr>
      <w:r w:rsidRPr="004F1B62">
        <w:rPr>
          <w:rFonts w:hint="eastAsia"/>
        </w:rPr>
        <w:t>（六）《中华人民共和国残疾人证》复印件；</w:t>
      </w:r>
    </w:p>
    <w:p w:rsidR="004554FA" w:rsidRDefault="004554FA" w:rsidP="00250F88">
      <w:pPr>
        <w:ind w:firstLine="31680"/>
      </w:pPr>
      <w:r>
        <w:rPr>
          <w:rFonts w:hint="eastAsia"/>
        </w:rPr>
        <w:t>续签人员需要提交的材料：</w:t>
      </w:r>
    </w:p>
    <w:p w:rsidR="004554FA" w:rsidRPr="004F1B62" w:rsidRDefault="004554FA" w:rsidP="00250F88">
      <w:pPr>
        <w:ind w:firstLine="31680"/>
      </w:pPr>
      <w:r w:rsidRPr="004F1B62">
        <w:rPr>
          <w:rFonts w:hint="eastAsia"/>
        </w:rPr>
        <w:t>（七）社会公益性就业组织盖章的续签劳动合同首页及签名页复印件（原件审核后退回）；</w:t>
      </w:r>
    </w:p>
    <w:p w:rsidR="004554FA" w:rsidRPr="004F1B62" w:rsidRDefault="004554FA" w:rsidP="00250F88">
      <w:pPr>
        <w:ind w:firstLine="31680"/>
      </w:pPr>
      <w:r w:rsidRPr="004F1B62">
        <w:rPr>
          <w:rFonts w:hint="eastAsia"/>
        </w:rPr>
        <w:t>（八）《社会公益性就业组织续签人员“零就业家庭”劳动力调查核实记录表》、经区职介机构或失业保险待遇核定部门确认的《社会公益性就业组织续签人员家庭收入预核定申请核查表》；</w:t>
      </w:r>
    </w:p>
    <w:p w:rsidR="004554FA" w:rsidRPr="004F1B62" w:rsidRDefault="004554FA" w:rsidP="00250F88">
      <w:pPr>
        <w:ind w:firstLine="31680"/>
      </w:pPr>
      <w:r w:rsidRPr="004F1B62">
        <w:rPr>
          <w:rFonts w:hint="eastAsia"/>
        </w:rPr>
        <w:t>（九）其他要求提交的材料。</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第三章</w:t>
      </w:r>
      <w:r w:rsidRPr="007F677F">
        <w:rPr>
          <w:rFonts w:ascii="黑体" w:eastAsia="黑体" w:hAnsi="黑体"/>
        </w:rPr>
        <w:t xml:space="preserve"> </w:t>
      </w:r>
      <w:r w:rsidRPr="007F677F">
        <w:rPr>
          <w:rFonts w:ascii="黑体" w:eastAsia="黑体" w:hAnsi="黑体" w:hint="eastAsia"/>
        </w:rPr>
        <w:t>资格核准</w:t>
      </w:r>
    </w:p>
    <w:p w:rsidR="004554FA" w:rsidRDefault="004554FA" w:rsidP="00250F88">
      <w:pPr>
        <w:ind w:firstLine="31680"/>
      </w:pPr>
      <w:r w:rsidRPr="007F677F">
        <w:rPr>
          <w:rFonts w:hint="eastAsia"/>
          <w:b/>
        </w:rPr>
        <w:t>第八条</w:t>
      </w:r>
      <w:r>
        <w:t xml:space="preserve"> </w:t>
      </w:r>
      <w:r>
        <w:rPr>
          <w:rFonts w:hint="eastAsia"/>
        </w:rPr>
        <w:t>社保所负责初审查验所有纸介申请材料，确保齐全、真实、规范、有效；负责在</w:t>
      </w:r>
      <w:r>
        <w:rPr>
          <w:rFonts w:hAnsi="µÈÏß Western"/>
        </w:rPr>
        <w:t>“</w:t>
      </w:r>
      <w:r>
        <w:rPr>
          <w:rFonts w:hint="eastAsia"/>
        </w:rPr>
        <w:t>优惠政策管理子系统</w:t>
      </w:r>
      <w:r>
        <w:rPr>
          <w:rFonts w:hAnsi="µÈÏß Western"/>
        </w:rPr>
        <w:t>”</w:t>
      </w:r>
      <w:r>
        <w:rPr>
          <w:rFonts w:hint="eastAsia"/>
        </w:rPr>
        <w:t>上录入人员基本信息，启动系统比对程序；负责将暂时无法实现系统比对的材料进行人工核准，并拍照上传系统，主要包括第五条的第</w:t>
      </w:r>
      <w:r>
        <w:t>3</w:t>
      </w:r>
      <w:r>
        <w:rPr>
          <w:rFonts w:hint="eastAsia"/>
        </w:rPr>
        <w:t>、</w:t>
      </w:r>
      <w:r>
        <w:t>4</w:t>
      </w:r>
      <w:r>
        <w:rPr>
          <w:rFonts w:hint="eastAsia"/>
        </w:rPr>
        <w:t>款，第六条的第</w:t>
      </w:r>
      <w:r>
        <w:t>3</w:t>
      </w:r>
      <w:r>
        <w:rPr>
          <w:rFonts w:hint="eastAsia"/>
        </w:rPr>
        <w:t>至</w:t>
      </w:r>
      <w:r>
        <w:t>6</w:t>
      </w:r>
      <w:r>
        <w:rPr>
          <w:rFonts w:hint="eastAsia"/>
        </w:rPr>
        <w:t>款和第七条的</w:t>
      </w:r>
      <w:r>
        <w:t>3</w:t>
      </w:r>
      <w:r>
        <w:rPr>
          <w:rFonts w:hint="eastAsia"/>
        </w:rPr>
        <w:t>至</w:t>
      </w:r>
      <w:r>
        <w:t>8</w:t>
      </w:r>
      <w:r>
        <w:rPr>
          <w:rFonts w:hint="eastAsia"/>
        </w:rPr>
        <w:t>款；负责接到批复文件后，与灵活就业、自谋职业（自主创业）人员签订协议。</w:t>
      </w:r>
    </w:p>
    <w:p w:rsidR="004554FA" w:rsidRDefault="004554FA" w:rsidP="00250F88">
      <w:pPr>
        <w:ind w:firstLine="31680"/>
      </w:pPr>
      <w:r>
        <w:rPr>
          <w:rFonts w:hint="eastAsia"/>
        </w:rPr>
        <w:t>个人社会保险补贴申请人员信息通过与“就业失业管理子系统”、“零就业家庭管理子系统”互动，确定失业人员身份，以及灵活就业（自谋职业或自主创业）工作状态；与“劳动人事代理管理系统”互动，读取档案存储信息；与“社保医保信息系统”比对，确认参保信息。</w:t>
      </w:r>
    </w:p>
    <w:p w:rsidR="004554FA" w:rsidRDefault="004554FA" w:rsidP="00250F88">
      <w:pPr>
        <w:ind w:firstLine="31680"/>
      </w:pPr>
      <w:r>
        <w:rPr>
          <w:rFonts w:hint="eastAsia"/>
        </w:rPr>
        <w:t>公益性岗位补贴申请人员信息通过与“就业失业管理子系统”、“零就业家庭管理子系统”互动，确定失业人员身份；与“社保医保信息系统”比对，确认参保信息。并且每月</w:t>
      </w:r>
      <w:r>
        <w:t>5</w:t>
      </w:r>
      <w:r>
        <w:rPr>
          <w:rFonts w:hint="eastAsia"/>
        </w:rPr>
        <w:t>日从社保系</w:t>
      </w:r>
      <w:r w:rsidRPr="004F1B62">
        <w:rPr>
          <w:rFonts w:hint="eastAsia"/>
        </w:rPr>
        <w:t>统读取“失业一年人员”签订合同之日起一年度内的缴费状态，判</w:t>
      </w:r>
      <w:r>
        <w:rPr>
          <w:rFonts w:hint="eastAsia"/>
        </w:rPr>
        <w:t>定其是否有在用人单位缴费的情况。</w:t>
      </w:r>
    </w:p>
    <w:p w:rsidR="004554FA" w:rsidRDefault="004554FA" w:rsidP="00250F88">
      <w:pPr>
        <w:ind w:firstLine="31680"/>
      </w:pPr>
      <w:r>
        <w:rPr>
          <w:rFonts w:hint="eastAsia"/>
        </w:rPr>
        <w:t>社保所应在</w:t>
      </w:r>
      <w:r>
        <w:t>7</w:t>
      </w:r>
      <w:r>
        <w:rPr>
          <w:rFonts w:hint="eastAsia"/>
        </w:rPr>
        <w:t>个工作日完成申请材料初审，并通过系统生成花名册（盖章），连同其他材料一同上报。原则上每月两次汇总当月接收的申请材料，上报区经办。</w:t>
      </w:r>
    </w:p>
    <w:p w:rsidR="004554FA" w:rsidRPr="004F1B62" w:rsidRDefault="004554FA" w:rsidP="00250F88">
      <w:pPr>
        <w:ind w:firstLine="31680"/>
      </w:pPr>
      <w:r w:rsidRPr="007F677F">
        <w:rPr>
          <w:rFonts w:hint="eastAsia"/>
          <w:b/>
        </w:rPr>
        <w:t>第九条</w:t>
      </w:r>
      <w:r w:rsidRPr="007F677F">
        <w:rPr>
          <w:b/>
        </w:rPr>
        <w:t xml:space="preserve"> </w:t>
      </w:r>
      <w:r w:rsidRPr="004F1B62">
        <w:rPr>
          <w:rFonts w:hint="eastAsia"/>
        </w:rPr>
        <w:t>区经办负责复审申请材料，将纸介申请材料与“优惠政策管理子系统”的电子材料一一核对，确保真实无误。按照政策，从社会保险符合规定情况缴纳、就业岗位符合规定范围，以及公益性组织中劳动合同符合规定情况签订、新招及续签人员符合规定享受范围等方面判定申请人（公益性组织）是否符合享受条件。</w:t>
      </w:r>
    </w:p>
    <w:p w:rsidR="004554FA" w:rsidRPr="004F1B62" w:rsidRDefault="004554FA" w:rsidP="00250F88">
      <w:pPr>
        <w:ind w:firstLine="31680"/>
      </w:pPr>
      <w:r w:rsidRPr="004F1B62">
        <w:rPr>
          <w:rFonts w:hint="eastAsia"/>
        </w:rPr>
        <w:t>符合规定的，在系统生成花名册（盖章）和请示文件（填写文号和盖章）上报市经办。不同意初审意见的，按原渠道退回社保所。</w:t>
      </w:r>
    </w:p>
    <w:p w:rsidR="004554FA" w:rsidRPr="004F1B62" w:rsidRDefault="004554FA" w:rsidP="00250F88">
      <w:pPr>
        <w:ind w:firstLine="31680"/>
      </w:pPr>
      <w:r w:rsidRPr="004F1B62">
        <w:rPr>
          <w:rFonts w:hint="eastAsia"/>
        </w:rPr>
        <w:t>区经办应在</w:t>
      </w:r>
      <w:r w:rsidRPr="004F1B62">
        <w:t>5</w:t>
      </w:r>
      <w:r w:rsidRPr="004F1B62">
        <w:rPr>
          <w:rFonts w:hint="eastAsia"/>
        </w:rPr>
        <w:t>个工作日完成申请材料复审和上报工作。</w:t>
      </w:r>
    </w:p>
    <w:p w:rsidR="004554FA" w:rsidRDefault="004554FA" w:rsidP="00250F88">
      <w:pPr>
        <w:ind w:firstLine="31680"/>
      </w:pPr>
      <w:r w:rsidRPr="007F677F">
        <w:rPr>
          <w:rFonts w:hint="eastAsia"/>
          <w:b/>
        </w:rPr>
        <w:t>第十条</w:t>
      </w:r>
      <w:r w:rsidRPr="007F677F">
        <w:rPr>
          <w:b/>
        </w:rPr>
        <w:t xml:space="preserve"> </w:t>
      </w:r>
      <w:r>
        <w:rPr>
          <w:rFonts w:hint="eastAsia"/>
        </w:rPr>
        <w:t>市经办依据上报的电子申请材料，核准申请人（公益性组织）是否符合享受条件。符合条件的在人力资源和社会保障网上进行公示，公示结束后正式下达批复文件。不同意复审意见的，按原渠道退回区经办。</w:t>
      </w:r>
    </w:p>
    <w:p w:rsidR="004554FA" w:rsidRDefault="004554FA" w:rsidP="00250F88">
      <w:pPr>
        <w:ind w:firstLine="31680"/>
      </w:pPr>
      <w:r>
        <w:rPr>
          <w:rFonts w:hint="eastAsia"/>
        </w:rPr>
        <w:t>市经办应在</w:t>
      </w:r>
      <w:r>
        <w:t>9</w:t>
      </w:r>
      <w:r>
        <w:rPr>
          <w:rFonts w:hint="eastAsia"/>
        </w:rPr>
        <w:t>个工作日完成核准工作。</w:t>
      </w:r>
    </w:p>
    <w:p w:rsidR="004554FA" w:rsidRDefault="004554FA" w:rsidP="00250F88">
      <w:pPr>
        <w:ind w:firstLine="31680"/>
      </w:pPr>
      <w:r w:rsidRPr="007F677F">
        <w:rPr>
          <w:rFonts w:hint="eastAsia"/>
          <w:b/>
        </w:rPr>
        <w:t>第十一条</w:t>
      </w:r>
      <w:r w:rsidRPr="007F677F">
        <w:rPr>
          <w:b/>
        </w:rPr>
        <w:t xml:space="preserve"> </w:t>
      </w:r>
      <w:r>
        <w:rPr>
          <w:rFonts w:hint="eastAsia"/>
        </w:rPr>
        <w:t>社保所负责存档本规程第</w:t>
      </w:r>
      <w:r>
        <w:t>5</w:t>
      </w:r>
      <w:r>
        <w:rPr>
          <w:rFonts w:hint="eastAsia"/>
        </w:rPr>
        <w:t>条、第</w:t>
      </w:r>
      <w:r>
        <w:t>6</w:t>
      </w:r>
      <w:r>
        <w:rPr>
          <w:rFonts w:hint="eastAsia"/>
        </w:rPr>
        <w:t>条、第</w:t>
      </w:r>
      <w:r>
        <w:t>7</w:t>
      </w:r>
      <w:r>
        <w:rPr>
          <w:rFonts w:hint="eastAsia"/>
        </w:rPr>
        <w:t>条规定的所有纸介原始材料。市经办负责将所有电子材料下载归档，刻盘保存，并将纸介请示和批复文件归档保存。区经办负责保存市经办下发的电子档案光盘，以及用款计划的纸介材料，其余纸介材料由区经办自定处理办法。</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第四章</w:t>
      </w:r>
      <w:r w:rsidRPr="007F677F">
        <w:rPr>
          <w:rFonts w:ascii="黑体" w:eastAsia="黑体" w:hAnsi="黑体"/>
        </w:rPr>
        <w:t xml:space="preserve"> </w:t>
      </w:r>
      <w:r w:rsidRPr="007F677F">
        <w:rPr>
          <w:rFonts w:ascii="黑体" w:eastAsia="黑体" w:hAnsi="黑体" w:hint="eastAsia"/>
        </w:rPr>
        <w:t>用款计划</w:t>
      </w:r>
    </w:p>
    <w:p w:rsidR="004554FA" w:rsidRPr="004F1B62" w:rsidRDefault="004554FA" w:rsidP="00250F88">
      <w:pPr>
        <w:ind w:firstLine="31680"/>
      </w:pPr>
      <w:r w:rsidRPr="007F677F">
        <w:rPr>
          <w:rFonts w:hint="eastAsia"/>
          <w:b/>
        </w:rPr>
        <w:t>第十二条</w:t>
      </w:r>
      <w:r w:rsidRPr="007F677F">
        <w:rPr>
          <w:b/>
        </w:rPr>
        <w:t xml:space="preserve"> </w:t>
      </w:r>
      <w:r>
        <w:t xml:space="preserve"> </w:t>
      </w:r>
      <w:r w:rsidRPr="004F1B62">
        <w:rPr>
          <w:rFonts w:hint="eastAsia"/>
        </w:rPr>
        <w:t>社保所每月</w:t>
      </w:r>
      <w:r w:rsidRPr="004F1B62">
        <w:t>5</w:t>
      </w:r>
      <w:r w:rsidRPr="004F1B62">
        <w:rPr>
          <w:rFonts w:hint="eastAsia"/>
        </w:rPr>
        <w:t>日将所有经过批复的公益性岗位补贴享受人员上上月银行发放工资对账单导入“优惠政策管理子系统”，由系统判定是否符合最低工资标准。将纸介工资对账单首尾页、低于最低工资标准的问题人员材料拍照上传，同时通过系统读取所有享受人员上上月实际保险缴费金额。每月</w:t>
      </w:r>
      <w:r w:rsidRPr="004F1B62">
        <w:t>15</w:t>
      </w:r>
      <w:r w:rsidRPr="004F1B62">
        <w:rPr>
          <w:rFonts w:hint="eastAsia"/>
        </w:rPr>
        <w:t>日前根据享受人员工资发放及保险实际缴纳情况生成用款计划并上报区经办。</w:t>
      </w:r>
    </w:p>
    <w:p w:rsidR="004554FA" w:rsidRDefault="004554FA" w:rsidP="00250F88">
      <w:pPr>
        <w:ind w:firstLine="31680"/>
      </w:pPr>
      <w:r w:rsidRPr="007F677F">
        <w:rPr>
          <w:rFonts w:hint="eastAsia"/>
          <w:b/>
        </w:rPr>
        <w:t>第十三条</w:t>
      </w:r>
      <w:r w:rsidRPr="007F677F">
        <w:rPr>
          <w:b/>
        </w:rPr>
        <w:t xml:space="preserve"> </w:t>
      </w:r>
      <w:r>
        <w:rPr>
          <w:rFonts w:hint="eastAsia"/>
        </w:rPr>
        <w:t>区经办每月</w:t>
      </w:r>
      <w:r>
        <w:t>10</w:t>
      </w:r>
      <w:r>
        <w:rPr>
          <w:rFonts w:hint="eastAsia"/>
        </w:rPr>
        <w:t>日比对所有公益性岗位补贴享受人员上上月银行工资对账单，复核工资低于最低工资的问题人员材料。</w:t>
      </w:r>
    </w:p>
    <w:p w:rsidR="004554FA" w:rsidRDefault="004554FA" w:rsidP="00250F88">
      <w:pPr>
        <w:ind w:firstLine="31680"/>
      </w:pPr>
      <w:r>
        <w:rPr>
          <w:rFonts w:hint="eastAsia"/>
        </w:rPr>
        <w:t>区经办每月</w:t>
      </w:r>
      <w:r>
        <w:t>20</w:t>
      </w:r>
      <w:r>
        <w:rPr>
          <w:rFonts w:hint="eastAsia"/>
        </w:rPr>
        <w:t>日前将区社会保障基金管理中心调节个人社会保险补贴用款计划的纸介材料拍照上传系统，同时在用款计划模块中录入资金调节金额，生成个人社会保险补贴用款计划，与公益性岗位补贴用款计划一并上报。手工调节用款计划的纸介材料连同系统打印的用款计划表，加盖局公章后上报市经办。</w:t>
      </w:r>
    </w:p>
    <w:p w:rsidR="004554FA" w:rsidRDefault="004554FA" w:rsidP="00250F88">
      <w:pPr>
        <w:ind w:firstLine="31680"/>
      </w:pPr>
      <w:r w:rsidRPr="007F677F">
        <w:rPr>
          <w:rFonts w:hint="eastAsia"/>
          <w:b/>
        </w:rPr>
        <w:t>第十四条</w:t>
      </w:r>
      <w:r>
        <w:t xml:space="preserve"> </w:t>
      </w:r>
      <w:r>
        <w:rPr>
          <w:rFonts w:hint="eastAsia"/>
        </w:rPr>
        <w:t>市经办每月</w:t>
      </w:r>
      <w:r>
        <w:t>22</w:t>
      </w:r>
      <w:r>
        <w:rPr>
          <w:rFonts w:hint="eastAsia"/>
        </w:rPr>
        <w:t>日前汇总用款计划，交换给市社保中心。</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第五章</w:t>
      </w:r>
      <w:r w:rsidRPr="007F677F">
        <w:rPr>
          <w:rFonts w:ascii="黑体" w:eastAsia="黑体" w:hAnsi="黑体"/>
        </w:rPr>
        <w:t xml:space="preserve"> </w:t>
      </w:r>
      <w:r w:rsidRPr="007F677F">
        <w:rPr>
          <w:rFonts w:ascii="黑体" w:eastAsia="黑体" w:hAnsi="黑体" w:hint="eastAsia"/>
        </w:rPr>
        <w:t>监督检查</w:t>
      </w:r>
    </w:p>
    <w:p w:rsidR="004554FA" w:rsidRDefault="004554FA" w:rsidP="00250F88">
      <w:pPr>
        <w:ind w:firstLine="31680"/>
      </w:pPr>
      <w:r w:rsidRPr="007F677F">
        <w:rPr>
          <w:rFonts w:hint="eastAsia"/>
          <w:b/>
        </w:rPr>
        <w:t>第十五条</w:t>
      </w:r>
      <w:r>
        <w:t xml:space="preserve"> </w:t>
      </w:r>
      <w:r>
        <w:rPr>
          <w:rFonts w:hint="eastAsia"/>
        </w:rPr>
        <w:t>各级经办机构要增加风险防控意识，加大对经办业务人员的廉政风险教育，不断提高思想认识，增强工作责任感。</w:t>
      </w:r>
    </w:p>
    <w:p w:rsidR="004554FA" w:rsidRDefault="004554FA" w:rsidP="00250F88">
      <w:pPr>
        <w:ind w:firstLine="31680"/>
      </w:pPr>
      <w:r w:rsidRPr="007F677F">
        <w:rPr>
          <w:rFonts w:hint="eastAsia"/>
          <w:b/>
        </w:rPr>
        <w:t>第十六条</w:t>
      </w:r>
      <w:r>
        <w:t xml:space="preserve"> </w:t>
      </w:r>
      <w:r>
        <w:rPr>
          <w:rFonts w:hint="eastAsia"/>
        </w:rPr>
        <w:t>严格落实各项监督检查制度，一旦发现骗取补贴资金的可疑线索，立即停止相关人员的补贴资格，并由区经办负责核实相关情况，形成书面报告（包括情况说明及处理意见），市经办下达最终处理意见，对涉及到的公益性组织进行通报批评。情节特别严重，涉嫌犯罪的，移送司法机关依法追究其法律责任。</w:t>
      </w:r>
    </w:p>
    <w:p w:rsidR="004554FA" w:rsidRDefault="004554FA" w:rsidP="00250F88">
      <w:pPr>
        <w:ind w:firstLine="31680"/>
      </w:pPr>
      <w:r>
        <w:rPr>
          <w:rFonts w:hint="eastAsia"/>
        </w:rPr>
        <w:t>个人社会保险补贴由</w:t>
      </w:r>
      <w:r w:rsidRPr="004F1B62">
        <w:rPr>
          <w:rFonts w:hint="eastAsia"/>
        </w:rPr>
        <w:t>区经办机构</w:t>
      </w:r>
      <w:r>
        <w:rPr>
          <w:rFonts w:hint="eastAsia"/>
        </w:rPr>
        <w:t>通过系统追回补贴资金，社保所负责人员减员操作。公益性岗位补贴由社保所负责追回补贴资金，按拨付渠道退回。</w:t>
      </w:r>
    </w:p>
    <w:p w:rsidR="004554FA" w:rsidRDefault="004554FA" w:rsidP="00250F88">
      <w:pPr>
        <w:ind w:firstLine="31680"/>
      </w:pPr>
      <w:r w:rsidRPr="007F677F">
        <w:rPr>
          <w:rFonts w:hint="eastAsia"/>
          <w:b/>
        </w:rPr>
        <w:t>第十七条</w:t>
      </w:r>
      <w:r>
        <w:t xml:space="preserve"> </w:t>
      </w:r>
      <w:r>
        <w:rPr>
          <w:rFonts w:hint="eastAsia"/>
        </w:rPr>
        <w:t>对采用弄虚作假手段骗取补贴资金的个人和公益性组织，经查实处罚后，记入黑名单，</w:t>
      </w:r>
      <w:bookmarkStart w:id="0" w:name="_Hlk514075248"/>
      <w:bookmarkStart w:id="1" w:name="_GoBack"/>
      <w:r>
        <w:rPr>
          <w:rFonts w:hint="eastAsia"/>
        </w:rPr>
        <w:t>再次申请相关促进就业补贴时进行重点核查</w:t>
      </w:r>
      <w:bookmarkEnd w:id="0"/>
      <w:bookmarkEnd w:id="1"/>
      <w:r>
        <w:rPr>
          <w:rFonts w:hint="eastAsia"/>
        </w:rPr>
        <w:t>。</w:t>
      </w:r>
    </w:p>
    <w:p w:rsidR="004554FA" w:rsidRDefault="004554FA" w:rsidP="00250F88">
      <w:pPr>
        <w:ind w:firstLine="31680"/>
      </w:pPr>
      <w:r w:rsidRPr="007F677F">
        <w:rPr>
          <w:rFonts w:hint="eastAsia"/>
          <w:b/>
        </w:rPr>
        <w:t>第十八条</w:t>
      </w:r>
      <w:r>
        <w:t xml:space="preserve"> </w:t>
      </w:r>
      <w:r>
        <w:rPr>
          <w:rFonts w:hint="eastAsia"/>
        </w:rPr>
        <w:t>聘请第三方专业机构，每年对区经办、社保所执行个人社会保险补贴和公益性岗位补贴政策情况进行抽检。重点对业务环节、业务流程、信息系统操作的准确性和有效性等情况进行专项核查。</w:t>
      </w:r>
    </w:p>
    <w:p w:rsidR="004554FA" w:rsidRDefault="004554FA" w:rsidP="00250F88">
      <w:pPr>
        <w:ind w:firstLine="31680"/>
      </w:pPr>
      <w:r w:rsidRPr="007F677F">
        <w:rPr>
          <w:rFonts w:hint="eastAsia"/>
          <w:b/>
        </w:rPr>
        <w:t>第十九条</w:t>
      </w:r>
      <w:r>
        <w:t xml:space="preserve"> </w:t>
      </w:r>
      <w:r>
        <w:rPr>
          <w:rFonts w:hint="eastAsia"/>
        </w:rPr>
        <w:t>各级经办机构要确保经办核准管理制度落实到位，下列情形出现一次，需查明原因后做出书面说明并备案。累计出现两次的，予以通报一次。</w:t>
      </w:r>
    </w:p>
    <w:p w:rsidR="004554FA" w:rsidRDefault="004554FA" w:rsidP="00250F88">
      <w:pPr>
        <w:ind w:firstLine="31680"/>
      </w:pPr>
      <w:r>
        <w:rPr>
          <w:rFonts w:hint="eastAsia"/>
        </w:rPr>
        <w:t>（一）市经办受理环节，因区经办报送材料不合格、不规范比例超过上报花名册人数</w:t>
      </w:r>
      <w:r>
        <w:t>5%</w:t>
      </w:r>
      <w:r>
        <w:rPr>
          <w:rFonts w:hint="eastAsia"/>
        </w:rPr>
        <w:t>以上的、材料有涂改或不清晰的，予以整批报送材料退回，且重新上报不得使用原请示文号。</w:t>
      </w:r>
    </w:p>
    <w:p w:rsidR="004554FA" w:rsidRDefault="004554FA" w:rsidP="00250F88">
      <w:pPr>
        <w:ind w:firstLine="31680"/>
      </w:pPr>
      <w:r>
        <w:rPr>
          <w:rFonts w:hint="eastAsia"/>
        </w:rPr>
        <w:t>（二）因补贴政策核准经办人员操作不认真造成报修，修改申请人员享受年月等基本信息的。</w:t>
      </w:r>
    </w:p>
    <w:p w:rsidR="004554FA" w:rsidRDefault="004554FA" w:rsidP="00250F88">
      <w:pPr>
        <w:ind w:firstLine="31680"/>
      </w:pPr>
      <w:r>
        <w:rPr>
          <w:rFonts w:hint="eastAsia"/>
        </w:rPr>
        <w:t>（三）因补贴政策核准经办人员工作疏忽未发现申请材料存在虚假冒领资金的。</w:t>
      </w:r>
    </w:p>
    <w:p w:rsidR="004554FA" w:rsidRDefault="004554FA" w:rsidP="00250F88">
      <w:pPr>
        <w:ind w:firstLine="31680"/>
      </w:pPr>
      <w:r>
        <w:rPr>
          <w:rFonts w:hint="eastAsia"/>
        </w:rPr>
        <w:t>（四）因补贴政策核准经办人员工作疏忽导致补贴资格未能按时核准，补贴资金未能及时发放的。</w:t>
      </w:r>
    </w:p>
    <w:p w:rsidR="004554FA" w:rsidRDefault="004554FA" w:rsidP="00250F88">
      <w:pPr>
        <w:ind w:firstLine="31680"/>
      </w:pPr>
      <w:r>
        <w:rPr>
          <w:rFonts w:hint="eastAsia"/>
        </w:rPr>
        <w:t>（五）其他工作失误行为。</w:t>
      </w:r>
    </w:p>
    <w:p w:rsidR="004554FA" w:rsidRDefault="004554FA" w:rsidP="00250F88">
      <w:pPr>
        <w:ind w:firstLine="31680"/>
      </w:pPr>
      <w:r w:rsidRPr="007F677F">
        <w:rPr>
          <w:rFonts w:hint="eastAsia"/>
          <w:b/>
        </w:rPr>
        <w:t>第二十条</w:t>
      </w:r>
      <w:r w:rsidRPr="007F677F">
        <w:rPr>
          <w:b/>
        </w:rPr>
        <w:t xml:space="preserve"> </w:t>
      </w:r>
      <w:r>
        <w:rPr>
          <w:rFonts w:hint="eastAsia"/>
        </w:rPr>
        <w:t>市、区经办部门向社会公布经办监督举报电话、传真、通信地址、邮政编码和受理举报范围，接受社会监督。</w:t>
      </w:r>
      <w:r>
        <w:t xml:space="preserve"> </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第六章</w:t>
      </w:r>
      <w:r w:rsidRPr="007F677F">
        <w:rPr>
          <w:rFonts w:ascii="黑体" w:eastAsia="黑体" w:hAnsi="黑体"/>
        </w:rPr>
        <w:t xml:space="preserve"> </w:t>
      </w:r>
      <w:r w:rsidRPr="007F677F">
        <w:rPr>
          <w:rFonts w:ascii="黑体" w:eastAsia="黑体" w:hAnsi="黑体" w:hint="eastAsia"/>
        </w:rPr>
        <w:t>附则</w:t>
      </w:r>
    </w:p>
    <w:p w:rsidR="004554FA" w:rsidRDefault="004554FA" w:rsidP="00250F88">
      <w:pPr>
        <w:ind w:firstLine="31680"/>
      </w:pPr>
      <w:r w:rsidRPr="007F677F">
        <w:rPr>
          <w:rFonts w:hint="eastAsia"/>
          <w:b/>
        </w:rPr>
        <w:t>第二十一条</w:t>
      </w:r>
      <w:r>
        <w:t xml:space="preserve">  </w:t>
      </w:r>
      <w:r>
        <w:rPr>
          <w:rFonts w:hint="eastAsia"/>
        </w:rPr>
        <w:t>各级经办机构的经办人员要保持相对稳定，轮岗、换岗人员要进行专项政策培训，使其熟悉政策内容、经办流程、系统操作、核准要点等，确保工作交接顺利，不影响核准工作的开展。</w:t>
      </w:r>
    </w:p>
    <w:p w:rsidR="004554FA" w:rsidRDefault="004554FA" w:rsidP="00250F88">
      <w:pPr>
        <w:ind w:firstLine="31680"/>
      </w:pPr>
      <w:r w:rsidRPr="007F677F">
        <w:rPr>
          <w:rFonts w:hint="eastAsia"/>
          <w:b/>
        </w:rPr>
        <w:t>第二十二条</w:t>
      </w:r>
      <w:r>
        <w:t xml:space="preserve">  </w:t>
      </w:r>
      <w:r>
        <w:rPr>
          <w:rFonts w:hint="eastAsia"/>
        </w:rPr>
        <w:t>市、区经办部门要加强对下级经办人员的业务指导，通过开发经办操作课件、召开电视会议等多种方式进行业务培训，提高经办效率。</w:t>
      </w:r>
    </w:p>
    <w:p w:rsidR="004554FA" w:rsidRDefault="004554FA" w:rsidP="00250F88">
      <w:pPr>
        <w:ind w:firstLine="31680"/>
      </w:pPr>
      <w:r w:rsidRPr="007F677F">
        <w:rPr>
          <w:rFonts w:hint="eastAsia"/>
          <w:b/>
        </w:rPr>
        <w:t>第二十三条</w:t>
      </w:r>
      <w:r>
        <w:t xml:space="preserve"> </w:t>
      </w:r>
      <w:r>
        <w:rPr>
          <w:rFonts w:hint="eastAsia"/>
        </w:rPr>
        <w:t>区经办和社保所要根据本规程制定具体的操作流程，将内部各项监控措施落实到位。</w:t>
      </w:r>
    </w:p>
    <w:p w:rsidR="004554FA" w:rsidRDefault="004554FA" w:rsidP="00250F88">
      <w:pPr>
        <w:ind w:firstLine="31680"/>
      </w:pPr>
      <w:r w:rsidRPr="007F677F">
        <w:rPr>
          <w:rFonts w:hint="eastAsia"/>
          <w:b/>
        </w:rPr>
        <w:t>第二十四条</w:t>
      </w:r>
      <w:r>
        <w:t xml:space="preserve"> </w:t>
      </w:r>
      <w:r>
        <w:rPr>
          <w:rFonts w:hint="eastAsia"/>
        </w:rPr>
        <w:t>本规程自</w:t>
      </w:r>
      <w:r>
        <w:t>2018</w:t>
      </w:r>
      <w:r>
        <w:rPr>
          <w:rFonts w:hint="eastAsia"/>
        </w:rPr>
        <w:t>年</w:t>
      </w:r>
      <w:r>
        <w:t>5</w:t>
      </w:r>
      <w:r>
        <w:rPr>
          <w:rFonts w:hint="eastAsia"/>
        </w:rPr>
        <w:t>月</w:t>
      </w:r>
      <w:r>
        <w:t>1</w:t>
      </w:r>
      <w:r>
        <w:rPr>
          <w:rFonts w:hint="eastAsia"/>
        </w:rPr>
        <w:t>日起实施。个人社会保险补贴和公益性岗位补贴经办工作流程与本规程不一致的，均以本规程规定为准。</w:t>
      </w: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Pr="00DF3FF1" w:rsidRDefault="004554FA" w:rsidP="007F677F">
      <w:pPr>
        <w:ind w:firstLineChars="0" w:firstLine="0"/>
        <w:rPr>
          <w:rFonts w:ascii="黑体" w:eastAsia="黑体" w:hAnsi="黑体"/>
        </w:rPr>
      </w:pPr>
      <w:r w:rsidRPr="00DF3FF1">
        <w:rPr>
          <w:rFonts w:ascii="黑体" w:eastAsia="黑体" w:hAnsi="黑体" w:hint="eastAsia"/>
        </w:rPr>
        <w:t>附件</w:t>
      </w:r>
      <w:r w:rsidRPr="00DF3FF1">
        <w:rPr>
          <w:rFonts w:ascii="黑体" w:eastAsia="黑体" w:hAnsi="黑体"/>
        </w:rPr>
        <w:t>2</w:t>
      </w:r>
    </w:p>
    <w:p w:rsidR="004554FA" w:rsidRDefault="004554FA" w:rsidP="00250F88">
      <w:pPr>
        <w:ind w:firstLine="31680"/>
      </w:pPr>
    </w:p>
    <w:p w:rsidR="004554FA" w:rsidRPr="00DF3FF1" w:rsidRDefault="004554FA" w:rsidP="007F677F">
      <w:pPr>
        <w:pStyle w:val="Title"/>
        <w:rPr>
          <w:spacing w:val="-8"/>
        </w:rPr>
      </w:pPr>
      <w:r w:rsidRPr="00DF3FF1">
        <w:rPr>
          <w:rFonts w:hint="eastAsia"/>
          <w:spacing w:val="-8"/>
        </w:rPr>
        <w:t>用人单位促进就业资金和技能提升补贴经办规程</w:t>
      </w:r>
    </w:p>
    <w:p w:rsidR="004554FA" w:rsidRDefault="004554FA" w:rsidP="00250F88">
      <w:pPr>
        <w:ind w:firstLine="31680"/>
      </w:pPr>
      <w:r>
        <w:t xml:space="preserve">                    </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第一章</w:t>
      </w:r>
      <w:r w:rsidRPr="007F677F">
        <w:rPr>
          <w:rFonts w:ascii="黑体" w:eastAsia="黑体" w:hAnsi="黑体"/>
        </w:rPr>
        <w:t xml:space="preserve"> </w:t>
      </w:r>
      <w:r w:rsidRPr="007F677F">
        <w:rPr>
          <w:rFonts w:ascii="黑体" w:eastAsia="黑体" w:hAnsi="黑体" w:hint="eastAsia"/>
        </w:rPr>
        <w:t>总则</w:t>
      </w:r>
    </w:p>
    <w:p w:rsidR="004554FA" w:rsidRDefault="004554FA" w:rsidP="00250F88">
      <w:pPr>
        <w:ind w:firstLine="31680"/>
      </w:pPr>
      <w:r w:rsidRPr="007F677F">
        <w:rPr>
          <w:rFonts w:hint="eastAsia"/>
          <w:b/>
        </w:rPr>
        <w:t>第一条</w:t>
      </w:r>
      <w:r>
        <w:t xml:space="preserve"> </w:t>
      </w:r>
      <w:r>
        <w:rPr>
          <w:rFonts w:hint="eastAsia"/>
        </w:rPr>
        <w:t>为规范用人单位促进就业资金和技能提升补贴经办工作，确保资金安全，根据《促进就业资金监督管理办法（试行）》（京人社就发〔</w:t>
      </w:r>
      <w:r>
        <w:t>2010</w:t>
      </w:r>
      <w:r>
        <w:rPr>
          <w:rFonts w:hint="eastAsia"/>
        </w:rPr>
        <w:t>〕</w:t>
      </w:r>
      <w:r>
        <w:t>110</w:t>
      </w:r>
      <w:r>
        <w:rPr>
          <w:rFonts w:hint="eastAsia"/>
        </w:rPr>
        <w:t>号）、《北京市劳动服务管理系统促进就业资金审批管理办法（试行）》（京劳服办发〔</w:t>
      </w:r>
      <w:r>
        <w:t>2010</w:t>
      </w:r>
      <w:r>
        <w:rPr>
          <w:rFonts w:hint="eastAsia"/>
        </w:rPr>
        <w:t>〕</w:t>
      </w:r>
      <w:r>
        <w:t>3</w:t>
      </w:r>
      <w:r>
        <w:rPr>
          <w:rFonts w:hint="eastAsia"/>
        </w:rPr>
        <w:t>号）和相关促进就业政策，结合用人单位岗位补贴和社会保险补贴、企业稳定岗位补贴、技能提升补贴经办流程和审核标准，制定本规程。</w:t>
      </w:r>
    </w:p>
    <w:p w:rsidR="004554FA" w:rsidRDefault="004554FA" w:rsidP="00250F88">
      <w:pPr>
        <w:ind w:firstLine="31680"/>
      </w:pPr>
      <w:r w:rsidRPr="007F677F">
        <w:rPr>
          <w:rFonts w:hint="eastAsia"/>
          <w:b/>
        </w:rPr>
        <w:t>第二条</w:t>
      </w:r>
      <w:r>
        <w:t xml:space="preserve"> </w:t>
      </w:r>
      <w:r>
        <w:rPr>
          <w:rFonts w:hint="eastAsia"/>
        </w:rPr>
        <w:t>用人单位促进就业资金和技能提升补贴经办工作依托人力资源市场信息系统，统一经办流程，统一审核标准，坚持系统校验与人工核准相结合，坚持内部监控与社会监督相结合，建立事前事中事后全程监督管理体系。</w:t>
      </w:r>
    </w:p>
    <w:p w:rsidR="004554FA" w:rsidRDefault="004554FA" w:rsidP="00250F88">
      <w:pPr>
        <w:ind w:firstLine="31680"/>
      </w:pPr>
      <w:r w:rsidRPr="007F677F">
        <w:rPr>
          <w:rFonts w:hint="eastAsia"/>
          <w:b/>
        </w:rPr>
        <w:t>第三条</w:t>
      </w:r>
      <w:r>
        <w:t xml:space="preserve"> </w:t>
      </w:r>
      <w:r>
        <w:rPr>
          <w:rFonts w:hint="eastAsia"/>
        </w:rPr>
        <w:t>各级经办操作部门，负责用人单位促进就业资金和技能提升补贴经办工作。</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第二章</w:t>
      </w:r>
      <w:r w:rsidRPr="007F677F">
        <w:rPr>
          <w:rFonts w:ascii="黑体" w:eastAsia="黑体" w:hAnsi="黑体"/>
        </w:rPr>
        <w:t xml:space="preserve"> </w:t>
      </w:r>
      <w:r w:rsidRPr="007F677F">
        <w:rPr>
          <w:rFonts w:ascii="黑体" w:eastAsia="黑体" w:hAnsi="黑体" w:hint="eastAsia"/>
        </w:rPr>
        <w:t>经办职责</w:t>
      </w:r>
    </w:p>
    <w:p w:rsidR="004554FA" w:rsidRDefault="004554FA" w:rsidP="00250F88">
      <w:pPr>
        <w:ind w:firstLine="31680"/>
      </w:pPr>
      <w:r w:rsidRPr="007F677F">
        <w:rPr>
          <w:rFonts w:hint="eastAsia"/>
          <w:b/>
        </w:rPr>
        <w:t>第四条</w:t>
      </w:r>
      <w:r>
        <w:t xml:space="preserve"> </w:t>
      </w:r>
      <w:r>
        <w:rPr>
          <w:rFonts w:hint="eastAsia"/>
        </w:rPr>
        <w:t>社保所具体承担以下职责：</w:t>
      </w:r>
    </w:p>
    <w:p w:rsidR="004554FA" w:rsidRDefault="004554FA" w:rsidP="00250F88">
      <w:pPr>
        <w:ind w:firstLine="31680"/>
      </w:pPr>
      <w:r>
        <w:rPr>
          <w:rFonts w:hint="eastAsia"/>
        </w:rPr>
        <w:t>（一）受理技能提升补贴申请，核实基本信息，并上报区经办操作部门。</w:t>
      </w:r>
    </w:p>
    <w:p w:rsidR="004554FA" w:rsidRDefault="004554FA" w:rsidP="00250F88">
      <w:pPr>
        <w:ind w:firstLine="31680"/>
      </w:pPr>
      <w:r>
        <w:rPr>
          <w:rFonts w:hint="eastAsia"/>
        </w:rPr>
        <w:t>（二）为技能提升补贴申请职工提供政策解答及操作指导。</w:t>
      </w:r>
    </w:p>
    <w:p w:rsidR="004554FA" w:rsidRDefault="004554FA" w:rsidP="00250F88">
      <w:pPr>
        <w:ind w:firstLine="31680"/>
      </w:pPr>
      <w:r>
        <w:rPr>
          <w:rFonts w:hint="eastAsia"/>
        </w:rPr>
        <w:t>（三）公共服务平台的个人信息维护和个人申请材料存档备查。</w:t>
      </w:r>
    </w:p>
    <w:p w:rsidR="004554FA" w:rsidRDefault="004554FA" w:rsidP="00250F88">
      <w:pPr>
        <w:ind w:firstLine="31680"/>
      </w:pPr>
      <w:r w:rsidRPr="007F677F">
        <w:rPr>
          <w:rFonts w:hint="eastAsia"/>
          <w:b/>
        </w:rPr>
        <w:t>第五条</w:t>
      </w:r>
      <w:r w:rsidRPr="007F677F">
        <w:rPr>
          <w:b/>
        </w:rPr>
        <w:t xml:space="preserve"> </w:t>
      </w:r>
      <w:r>
        <w:rPr>
          <w:rFonts w:hint="eastAsia"/>
        </w:rPr>
        <w:t>区经办操作部门具体承担以下职责：</w:t>
      </w:r>
    </w:p>
    <w:p w:rsidR="004554FA" w:rsidRDefault="004554FA" w:rsidP="00250F88">
      <w:pPr>
        <w:ind w:firstLine="31680"/>
      </w:pPr>
      <w:r>
        <w:rPr>
          <w:rFonts w:hint="eastAsia"/>
        </w:rPr>
        <w:t>（一）受理、初审用人单位岗位补贴和社会保险补贴申请材料、企业稳岗补贴申请材料，提出初审意见后，报市经办操作部门。</w:t>
      </w:r>
    </w:p>
    <w:p w:rsidR="004554FA" w:rsidRDefault="004554FA" w:rsidP="00250F88">
      <w:pPr>
        <w:ind w:firstLine="31680"/>
      </w:pPr>
      <w:r>
        <w:rPr>
          <w:rFonts w:hint="eastAsia"/>
        </w:rPr>
        <w:t>（二）对用人单位招用补贴对象情况按照不低于</w:t>
      </w:r>
      <w:r>
        <w:t>50%</w:t>
      </w:r>
      <w:r>
        <w:rPr>
          <w:rFonts w:hint="eastAsia"/>
        </w:rPr>
        <w:t>比例进行核查，对劳务派遣企业按照</w:t>
      </w:r>
      <w:r>
        <w:t>100%</w:t>
      </w:r>
      <w:r>
        <w:rPr>
          <w:rFonts w:hint="eastAsia"/>
        </w:rPr>
        <w:t>比例进行核查。</w:t>
      </w:r>
    </w:p>
    <w:p w:rsidR="004554FA" w:rsidRDefault="004554FA" w:rsidP="00250F88">
      <w:pPr>
        <w:ind w:firstLine="31680"/>
      </w:pPr>
      <w:r>
        <w:rPr>
          <w:rFonts w:hint="eastAsia"/>
        </w:rPr>
        <w:t>（三）存档用人单位申请材料、批复文件，社保所报送的技能提升补贴申请材料。</w:t>
      </w:r>
    </w:p>
    <w:p w:rsidR="004554FA" w:rsidRDefault="004554FA" w:rsidP="00250F88">
      <w:pPr>
        <w:ind w:firstLine="31680"/>
      </w:pPr>
      <w:r>
        <w:rPr>
          <w:rFonts w:hint="eastAsia"/>
        </w:rPr>
        <w:t>（四）确认技能提升补贴申请职工参保单位的性质。</w:t>
      </w:r>
    </w:p>
    <w:p w:rsidR="004554FA" w:rsidRDefault="004554FA" w:rsidP="00250F88">
      <w:pPr>
        <w:ind w:firstLine="31680"/>
      </w:pPr>
      <w:r>
        <w:rPr>
          <w:rFonts w:hint="eastAsia"/>
        </w:rPr>
        <w:t>（五）受理用人单位退回补贴资金的申请，并根据批复将资金按照社保基金缴拨流程原渠道退回。</w:t>
      </w:r>
    </w:p>
    <w:p w:rsidR="004554FA" w:rsidRDefault="004554FA" w:rsidP="00250F88">
      <w:pPr>
        <w:ind w:firstLine="31680"/>
      </w:pPr>
      <w:r>
        <w:rPr>
          <w:rFonts w:hint="eastAsia"/>
        </w:rPr>
        <w:t>（六）向用人单位宣传政策、解答政策咨询，对社保所经办人员及本级换岗轮岗人员的政策培训和信息系统操作培训。</w:t>
      </w:r>
    </w:p>
    <w:p w:rsidR="004554FA" w:rsidRDefault="004554FA" w:rsidP="00250F88">
      <w:pPr>
        <w:ind w:firstLine="31680"/>
      </w:pPr>
      <w:r w:rsidRPr="007F677F">
        <w:rPr>
          <w:rFonts w:hint="eastAsia"/>
          <w:b/>
        </w:rPr>
        <w:t>第六条</w:t>
      </w:r>
      <w:r>
        <w:t xml:space="preserve"> </w:t>
      </w:r>
      <w:r>
        <w:rPr>
          <w:rFonts w:hint="eastAsia"/>
        </w:rPr>
        <w:t>市经办操作部门具体承担以下职责：</w:t>
      </w:r>
    </w:p>
    <w:p w:rsidR="004554FA" w:rsidRDefault="004554FA" w:rsidP="00250F88">
      <w:pPr>
        <w:ind w:firstLine="31680"/>
      </w:pPr>
      <w:r>
        <w:rPr>
          <w:rFonts w:hint="eastAsia"/>
        </w:rPr>
        <w:t>（一）对区经办操作部门报送的请示、申请材料按文件规定进行复审，将符合条件的在市人力资源和社会保障网进行公示，对公示后无异议的，下达批复文件。</w:t>
      </w:r>
    </w:p>
    <w:p w:rsidR="004554FA" w:rsidRDefault="004554FA" w:rsidP="00250F88">
      <w:pPr>
        <w:ind w:firstLine="31680"/>
      </w:pPr>
      <w:r>
        <w:rPr>
          <w:rFonts w:hint="eastAsia"/>
        </w:rPr>
        <w:t>（二）每月汇总批复文件，生成次月用款计划，通过信息系统提交市社保中心。</w:t>
      </w:r>
    </w:p>
    <w:p w:rsidR="004554FA" w:rsidRDefault="004554FA" w:rsidP="00250F88">
      <w:pPr>
        <w:ind w:firstLine="31680"/>
      </w:pPr>
      <w:r>
        <w:rPr>
          <w:rFonts w:hint="eastAsia"/>
        </w:rPr>
        <w:t>（三）存档区请示文件、用人单位申请材料及批复文件。</w:t>
      </w:r>
    </w:p>
    <w:p w:rsidR="004554FA" w:rsidRDefault="004554FA" w:rsidP="00250F88">
      <w:pPr>
        <w:ind w:firstLine="31680"/>
      </w:pPr>
      <w:r>
        <w:rPr>
          <w:rFonts w:hint="eastAsia"/>
        </w:rPr>
        <w:t>（四）完善信息系统，提高技术防控水平。</w:t>
      </w:r>
    </w:p>
    <w:p w:rsidR="004554FA" w:rsidRDefault="004554FA" w:rsidP="00250F88">
      <w:pPr>
        <w:ind w:firstLine="31680"/>
      </w:pPr>
      <w:r>
        <w:rPr>
          <w:rFonts w:hint="eastAsia"/>
        </w:rPr>
        <w:t>（五）向区经办操作部门经办人员提供政策解答、政策培训和信息系统操作培训。</w:t>
      </w:r>
    </w:p>
    <w:p w:rsidR="004554FA" w:rsidRDefault="004554FA" w:rsidP="00250F88">
      <w:pPr>
        <w:ind w:firstLine="31680"/>
      </w:pPr>
      <w:r w:rsidRPr="007F677F">
        <w:rPr>
          <w:rFonts w:hint="eastAsia"/>
          <w:b/>
        </w:rPr>
        <w:t>第七条</w:t>
      </w:r>
      <w:r>
        <w:t xml:space="preserve"> </w:t>
      </w:r>
      <w:r>
        <w:rPr>
          <w:rFonts w:hint="eastAsia"/>
        </w:rPr>
        <w:t>各级经办操作部门共同承担以下职责：</w:t>
      </w:r>
    </w:p>
    <w:p w:rsidR="004554FA" w:rsidRDefault="004554FA" w:rsidP="00250F88">
      <w:pPr>
        <w:ind w:firstLine="31680"/>
      </w:pPr>
      <w:r>
        <w:rPr>
          <w:rFonts w:hint="eastAsia"/>
        </w:rPr>
        <w:t>（一）积极落实中央</w:t>
      </w:r>
      <w:r w:rsidRPr="00C02FF6">
        <w:rPr>
          <w:rFonts w:hint="eastAsia"/>
        </w:rPr>
        <w:t>和我市“放管服”改革</w:t>
      </w:r>
      <w:r>
        <w:rPr>
          <w:rFonts w:hint="eastAsia"/>
        </w:rPr>
        <w:t>要求，强化资金经办事中、事后监管，进一步简化优化审核流程，提高服务效率和质量。</w:t>
      </w:r>
    </w:p>
    <w:p w:rsidR="004554FA" w:rsidRDefault="004554FA" w:rsidP="00250F88">
      <w:pPr>
        <w:ind w:firstLine="31680"/>
      </w:pPr>
      <w:r>
        <w:rPr>
          <w:rFonts w:hint="eastAsia"/>
        </w:rPr>
        <w:t>（二）</w:t>
      </w:r>
      <w:r>
        <w:t xml:space="preserve"> </w:t>
      </w:r>
      <w:r>
        <w:rPr>
          <w:rFonts w:hint="eastAsia"/>
        </w:rPr>
        <w:t>严格保证信息安全，对补贴对象的申请材料和信息严格保密，不得泄露。</w:t>
      </w:r>
    </w:p>
    <w:p w:rsidR="004554FA" w:rsidRDefault="004554FA" w:rsidP="00250F88">
      <w:pPr>
        <w:ind w:firstLine="31680"/>
      </w:pPr>
      <w:r>
        <w:rPr>
          <w:rFonts w:hint="eastAsia"/>
        </w:rPr>
        <w:t>（三）</w:t>
      </w:r>
      <w:r>
        <w:t xml:space="preserve"> </w:t>
      </w:r>
      <w:r>
        <w:rPr>
          <w:rFonts w:hint="eastAsia"/>
        </w:rPr>
        <w:t>加强廉洁教育，提高廉洁自律和风险防范意识，保证促进就业资金安全。</w:t>
      </w:r>
    </w:p>
    <w:p w:rsidR="004554FA" w:rsidRPr="007F677F" w:rsidRDefault="004554FA" w:rsidP="007F677F">
      <w:pPr>
        <w:ind w:firstLineChars="0" w:firstLine="0"/>
        <w:jc w:val="center"/>
        <w:rPr>
          <w:rFonts w:ascii="黑体" w:eastAsia="黑体" w:hAnsi="黑体"/>
        </w:rPr>
      </w:pPr>
      <w:r w:rsidRPr="007F677F">
        <w:rPr>
          <w:rFonts w:ascii="黑体" w:eastAsia="黑体" w:hAnsi="黑体" w:hint="eastAsia"/>
        </w:rPr>
        <w:t>第三章</w:t>
      </w:r>
      <w:r w:rsidRPr="007F677F">
        <w:rPr>
          <w:rFonts w:ascii="黑体" w:eastAsia="黑体" w:hAnsi="黑体"/>
        </w:rPr>
        <w:t xml:space="preserve"> </w:t>
      </w:r>
      <w:r w:rsidRPr="007F677F">
        <w:rPr>
          <w:rFonts w:ascii="黑体" w:eastAsia="黑体" w:hAnsi="黑体" w:hint="eastAsia"/>
        </w:rPr>
        <w:t>申请材料</w:t>
      </w:r>
    </w:p>
    <w:p w:rsidR="004554FA" w:rsidRDefault="004554FA" w:rsidP="00250F88">
      <w:pPr>
        <w:ind w:firstLine="31680"/>
      </w:pPr>
      <w:r w:rsidRPr="007F677F">
        <w:rPr>
          <w:rFonts w:hint="eastAsia"/>
          <w:b/>
        </w:rPr>
        <w:t>第八条</w:t>
      </w:r>
      <w:r>
        <w:t xml:space="preserve"> </w:t>
      </w:r>
      <w:r>
        <w:rPr>
          <w:rFonts w:hint="eastAsia"/>
        </w:rPr>
        <w:t>用人单位岗位补贴和社会保险补贴申请材料：</w:t>
      </w:r>
    </w:p>
    <w:p w:rsidR="004554FA" w:rsidRDefault="004554FA" w:rsidP="00250F88">
      <w:pPr>
        <w:ind w:firstLine="31680"/>
      </w:pPr>
      <w:r>
        <w:rPr>
          <w:rFonts w:hint="eastAsia"/>
        </w:rPr>
        <w:t>（一）用人单位提交的材料</w:t>
      </w:r>
    </w:p>
    <w:p w:rsidR="004554FA" w:rsidRDefault="004554FA" w:rsidP="00250F88">
      <w:pPr>
        <w:ind w:firstLine="31680"/>
      </w:pPr>
      <w:r>
        <w:t>1.</w:t>
      </w:r>
      <w:r>
        <w:rPr>
          <w:rFonts w:hint="eastAsia"/>
        </w:rPr>
        <w:t>首次申请需提交的材料</w:t>
      </w:r>
    </w:p>
    <w:p w:rsidR="004554FA" w:rsidRDefault="004554FA" w:rsidP="00250F88">
      <w:pPr>
        <w:ind w:firstLine="31680"/>
      </w:pPr>
      <w:r>
        <w:rPr>
          <w:rFonts w:hint="eastAsia"/>
        </w:rPr>
        <w:t>（</w:t>
      </w:r>
      <w:r>
        <w:t>1</w:t>
      </w:r>
      <w:r>
        <w:rPr>
          <w:rFonts w:hint="eastAsia"/>
        </w:rPr>
        <w:t>）《营业执照》、《事业单位法人证书》、《民办非企业单位登记证书》、《社会团体法人登记证书》等用人单位法定证明材料副本复印件；</w:t>
      </w:r>
    </w:p>
    <w:p w:rsidR="004554FA" w:rsidRDefault="004554FA" w:rsidP="00250F88">
      <w:pPr>
        <w:ind w:firstLine="31680"/>
      </w:pPr>
      <w:r>
        <w:rPr>
          <w:rFonts w:hint="eastAsia"/>
        </w:rPr>
        <w:t>改制村集体企业应同时提交有关部门出具的改制证明复印件；</w:t>
      </w:r>
      <w:r>
        <w:t xml:space="preserve"> </w:t>
      </w:r>
    </w:p>
    <w:p w:rsidR="004554FA" w:rsidRDefault="004554FA" w:rsidP="00250F88">
      <w:pPr>
        <w:ind w:firstLine="31680"/>
      </w:pPr>
      <w:r>
        <w:rPr>
          <w:rFonts w:hint="eastAsia"/>
        </w:rPr>
        <w:t>（</w:t>
      </w:r>
      <w:r>
        <w:t>2</w:t>
      </w:r>
      <w:r>
        <w:rPr>
          <w:rFonts w:hint="eastAsia"/>
        </w:rPr>
        <w:t>）《用人单位享受岗位补贴和社会保险补贴申请表》、《用人单位（非劳务派遣企业）岗位补贴和社会保险补贴首次申请人员花名册》或《劳务派遣企业岗位补贴和社会保险补贴首次申请人员花名册》；</w:t>
      </w:r>
    </w:p>
    <w:p w:rsidR="004554FA" w:rsidRDefault="004554FA" w:rsidP="00250F88">
      <w:pPr>
        <w:ind w:firstLine="31680"/>
      </w:pPr>
      <w:r>
        <w:rPr>
          <w:rFonts w:hint="eastAsia"/>
        </w:rPr>
        <w:t>（</w:t>
      </w:r>
      <w:r>
        <w:t>3</w:t>
      </w:r>
      <w:r>
        <w:rPr>
          <w:rFonts w:hint="eastAsia"/>
        </w:rPr>
        <w:t>）经街道（乡镇）社会保障事务所盖章的《用人单位招用人员就业登记表》或《北京市农村劳动力转移就业登记表》复印件；</w:t>
      </w:r>
    </w:p>
    <w:p w:rsidR="004554FA" w:rsidRDefault="004554FA" w:rsidP="00250F88">
      <w:pPr>
        <w:ind w:firstLine="31680"/>
      </w:pPr>
      <w:r>
        <w:rPr>
          <w:rFonts w:hint="eastAsia"/>
        </w:rPr>
        <w:t>（</w:t>
      </w:r>
      <w:r>
        <w:t>4</w:t>
      </w:r>
      <w:r>
        <w:rPr>
          <w:rFonts w:hint="eastAsia"/>
        </w:rPr>
        <w:t>）银行出具的含补贴对象申请期内的工资明细表及记账凭证复印件；</w:t>
      </w:r>
      <w:r>
        <w:t xml:space="preserve">        </w:t>
      </w:r>
    </w:p>
    <w:p w:rsidR="004554FA" w:rsidRDefault="004554FA" w:rsidP="00250F88">
      <w:pPr>
        <w:ind w:firstLine="31680"/>
      </w:pPr>
      <w:r>
        <w:rPr>
          <w:rFonts w:hint="eastAsia"/>
        </w:rPr>
        <w:t>（</w:t>
      </w:r>
      <w:r>
        <w:t>5</w:t>
      </w:r>
      <w:r>
        <w:rPr>
          <w:rFonts w:hint="eastAsia"/>
        </w:rPr>
        <w:t>）属于劳务派遣用工的应提交与用工单位签订的劳务派遣协议原件及复印件（原件审核后退回）；</w:t>
      </w:r>
    </w:p>
    <w:p w:rsidR="004554FA" w:rsidRDefault="004554FA" w:rsidP="00250F88">
      <w:pPr>
        <w:ind w:firstLine="31680"/>
      </w:pPr>
      <w:r>
        <w:rPr>
          <w:rFonts w:hint="eastAsia"/>
        </w:rPr>
        <w:t>（</w:t>
      </w:r>
      <w:r>
        <w:t>6</w:t>
      </w:r>
      <w:r>
        <w:rPr>
          <w:rFonts w:hint="eastAsia"/>
        </w:rPr>
        <w:t>）低保人员、初次进京随军家属等补贴对象应提交相关材料；</w:t>
      </w:r>
    </w:p>
    <w:p w:rsidR="004554FA" w:rsidRDefault="004554FA" w:rsidP="00250F88">
      <w:pPr>
        <w:ind w:firstLine="31680"/>
      </w:pPr>
      <w:r>
        <w:rPr>
          <w:rFonts w:hint="eastAsia"/>
        </w:rPr>
        <w:t>（</w:t>
      </w:r>
      <w:r>
        <w:t>7</w:t>
      </w:r>
      <w:r>
        <w:rPr>
          <w:rFonts w:hint="eastAsia"/>
        </w:rPr>
        <w:t>）市级经办操作部门要求提交的其它材料。</w:t>
      </w:r>
    </w:p>
    <w:p w:rsidR="004554FA" w:rsidRDefault="004554FA" w:rsidP="00250F88">
      <w:pPr>
        <w:ind w:firstLine="31680"/>
      </w:pPr>
      <w:r>
        <w:t>2.</w:t>
      </w:r>
      <w:r>
        <w:rPr>
          <w:rFonts w:hint="eastAsia"/>
        </w:rPr>
        <w:t>再次申请需提交的材料</w:t>
      </w:r>
    </w:p>
    <w:p w:rsidR="004554FA" w:rsidRDefault="004554FA" w:rsidP="00250F88">
      <w:pPr>
        <w:ind w:firstLine="31680"/>
      </w:pPr>
      <w:r>
        <w:rPr>
          <w:rFonts w:hint="eastAsia"/>
        </w:rPr>
        <w:t>（</w:t>
      </w:r>
      <w:r>
        <w:t>1</w:t>
      </w:r>
      <w:r>
        <w:rPr>
          <w:rFonts w:hint="eastAsia"/>
        </w:rPr>
        <w:t>）《用人单位享受岗位补贴和社会保险补贴申请表》、《用人单位（非劳务派遣企业）享受岗位补贴和社会保险补贴人员花名册》或《劳务派遣企业享受岗位补贴和社会保险补贴人员花名册》；</w:t>
      </w:r>
    </w:p>
    <w:p w:rsidR="004554FA" w:rsidRDefault="004554FA" w:rsidP="00250F88">
      <w:pPr>
        <w:ind w:firstLine="31680"/>
      </w:pPr>
      <w:r>
        <w:rPr>
          <w:rFonts w:hint="eastAsia"/>
        </w:rPr>
        <w:t>（</w:t>
      </w:r>
      <w:r>
        <w:t>2</w:t>
      </w:r>
      <w:r>
        <w:rPr>
          <w:rFonts w:hint="eastAsia"/>
        </w:rPr>
        <w:t>）银行出具的含补贴对象申请期内的工资明细表及记账凭证复印件；</w:t>
      </w:r>
    </w:p>
    <w:p w:rsidR="004554FA" w:rsidRDefault="004554FA" w:rsidP="00250F88">
      <w:pPr>
        <w:ind w:firstLine="31680"/>
      </w:pPr>
      <w:r>
        <w:rPr>
          <w:rFonts w:hint="eastAsia"/>
        </w:rPr>
        <w:t>（</w:t>
      </w:r>
      <w:r>
        <w:t>3</w:t>
      </w:r>
      <w:r>
        <w:rPr>
          <w:rFonts w:hint="eastAsia"/>
        </w:rPr>
        <w:t>）属于劳务派遣用工的应提交与用工单位签订的劳务派遣协议原件；</w:t>
      </w:r>
    </w:p>
    <w:p w:rsidR="004554FA" w:rsidRDefault="004554FA" w:rsidP="00250F88">
      <w:pPr>
        <w:ind w:firstLine="31680"/>
      </w:pPr>
      <w:r>
        <w:rPr>
          <w:rFonts w:hint="eastAsia"/>
        </w:rPr>
        <w:t>（</w:t>
      </w:r>
      <w:r>
        <w:t>4</w:t>
      </w:r>
      <w:r>
        <w:rPr>
          <w:rFonts w:hint="eastAsia"/>
        </w:rPr>
        <w:t>）补贴对象劳动合同届满，用人单位与其续签劳动合同且享受期未达到岗位补贴和社会保险补贴最长期限的，用人单位申请补贴时，还应提交含续签内容的劳动合同书原件；</w:t>
      </w:r>
    </w:p>
    <w:p w:rsidR="004554FA" w:rsidRDefault="004554FA" w:rsidP="00250F88">
      <w:pPr>
        <w:ind w:firstLine="31680"/>
      </w:pPr>
      <w:r>
        <w:rPr>
          <w:rFonts w:hint="eastAsia"/>
        </w:rPr>
        <w:t>（</w:t>
      </w:r>
      <w:r>
        <w:t>5</w:t>
      </w:r>
      <w:r>
        <w:rPr>
          <w:rFonts w:hint="eastAsia"/>
        </w:rPr>
        <w:t>）市级经办操作部门要求提交的其它材料。</w:t>
      </w:r>
    </w:p>
    <w:p w:rsidR="004554FA" w:rsidRDefault="004554FA" w:rsidP="00250F88">
      <w:pPr>
        <w:ind w:firstLine="31680"/>
      </w:pPr>
      <w:r>
        <w:rPr>
          <w:rFonts w:hint="eastAsia"/>
        </w:rPr>
        <w:t>（二）区经办操作部门提交的材料</w:t>
      </w:r>
    </w:p>
    <w:p w:rsidR="004554FA" w:rsidRDefault="004554FA" w:rsidP="00250F88">
      <w:pPr>
        <w:ind w:firstLine="31680"/>
      </w:pPr>
      <w:r>
        <w:t>1.</w:t>
      </w:r>
      <w:r>
        <w:rPr>
          <w:rFonts w:hint="eastAsia"/>
        </w:rPr>
        <w:t>区人力资源和社会保障局请示；</w:t>
      </w:r>
    </w:p>
    <w:p w:rsidR="004554FA" w:rsidRDefault="004554FA" w:rsidP="00250F88">
      <w:pPr>
        <w:ind w:firstLine="31680"/>
      </w:pPr>
      <w:r>
        <w:t>2.</w:t>
      </w:r>
      <w:r>
        <w:rPr>
          <w:rFonts w:hint="eastAsia"/>
        </w:rPr>
        <w:t>用人单位岗位补贴和社会保险补贴申请汇总表；</w:t>
      </w:r>
    </w:p>
    <w:p w:rsidR="004554FA" w:rsidRDefault="004554FA" w:rsidP="00250F88">
      <w:pPr>
        <w:ind w:firstLine="31680"/>
      </w:pPr>
      <w:r>
        <w:t>3.</w:t>
      </w:r>
      <w:r>
        <w:rPr>
          <w:rFonts w:hint="eastAsia"/>
        </w:rPr>
        <w:t>用人单位岗位补贴和社会保险补贴初审不合格人员表；</w:t>
      </w:r>
    </w:p>
    <w:p w:rsidR="004554FA" w:rsidRDefault="004554FA" w:rsidP="00250F88">
      <w:pPr>
        <w:ind w:firstLine="31680"/>
      </w:pPr>
      <w:r>
        <w:t>4.</w:t>
      </w:r>
      <w:r>
        <w:rPr>
          <w:rFonts w:hint="eastAsia"/>
        </w:rPr>
        <w:t>劳动监察行政处罚（处理）情况表；</w:t>
      </w:r>
    </w:p>
    <w:p w:rsidR="004554FA" w:rsidRDefault="004554FA" w:rsidP="00250F88">
      <w:pPr>
        <w:ind w:firstLine="31680"/>
      </w:pPr>
      <w:r>
        <w:t>5.</w:t>
      </w:r>
      <w:r>
        <w:rPr>
          <w:rFonts w:hint="eastAsia"/>
        </w:rPr>
        <w:t>核查记录或第三方专业机构审计报告；</w:t>
      </w:r>
    </w:p>
    <w:p w:rsidR="004554FA" w:rsidRDefault="004554FA" w:rsidP="00250F88">
      <w:pPr>
        <w:ind w:firstLine="31680"/>
      </w:pPr>
      <w:r>
        <w:t>6.</w:t>
      </w:r>
      <w:r>
        <w:rPr>
          <w:rFonts w:hint="eastAsia"/>
        </w:rPr>
        <w:t>用人单位申请材料。</w:t>
      </w:r>
    </w:p>
    <w:p w:rsidR="004554FA" w:rsidRDefault="004554FA" w:rsidP="00250F88">
      <w:pPr>
        <w:ind w:firstLine="31680"/>
      </w:pPr>
      <w:r w:rsidRPr="00371C20">
        <w:rPr>
          <w:rFonts w:hint="eastAsia"/>
          <w:b/>
        </w:rPr>
        <w:t>第九条</w:t>
      </w:r>
      <w:r>
        <w:t xml:space="preserve"> </w:t>
      </w:r>
      <w:r>
        <w:rPr>
          <w:rFonts w:hint="eastAsia"/>
        </w:rPr>
        <w:t>企业稳定岗位补贴申请材料：</w:t>
      </w:r>
    </w:p>
    <w:p w:rsidR="004554FA" w:rsidRDefault="004554FA" w:rsidP="00250F88">
      <w:pPr>
        <w:ind w:firstLine="31680"/>
      </w:pPr>
      <w:r>
        <w:rPr>
          <w:rFonts w:hint="eastAsia"/>
        </w:rPr>
        <w:t>（一）企业提交的材料</w:t>
      </w:r>
    </w:p>
    <w:p w:rsidR="004554FA" w:rsidRDefault="004554FA" w:rsidP="00250F88">
      <w:pPr>
        <w:ind w:firstLine="31680"/>
      </w:pPr>
      <w:r>
        <w:t>1.</w:t>
      </w:r>
      <w:r>
        <w:rPr>
          <w:rFonts w:hint="eastAsia"/>
        </w:rPr>
        <w:t>企业稳岗补贴申请表；</w:t>
      </w:r>
    </w:p>
    <w:p w:rsidR="004554FA" w:rsidRDefault="004554FA" w:rsidP="00250F88">
      <w:pPr>
        <w:ind w:firstLine="31680"/>
      </w:pPr>
      <w:r>
        <w:t>2.</w:t>
      </w:r>
      <w:r>
        <w:rPr>
          <w:rFonts w:hint="eastAsia"/>
        </w:rPr>
        <w:t>上年度企业减少人员情况表；</w:t>
      </w:r>
    </w:p>
    <w:p w:rsidR="004554FA" w:rsidRDefault="004554FA" w:rsidP="00250F88">
      <w:pPr>
        <w:ind w:firstLine="31680"/>
      </w:pPr>
      <w:r>
        <w:t>3.</w:t>
      </w:r>
      <w:r>
        <w:rPr>
          <w:rFonts w:hint="eastAsia"/>
        </w:rPr>
        <w:t>申请企业的《营业执照》副本复印件；</w:t>
      </w:r>
    </w:p>
    <w:p w:rsidR="004554FA" w:rsidRDefault="004554FA" w:rsidP="00250F88">
      <w:pPr>
        <w:ind w:firstLine="31680"/>
      </w:pPr>
      <w:r>
        <w:t>4.</w:t>
      </w:r>
      <w:r>
        <w:rPr>
          <w:rFonts w:hint="eastAsia"/>
        </w:rPr>
        <w:t>企业承诺书；</w:t>
      </w:r>
    </w:p>
    <w:p w:rsidR="004554FA" w:rsidRDefault="004554FA" w:rsidP="00250F88">
      <w:pPr>
        <w:ind w:firstLine="31680"/>
      </w:pPr>
      <w:r>
        <w:t>5.</w:t>
      </w:r>
      <w:r>
        <w:rPr>
          <w:rFonts w:hint="eastAsia"/>
        </w:rPr>
        <w:t>市级经办操作部门要求提交的其它材料。</w:t>
      </w:r>
    </w:p>
    <w:p w:rsidR="004554FA" w:rsidRDefault="004554FA" w:rsidP="00250F88">
      <w:pPr>
        <w:ind w:firstLine="31680"/>
      </w:pPr>
      <w:r>
        <w:rPr>
          <w:rFonts w:hint="eastAsia"/>
        </w:rPr>
        <w:t>（二）区经办操作部门提交的材料</w:t>
      </w:r>
    </w:p>
    <w:p w:rsidR="004554FA" w:rsidRDefault="004554FA" w:rsidP="00250F88">
      <w:pPr>
        <w:ind w:firstLine="31680"/>
      </w:pPr>
      <w:r>
        <w:t>1.</w:t>
      </w:r>
      <w:r>
        <w:rPr>
          <w:rFonts w:hint="eastAsia"/>
        </w:rPr>
        <w:t>区人力资源和社会保障局请示；</w:t>
      </w:r>
    </w:p>
    <w:p w:rsidR="004554FA" w:rsidRDefault="004554FA" w:rsidP="00250F88">
      <w:pPr>
        <w:ind w:firstLine="31680"/>
      </w:pPr>
      <w:r>
        <w:t>2.</w:t>
      </w:r>
      <w:r>
        <w:rPr>
          <w:rFonts w:hint="eastAsia"/>
        </w:rPr>
        <w:t>企业稳定岗位补贴申请汇总表；</w:t>
      </w:r>
    </w:p>
    <w:p w:rsidR="004554FA" w:rsidRDefault="004554FA" w:rsidP="00250F88">
      <w:pPr>
        <w:ind w:firstLine="31680"/>
      </w:pPr>
      <w:r>
        <w:t xml:space="preserve">3. </w:t>
      </w:r>
      <w:r>
        <w:rPr>
          <w:rFonts w:hint="eastAsia"/>
        </w:rPr>
        <w:t>稳定岗位补贴不合格企业汇总表；</w:t>
      </w:r>
    </w:p>
    <w:p w:rsidR="004554FA" w:rsidRDefault="004554FA" w:rsidP="00250F88">
      <w:pPr>
        <w:ind w:firstLine="31680"/>
      </w:pPr>
      <w:r>
        <w:t xml:space="preserve">4. </w:t>
      </w:r>
      <w:r>
        <w:rPr>
          <w:rFonts w:hint="eastAsia"/>
        </w:rPr>
        <w:t>核查记录或第三方专业机构审计报告；</w:t>
      </w:r>
    </w:p>
    <w:p w:rsidR="004554FA" w:rsidRDefault="004554FA" w:rsidP="00250F88">
      <w:pPr>
        <w:ind w:firstLine="31680"/>
      </w:pPr>
      <w:r>
        <w:t>5.</w:t>
      </w:r>
      <w:r>
        <w:rPr>
          <w:rFonts w:hint="eastAsia"/>
        </w:rPr>
        <w:t>企业的申请材料。</w:t>
      </w:r>
    </w:p>
    <w:p w:rsidR="004554FA" w:rsidRDefault="004554FA" w:rsidP="00250F88">
      <w:pPr>
        <w:ind w:firstLine="31680"/>
      </w:pPr>
      <w:r w:rsidRPr="00371C20">
        <w:rPr>
          <w:rFonts w:hint="eastAsia"/>
          <w:b/>
        </w:rPr>
        <w:t>第十条</w:t>
      </w:r>
      <w:r>
        <w:t xml:space="preserve"> </w:t>
      </w:r>
      <w:r>
        <w:rPr>
          <w:rFonts w:hint="eastAsia"/>
        </w:rPr>
        <w:t>职业技能提升补贴申请材料：</w:t>
      </w:r>
    </w:p>
    <w:p w:rsidR="004554FA" w:rsidRDefault="004554FA" w:rsidP="00250F88">
      <w:pPr>
        <w:ind w:firstLine="31680"/>
      </w:pPr>
      <w:r>
        <w:rPr>
          <w:rFonts w:hint="eastAsia"/>
        </w:rPr>
        <w:t>（一）申请职工提交的材料</w:t>
      </w:r>
    </w:p>
    <w:p w:rsidR="004554FA" w:rsidRDefault="004554FA" w:rsidP="00250F88">
      <w:pPr>
        <w:ind w:firstLine="31680"/>
      </w:pPr>
      <w:r>
        <w:t>1.</w:t>
      </w:r>
      <w:r>
        <w:rPr>
          <w:rFonts w:hint="eastAsia"/>
        </w:rPr>
        <w:t>通过社保所申请提交的材料</w:t>
      </w:r>
    </w:p>
    <w:p w:rsidR="004554FA" w:rsidRDefault="004554FA" w:rsidP="00250F88">
      <w:pPr>
        <w:ind w:firstLine="31680"/>
      </w:pPr>
      <w:r>
        <w:rPr>
          <w:rFonts w:hint="eastAsia"/>
        </w:rPr>
        <w:t>（</w:t>
      </w:r>
      <w:r>
        <w:t>1</w:t>
      </w:r>
      <w:r>
        <w:rPr>
          <w:rFonts w:hint="eastAsia"/>
        </w:rPr>
        <w:t>）技能提升补贴申请表；</w:t>
      </w:r>
    </w:p>
    <w:p w:rsidR="004554FA" w:rsidRDefault="004554FA" w:rsidP="00250F88">
      <w:pPr>
        <w:ind w:firstLine="31680"/>
      </w:pPr>
      <w:r>
        <w:rPr>
          <w:rFonts w:hint="eastAsia"/>
        </w:rPr>
        <w:t>（</w:t>
      </w:r>
      <w:r>
        <w:t>2</w:t>
      </w:r>
      <w:r>
        <w:rPr>
          <w:rFonts w:hint="eastAsia"/>
        </w:rPr>
        <w:t>）申请职工的居民身份证原件及复印件；</w:t>
      </w:r>
    </w:p>
    <w:p w:rsidR="004554FA" w:rsidRDefault="004554FA" w:rsidP="00250F88">
      <w:pPr>
        <w:ind w:firstLine="31680"/>
      </w:pPr>
      <w:r>
        <w:rPr>
          <w:rFonts w:hint="eastAsia"/>
        </w:rPr>
        <w:t>（</w:t>
      </w:r>
      <w:r>
        <w:t>3</w:t>
      </w:r>
      <w:r>
        <w:rPr>
          <w:rFonts w:hint="eastAsia"/>
        </w:rPr>
        <w:t>）申请职工取得的职业资格证书或职业技能等级证书原件及复印件；</w:t>
      </w:r>
    </w:p>
    <w:p w:rsidR="004554FA" w:rsidRDefault="004554FA" w:rsidP="00250F88">
      <w:pPr>
        <w:ind w:firstLine="31680"/>
      </w:pPr>
      <w:r>
        <w:rPr>
          <w:rFonts w:hint="eastAsia"/>
        </w:rPr>
        <w:t>（</w:t>
      </w:r>
      <w:r>
        <w:t>4</w:t>
      </w:r>
      <w:r>
        <w:rPr>
          <w:rFonts w:hint="eastAsia"/>
        </w:rPr>
        <w:t>）申请职工的个人本市银行存折（卡）原件及复印件；</w:t>
      </w:r>
    </w:p>
    <w:p w:rsidR="004554FA" w:rsidRDefault="004554FA" w:rsidP="00250F88">
      <w:pPr>
        <w:ind w:firstLine="31680"/>
      </w:pPr>
      <w:r>
        <w:rPr>
          <w:rFonts w:hint="eastAsia"/>
        </w:rPr>
        <w:t>（</w:t>
      </w:r>
      <w:r>
        <w:t>5</w:t>
      </w:r>
      <w:r>
        <w:rPr>
          <w:rFonts w:hint="eastAsia"/>
        </w:rPr>
        <w:t>）市级经办操作部门要求提交的其它材料。</w:t>
      </w:r>
    </w:p>
    <w:p w:rsidR="004554FA" w:rsidRDefault="004554FA" w:rsidP="00250F88">
      <w:pPr>
        <w:ind w:firstLine="31680"/>
      </w:pPr>
      <w:r>
        <w:t>2.</w:t>
      </w:r>
      <w:r>
        <w:rPr>
          <w:rFonts w:hint="eastAsia"/>
        </w:rPr>
        <w:t>通过互联网渠道在线提交申请的，按《关于做好技能提升补贴经办工作有关问题的通知》（京人社就发〔</w:t>
      </w:r>
      <w:r>
        <w:t>2017</w:t>
      </w:r>
      <w:r>
        <w:rPr>
          <w:rFonts w:hint="eastAsia"/>
        </w:rPr>
        <w:t>〕</w:t>
      </w:r>
      <w:r>
        <w:t>281</w:t>
      </w:r>
      <w:r>
        <w:rPr>
          <w:rFonts w:hint="eastAsia"/>
        </w:rPr>
        <w:t>号）要求提交。</w:t>
      </w:r>
    </w:p>
    <w:p w:rsidR="004554FA" w:rsidRDefault="004554FA" w:rsidP="00250F88">
      <w:pPr>
        <w:ind w:firstLine="31680"/>
      </w:pPr>
      <w:r>
        <w:rPr>
          <w:rFonts w:hint="eastAsia"/>
        </w:rPr>
        <w:t>（二）社保所提交的材料</w:t>
      </w:r>
    </w:p>
    <w:p w:rsidR="004554FA" w:rsidRDefault="004554FA" w:rsidP="00250F88">
      <w:pPr>
        <w:ind w:firstLine="31680"/>
      </w:pPr>
      <w:r>
        <w:t>1.</w:t>
      </w:r>
      <w:r>
        <w:rPr>
          <w:rFonts w:hint="eastAsia"/>
        </w:rPr>
        <w:t>申请职工技能提升补贴花名册；</w:t>
      </w:r>
    </w:p>
    <w:p w:rsidR="004554FA" w:rsidRDefault="004554FA" w:rsidP="00250F88">
      <w:pPr>
        <w:ind w:firstLine="31680"/>
      </w:pPr>
      <w:r>
        <w:t>2.</w:t>
      </w:r>
      <w:r>
        <w:rPr>
          <w:rFonts w:hint="eastAsia"/>
        </w:rPr>
        <w:t>申请职工材料。</w:t>
      </w:r>
    </w:p>
    <w:p w:rsidR="004554FA" w:rsidRPr="00371C20" w:rsidRDefault="004554FA" w:rsidP="00371C20">
      <w:pPr>
        <w:ind w:firstLineChars="0" w:firstLine="0"/>
        <w:jc w:val="center"/>
        <w:rPr>
          <w:rFonts w:ascii="黑体" w:eastAsia="黑体" w:hAnsi="黑体"/>
        </w:rPr>
      </w:pPr>
      <w:r w:rsidRPr="00371C20">
        <w:rPr>
          <w:rFonts w:ascii="黑体" w:eastAsia="黑体" w:hAnsi="黑体" w:hint="eastAsia"/>
        </w:rPr>
        <w:t>第四章</w:t>
      </w:r>
      <w:r w:rsidRPr="00371C20">
        <w:rPr>
          <w:rFonts w:ascii="黑体" w:eastAsia="黑体" w:hAnsi="黑体"/>
        </w:rPr>
        <w:t xml:space="preserve"> </w:t>
      </w:r>
      <w:r w:rsidRPr="00371C20">
        <w:rPr>
          <w:rFonts w:ascii="黑体" w:eastAsia="黑体" w:hAnsi="黑体" w:hint="eastAsia"/>
        </w:rPr>
        <w:t>监督检查</w:t>
      </w:r>
    </w:p>
    <w:p w:rsidR="004554FA" w:rsidRDefault="004554FA" w:rsidP="00250F88">
      <w:pPr>
        <w:ind w:firstLine="31680"/>
      </w:pPr>
      <w:r w:rsidRPr="00371C20">
        <w:rPr>
          <w:rFonts w:hint="eastAsia"/>
          <w:b/>
        </w:rPr>
        <w:t>第十一条</w:t>
      </w:r>
      <w:r w:rsidRPr="00371C20">
        <w:rPr>
          <w:b/>
        </w:rPr>
        <w:t xml:space="preserve"> </w:t>
      </w:r>
      <w:r>
        <w:rPr>
          <w:rFonts w:hint="eastAsia"/>
        </w:rPr>
        <w:t>市经办操作部门加强监督检查，强化日常监督</w:t>
      </w:r>
      <w:r>
        <w:t>,</w:t>
      </w:r>
      <w:r>
        <w:rPr>
          <w:rFonts w:hint="eastAsia"/>
        </w:rPr>
        <w:t>对涉嫌骗取补贴资金的用人单位，立即暂停其补贴申请，并由区经办操作部门核实相关情况，形成书面报告提出处理意见报市经办操作部门。市经办操作部门会同有关部门研究确定处理意见，并对该单位进行重点监控。经查实用人单位骗取促进就业资金的，由区经办机构负责追回；涉嫌犯罪的，移交司法机关。</w:t>
      </w:r>
    </w:p>
    <w:p w:rsidR="004554FA" w:rsidRDefault="004554FA" w:rsidP="00250F88">
      <w:pPr>
        <w:ind w:firstLine="31680"/>
      </w:pPr>
      <w:r w:rsidRPr="00371C20">
        <w:rPr>
          <w:rFonts w:hint="eastAsia"/>
          <w:b/>
        </w:rPr>
        <w:t>第十二条</w:t>
      </w:r>
      <w:r>
        <w:t xml:space="preserve"> </w:t>
      </w:r>
      <w:r>
        <w:rPr>
          <w:rFonts w:hint="eastAsia"/>
        </w:rPr>
        <w:t>市经办操作部门进行诚信登记。将用人单位、补贴对象申请享受补贴资金情况纳入诚信记录。对骗取补贴资金的用人单位或补贴对象，经查实处理后，记入黑名单重点监控。</w:t>
      </w:r>
    </w:p>
    <w:p w:rsidR="004554FA" w:rsidRDefault="004554FA" w:rsidP="00250F88">
      <w:pPr>
        <w:ind w:firstLine="31680"/>
      </w:pPr>
      <w:r w:rsidRPr="00371C20">
        <w:rPr>
          <w:rFonts w:hint="eastAsia"/>
          <w:b/>
        </w:rPr>
        <w:t>第十三条</w:t>
      </w:r>
      <w:r w:rsidRPr="00371C20">
        <w:rPr>
          <w:b/>
        </w:rPr>
        <w:t xml:space="preserve"> </w:t>
      </w:r>
      <w:r>
        <w:rPr>
          <w:rFonts w:hint="eastAsia"/>
        </w:rPr>
        <w:t>市经办操作部门引入第三方协助开展审计工作。聘请第三方专业机构，每年对申请促进就业资金的用人单位和各级经办操作部门进行审计。重点对用人单位申请材料、招用情况，各业务环节、业务流程、信息系统操作的准确性和有效性等进行审计。对审计发现的问题，按照文件规定进行处理。发现经办人员有违法违纪行为，及时向纪检监察部门报告。</w:t>
      </w:r>
    </w:p>
    <w:p w:rsidR="004554FA" w:rsidRDefault="004554FA" w:rsidP="00250F88">
      <w:pPr>
        <w:ind w:firstLine="31680"/>
      </w:pPr>
      <w:r w:rsidRPr="00371C20">
        <w:rPr>
          <w:rFonts w:hint="eastAsia"/>
          <w:b/>
        </w:rPr>
        <w:t>第十四条</w:t>
      </w:r>
      <w:r w:rsidRPr="00371C20">
        <w:rPr>
          <w:b/>
        </w:rPr>
        <w:t xml:space="preserve"> </w:t>
      </w:r>
      <w:r>
        <w:rPr>
          <w:rFonts w:hint="eastAsia"/>
        </w:rPr>
        <w:t>市经办操作部门定期通报经办工作情况</w:t>
      </w:r>
    </w:p>
    <w:p w:rsidR="004554FA" w:rsidRDefault="004554FA" w:rsidP="00250F88">
      <w:pPr>
        <w:ind w:firstLine="31680"/>
      </w:pPr>
      <w:r>
        <w:rPr>
          <w:rFonts w:hint="eastAsia"/>
        </w:rPr>
        <w:t>（一）不断提高对用人单位申报材料的甄别水平，建立申报材料错误登记台帐，详细记录错误信息。</w:t>
      </w:r>
    </w:p>
    <w:p w:rsidR="004554FA" w:rsidRDefault="004554FA" w:rsidP="00250F88">
      <w:pPr>
        <w:ind w:firstLine="31680"/>
      </w:pPr>
      <w:r>
        <w:rPr>
          <w:rFonts w:hint="eastAsia"/>
        </w:rPr>
        <w:t>（二）对经核查确定招用情况不属实的，建立用人单位约谈机制，将约谈记录备案。</w:t>
      </w:r>
    </w:p>
    <w:p w:rsidR="004554FA" w:rsidRDefault="004554FA" w:rsidP="00250F88">
      <w:pPr>
        <w:ind w:firstLine="31680"/>
      </w:pPr>
      <w:r>
        <w:rPr>
          <w:rFonts w:hint="eastAsia"/>
        </w:rPr>
        <w:t>（三）定期对用人单位申报情况进行通报。</w:t>
      </w:r>
    </w:p>
    <w:p w:rsidR="004554FA" w:rsidRDefault="004554FA" w:rsidP="00250F88">
      <w:pPr>
        <w:ind w:firstLine="31680"/>
      </w:pPr>
      <w:r>
        <w:rPr>
          <w:rFonts w:hint="eastAsia"/>
        </w:rPr>
        <w:t>（四）经办工作有下列情形之一的，需查明原因后做出书面说明并备案。年度内累计出现两次的，予以通报。</w:t>
      </w:r>
    </w:p>
    <w:p w:rsidR="004554FA" w:rsidRDefault="004554FA" w:rsidP="00250F88">
      <w:pPr>
        <w:ind w:firstLine="31680"/>
      </w:pPr>
      <w:r>
        <w:t>1.</w:t>
      </w:r>
      <w:r>
        <w:rPr>
          <w:rFonts w:hint="eastAsia"/>
        </w:rPr>
        <w:t>经办人员操作错误影响用人单位申请补贴，需要修改相关信息的；</w:t>
      </w:r>
    </w:p>
    <w:p w:rsidR="004554FA" w:rsidRDefault="004554FA" w:rsidP="00250F88">
      <w:pPr>
        <w:ind w:firstLine="31680"/>
      </w:pPr>
      <w:r>
        <w:t>2.</w:t>
      </w:r>
      <w:r>
        <w:rPr>
          <w:rFonts w:hint="eastAsia"/>
        </w:rPr>
        <w:t>经办人员未发现申请材料缺失的；</w:t>
      </w:r>
    </w:p>
    <w:p w:rsidR="004554FA" w:rsidRDefault="004554FA" w:rsidP="00250F88">
      <w:pPr>
        <w:ind w:firstLine="31680"/>
      </w:pPr>
      <w:r>
        <w:t>3.</w:t>
      </w:r>
      <w:r>
        <w:rPr>
          <w:rFonts w:hint="eastAsia"/>
        </w:rPr>
        <w:t>经办人员未发现申请材料存在错误的；</w:t>
      </w:r>
    </w:p>
    <w:p w:rsidR="004554FA" w:rsidRDefault="004554FA" w:rsidP="00250F88">
      <w:pPr>
        <w:ind w:firstLine="31680"/>
      </w:pPr>
      <w:r>
        <w:t>4.</w:t>
      </w:r>
      <w:r>
        <w:rPr>
          <w:rFonts w:hint="eastAsia"/>
        </w:rPr>
        <w:t>经办人员未按时上报请示的。</w:t>
      </w:r>
    </w:p>
    <w:p w:rsidR="004554FA" w:rsidRDefault="004554FA" w:rsidP="00250F88">
      <w:pPr>
        <w:ind w:firstLine="31680"/>
      </w:pPr>
      <w:r w:rsidRPr="00371C20">
        <w:rPr>
          <w:rFonts w:hint="eastAsia"/>
          <w:b/>
        </w:rPr>
        <w:t>第十五条</w:t>
      </w:r>
      <w:r>
        <w:t xml:space="preserve"> </w:t>
      </w:r>
      <w:r>
        <w:rPr>
          <w:rFonts w:hint="eastAsia"/>
        </w:rPr>
        <w:t>各级经办操作部门向社会公布经办监督举报电话、传真、通信地址和受理举报范围，接受社会监督。</w:t>
      </w:r>
      <w:r>
        <w:t xml:space="preserve">  </w:t>
      </w:r>
    </w:p>
    <w:p w:rsidR="004554FA" w:rsidRPr="00371C20" w:rsidRDefault="004554FA" w:rsidP="00371C20">
      <w:pPr>
        <w:ind w:firstLineChars="0" w:firstLine="0"/>
        <w:jc w:val="center"/>
        <w:rPr>
          <w:rFonts w:ascii="黑体" w:eastAsia="黑体" w:hAnsi="黑体"/>
        </w:rPr>
      </w:pPr>
      <w:r w:rsidRPr="00371C20">
        <w:rPr>
          <w:rFonts w:ascii="黑体" w:eastAsia="黑体" w:hAnsi="黑体" w:hint="eastAsia"/>
        </w:rPr>
        <w:t>第五章</w:t>
      </w:r>
      <w:r w:rsidRPr="00371C20">
        <w:rPr>
          <w:rFonts w:ascii="黑体" w:eastAsia="黑体" w:hAnsi="黑体"/>
        </w:rPr>
        <w:t xml:space="preserve"> </w:t>
      </w:r>
      <w:r w:rsidRPr="00371C20">
        <w:rPr>
          <w:rFonts w:ascii="黑体" w:eastAsia="黑体" w:hAnsi="黑体" w:hint="eastAsia"/>
        </w:rPr>
        <w:t>附则</w:t>
      </w:r>
    </w:p>
    <w:p w:rsidR="004554FA" w:rsidRDefault="004554FA" w:rsidP="00250F88">
      <w:pPr>
        <w:ind w:firstLine="31680"/>
      </w:pPr>
      <w:r w:rsidRPr="00371C20">
        <w:rPr>
          <w:rFonts w:hint="eastAsia"/>
          <w:b/>
        </w:rPr>
        <w:t>第十六条</w:t>
      </w:r>
      <w:r>
        <w:t xml:space="preserve"> </w:t>
      </w:r>
      <w:r>
        <w:rPr>
          <w:rFonts w:hint="eastAsia"/>
        </w:rPr>
        <w:t>各区经办操作部门要根据本规程制定具体的操作细则，将内部各项监控措施落实到位。</w:t>
      </w:r>
    </w:p>
    <w:p w:rsidR="004554FA" w:rsidRDefault="004554FA" w:rsidP="00250F88">
      <w:pPr>
        <w:ind w:firstLine="31680"/>
      </w:pPr>
      <w:r w:rsidRPr="00371C20">
        <w:rPr>
          <w:rFonts w:hint="eastAsia"/>
          <w:b/>
        </w:rPr>
        <w:t>第十七条</w:t>
      </w:r>
      <w:r>
        <w:t xml:space="preserve"> </w:t>
      </w:r>
      <w:r>
        <w:rPr>
          <w:rFonts w:hint="eastAsia"/>
        </w:rPr>
        <w:t>本规程自</w:t>
      </w:r>
      <w:r>
        <w:t>2018</w:t>
      </w:r>
      <w:r>
        <w:rPr>
          <w:rFonts w:hint="eastAsia"/>
        </w:rPr>
        <w:t>年</w:t>
      </w:r>
      <w:r>
        <w:t>5</w:t>
      </w:r>
      <w:r>
        <w:rPr>
          <w:rFonts w:hint="eastAsia"/>
        </w:rPr>
        <w:t>月</w:t>
      </w:r>
      <w:r>
        <w:t>1</w:t>
      </w:r>
      <w:r>
        <w:rPr>
          <w:rFonts w:hint="eastAsia"/>
        </w:rPr>
        <w:t>日起实施。</w:t>
      </w: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pPr>
    </w:p>
    <w:p w:rsidR="004554FA" w:rsidRDefault="004554FA" w:rsidP="00250F88">
      <w:pPr>
        <w:ind w:firstLine="31680"/>
        <w:sectPr w:rsidR="004554FA" w:rsidSect="00B40861">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992" w:gutter="0"/>
          <w:pgNumType w:fmt="numberInDash"/>
          <w:cols w:space="425"/>
          <w:rtlGutter/>
          <w:docGrid w:type="linesAndChars" w:linePitch="579" w:charSpace="-849"/>
        </w:sectPr>
      </w:pPr>
    </w:p>
    <w:p w:rsidR="004554FA" w:rsidRDefault="004554FA" w:rsidP="00371C20">
      <w:pPr>
        <w:ind w:firstLineChars="0" w:firstLine="0"/>
        <w:rPr>
          <w:rFonts w:ascii="黑体" w:eastAsia="黑体" w:hAnsi="黑体"/>
        </w:rPr>
      </w:pPr>
      <w:r w:rsidRPr="00DF3FF1">
        <w:rPr>
          <w:rFonts w:ascii="黑体" w:eastAsia="黑体" w:hAnsi="黑体" w:hint="eastAsia"/>
        </w:rPr>
        <w:t>附件</w:t>
      </w:r>
      <w:r w:rsidRPr="00DF3FF1">
        <w:rPr>
          <w:rFonts w:ascii="黑体" w:eastAsia="黑体" w:hAnsi="黑体"/>
        </w:rPr>
        <w:t>3</w:t>
      </w:r>
    </w:p>
    <w:p w:rsidR="004554FA" w:rsidRPr="00DF3FF1" w:rsidRDefault="004554FA" w:rsidP="00371C20">
      <w:pPr>
        <w:ind w:firstLineChars="0" w:firstLine="0"/>
        <w:rPr>
          <w:rFonts w:ascii="黑体" w:eastAsia="黑体" w:hAnsi="黑体"/>
        </w:rPr>
      </w:pPr>
    </w:p>
    <w:p w:rsidR="004554FA" w:rsidRPr="00371C20" w:rsidRDefault="004554FA" w:rsidP="00DF3FF1">
      <w:pPr>
        <w:pStyle w:val="Title"/>
        <w:rPr>
          <w:spacing w:val="-12"/>
        </w:rPr>
      </w:pPr>
      <w:r w:rsidRPr="00371C20">
        <w:rPr>
          <w:rFonts w:hint="eastAsia"/>
        </w:rPr>
        <w:t>社会公益性就业组织续签人员</w:t>
      </w:r>
      <w:r w:rsidRPr="00371C20">
        <w:rPr>
          <w:rFonts w:hint="eastAsia"/>
          <w:spacing w:val="-12"/>
        </w:rPr>
        <w:t>“零就业家”</w:t>
      </w:r>
    </w:p>
    <w:p w:rsidR="004554FA" w:rsidRPr="00371C20" w:rsidRDefault="004554FA" w:rsidP="00DF3FF1">
      <w:pPr>
        <w:pStyle w:val="Title"/>
        <w:rPr>
          <w:spacing w:val="-12"/>
        </w:rPr>
      </w:pPr>
      <w:r w:rsidRPr="00371C20">
        <w:rPr>
          <w:rFonts w:hint="eastAsia"/>
          <w:spacing w:val="-12"/>
        </w:rPr>
        <w:t>劳动力调查核实记录表（表样）</w:t>
      </w:r>
    </w:p>
    <w:p w:rsidR="004554FA" w:rsidRPr="00371C20" w:rsidRDefault="004554FA" w:rsidP="00250F88">
      <w:pPr>
        <w:spacing w:line="560" w:lineRule="exact"/>
        <w:ind w:leftChars="-202" w:left="31680" w:firstLineChars="0" w:firstLine="0"/>
        <w:jc w:val="left"/>
        <w:rPr>
          <w:rFonts w:hAnsi="华文仿宋"/>
          <w:b/>
          <w:color w:val="000000"/>
          <w:kern w:val="28"/>
          <w:sz w:val="24"/>
          <w:szCs w:val="24"/>
          <w:u w:val="single"/>
        </w:rPr>
      </w:pPr>
      <w:r w:rsidRPr="00371C20">
        <w:rPr>
          <w:rFonts w:hAnsi="华文楷体" w:hint="eastAsia"/>
          <w:b/>
          <w:color w:val="000000"/>
          <w:kern w:val="28"/>
          <w:sz w:val="24"/>
          <w:szCs w:val="24"/>
        </w:rPr>
        <w:t>续签人员姓名：</w:t>
      </w:r>
      <w:r w:rsidRPr="00371C20">
        <w:rPr>
          <w:rFonts w:hAnsi="华文仿宋"/>
          <w:b/>
          <w:color w:val="000000"/>
          <w:kern w:val="28"/>
          <w:sz w:val="24"/>
          <w:szCs w:val="24"/>
          <w:u w:val="single"/>
        </w:rPr>
        <w:t xml:space="preserve">                     </w:t>
      </w:r>
      <w:r w:rsidRPr="00371C20">
        <w:rPr>
          <w:rFonts w:hAnsi="华文仿宋"/>
          <w:b/>
          <w:color w:val="000000"/>
          <w:kern w:val="28"/>
          <w:sz w:val="24"/>
          <w:szCs w:val="24"/>
        </w:rPr>
        <w:t xml:space="preserve">      </w:t>
      </w:r>
      <w:r w:rsidRPr="00371C20">
        <w:rPr>
          <w:rFonts w:hAnsi="华文楷体" w:hint="eastAsia"/>
          <w:b/>
          <w:color w:val="000000"/>
          <w:kern w:val="28"/>
          <w:sz w:val="24"/>
          <w:szCs w:val="24"/>
        </w:rPr>
        <w:t>身份证号</w:t>
      </w:r>
      <w:r w:rsidRPr="00371C20">
        <w:rPr>
          <w:rFonts w:hAnsi="华文楷体"/>
          <w:b/>
          <w:color w:val="000000"/>
          <w:kern w:val="28"/>
          <w:sz w:val="24"/>
          <w:szCs w:val="24"/>
        </w:rPr>
        <w:t xml:space="preserve">: </w:t>
      </w:r>
      <w:r w:rsidRPr="00371C20">
        <w:rPr>
          <w:rFonts w:hAnsi="华文仿宋"/>
          <w:b/>
          <w:color w:val="000000"/>
          <w:kern w:val="28"/>
          <w:sz w:val="24"/>
          <w:szCs w:val="24"/>
          <w:u w:val="single"/>
        </w:rPr>
        <w:t xml:space="preserve">                         </w:t>
      </w:r>
    </w:p>
    <w:p w:rsidR="004554FA" w:rsidRPr="00371C20" w:rsidRDefault="004554FA" w:rsidP="00250F88">
      <w:pPr>
        <w:spacing w:line="560" w:lineRule="exact"/>
        <w:ind w:leftChars="-202" w:left="31680" w:firstLineChars="0" w:firstLine="0"/>
        <w:jc w:val="left"/>
        <w:rPr>
          <w:rFonts w:hAnsi="华文仿宋"/>
          <w:b/>
          <w:color w:val="000000"/>
          <w:kern w:val="28"/>
          <w:sz w:val="24"/>
          <w:szCs w:val="24"/>
          <w:u w:val="single"/>
        </w:rPr>
      </w:pPr>
      <w:r w:rsidRPr="00371C20">
        <w:rPr>
          <w:rFonts w:hAnsi="华文楷体" w:hint="eastAsia"/>
          <w:b/>
          <w:color w:val="000000"/>
          <w:kern w:val="28"/>
          <w:sz w:val="24"/>
          <w:szCs w:val="24"/>
        </w:rPr>
        <w:t>失业登记地：</w:t>
      </w:r>
      <w:r w:rsidRPr="00371C20">
        <w:rPr>
          <w:rFonts w:hAnsi="华文仿宋"/>
          <w:b/>
          <w:color w:val="000000"/>
          <w:kern w:val="28"/>
          <w:sz w:val="24"/>
          <w:szCs w:val="24"/>
          <w:u w:val="single"/>
        </w:rPr>
        <w:t xml:space="preserve">                       </w:t>
      </w:r>
      <w:r w:rsidRPr="00371C20">
        <w:rPr>
          <w:rFonts w:hAnsi="华文仿宋"/>
          <w:b/>
          <w:color w:val="000000"/>
          <w:kern w:val="28"/>
          <w:sz w:val="24"/>
          <w:szCs w:val="24"/>
        </w:rPr>
        <w:t xml:space="preserve">      </w:t>
      </w:r>
      <w:r w:rsidRPr="00371C20">
        <w:rPr>
          <w:rFonts w:hAnsi="华文楷体" w:hint="eastAsia"/>
          <w:b/>
          <w:color w:val="000000"/>
          <w:kern w:val="28"/>
          <w:sz w:val="24"/>
          <w:szCs w:val="24"/>
        </w:rPr>
        <w:t>居住地</w:t>
      </w:r>
      <w:r w:rsidRPr="00371C20">
        <w:rPr>
          <w:rFonts w:hAnsi="华文楷体"/>
          <w:b/>
          <w:color w:val="000000"/>
          <w:kern w:val="28"/>
          <w:sz w:val="24"/>
          <w:szCs w:val="24"/>
        </w:rPr>
        <w:t>:</w:t>
      </w:r>
      <w:r w:rsidRPr="00371C20">
        <w:rPr>
          <w:rFonts w:hAnsi="华文仿宋"/>
          <w:b/>
          <w:color w:val="000000"/>
          <w:kern w:val="28"/>
          <w:sz w:val="24"/>
          <w:szCs w:val="24"/>
          <w:u w:val="single"/>
        </w:rPr>
        <w:t xml:space="preserve">                             </w:t>
      </w: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8"/>
        <w:gridCol w:w="1138"/>
        <w:gridCol w:w="1438"/>
        <w:gridCol w:w="1633"/>
        <w:gridCol w:w="1116"/>
        <w:gridCol w:w="1498"/>
        <w:gridCol w:w="1816"/>
      </w:tblGrid>
      <w:tr w:rsidR="004554FA" w:rsidRPr="005C3E62" w:rsidTr="00881D07">
        <w:trPr>
          <w:trHeight w:val="359"/>
          <w:jc w:val="center"/>
        </w:trPr>
        <w:tc>
          <w:tcPr>
            <w:tcW w:w="1716" w:type="dxa"/>
            <w:gridSpan w:val="2"/>
            <w:vAlign w:val="center"/>
          </w:tcPr>
          <w:p w:rsidR="004554FA" w:rsidRPr="00371C20" w:rsidRDefault="004554FA" w:rsidP="00371C20">
            <w:pPr>
              <w:ind w:firstLineChars="0" w:firstLine="0"/>
              <w:jc w:val="center"/>
              <w:rPr>
                <w:rFonts w:hAnsi="Wingdings" w:hint="eastAsia"/>
                <w:color w:val="000000"/>
                <w:kern w:val="28"/>
                <w:sz w:val="24"/>
                <w:szCs w:val="24"/>
              </w:rPr>
            </w:pPr>
            <w:r w:rsidRPr="00371C20">
              <w:rPr>
                <w:rFonts w:hAnsi="Wingdings" w:hint="eastAsia"/>
                <w:b/>
                <w:color w:val="000000"/>
                <w:kern w:val="28"/>
                <w:sz w:val="24"/>
                <w:szCs w:val="24"/>
              </w:rPr>
              <w:t>业务名称</w:t>
            </w:r>
          </w:p>
        </w:tc>
        <w:tc>
          <w:tcPr>
            <w:tcW w:w="7501" w:type="dxa"/>
            <w:gridSpan w:val="5"/>
            <w:vAlign w:val="center"/>
          </w:tcPr>
          <w:p w:rsidR="004554FA" w:rsidRPr="00371C20" w:rsidRDefault="004554FA" w:rsidP="00371C20">
            <w:pPr>
              <w:ind w:firstLineChars="0" w:firstLine="0"/>
              <w:jc w:val="center"/>
              <w:rPr>
                <w:rFonts w:hAnsi="Wingdings" w:hint="eastAsia"/>
                <w:color w:val="000000"/>
                <w:kern w:val="28"/>
                <w:sz w:val="24"/>
                <w:szCs w:val="24"/>
              </w:rPr>
            </w:pPr>
            <w:r w:rsidRPr="00371C20">
              <w:rPr>
                <w:rFonts w:hAnsi="Wingdings" w:hint="eastAsia"/>
                <w:b/>
                <w:color w:val="000000"/>
                <w:kern w:val="28"/>
                <w:sz w:val="24"/>
                <w:szCs w:val="24"/>
              </w:rPr>
              <w:t>续签人员失业后属“零就业家庭”认定</w:t>
            </w:r>
          </w:p>
        </w:tc>
      </w:tr>
      <w:tr w:rsidR="004554FA" w:rsidRPr="005C3E62" w:rsidTr="00881D07">
        <w:trPr>
          <w:trHeight w:val="3364"/>
          <w:jc w:val="center"/>
        </w:trPr>
        <w:tc>
          <w:tcPr>
            <w:tcW w:w="1716" w:type="dxa"/>
            <w:gridSpan w:val="2"/>
            <w:vAlign w:val="center"/>
          </w:tcPr>
          <w:p w:rsidR="004554FA" w:rsidRPr="00371C20" w:rsidRDefault="004554FA" w:rsidP="00371C20">
            <w:pPr>
              <w:spacing w:line="440" w:lineRule="exact"/>
              <w:ind w:firstLineChars="0" w:firstLine="0"/>
              <w:jc w:val="center"/>
              <w:rPr>
                <w:rFonts w:hAnsi="Wingdings" w:hint="eastAsia"/>
                <w:color w:val="000000"/>
                <w:kern w:val="28"/>
                <w:sz w:val="24"/>
                <w:szCs w:val="24"/>
              </w:rPr>
            </w:pPr>
            <w:r w:rsidRPr="00371C20">
              <w:rPr>
                <w:rFonts w:hAnsi="Wingdings" w:hint="eastAsia"/>
                <w:b/>
                <w:color w:val="000000"/>
                <w:kern w:val="28"/>
                <w:sz w:val="24"/>
                <w:szCs w:val="24"/>
              </w:rPr>
              <w:t>核实情况</w:t>
            </w:r>
          </w:p>
        </w:tc>
        <w:tc>
          <w:tcPr>
            <w:tcW w:w="7501" w:type="dxa"/>
            <w:gridSpan w:val="5"/>
            <w:vAlign w:val="center"/>
          </w:tcPr>
          <w:p w:rsidR="004554FA" w:rsidRPr="00371C20" w:rsidRDefault="004554FA" w:rsidP="00371C20">
            <w:pPr>
              <w:spacing w:line="440" w:lineRule="exact"/>
              <w:ind w:firstLineChars="0" w:firstLine="0"/>
              <w:jc w:val="left"/>
              <w:rPr>
                <w:rFonts w:ascii="楷体_GB2312" w:eastAsia="楷体_GB2312" w:hAnsi="楷体"/>
                <w:color w:val="000000"/>
                <w:kern w:val="28"/>
                <w:sz w:val="24"/>
                <w:szCs w:val="24"/>
              </w:rPr>
            </w:pPr>
            <w:r w:rsidRPr="00371C20">
              <w:rPr>
                <w:rFonts w:ascii="楷体_GB2312" w:eastAsia="楷体_GB2312" w:hAnsi="楷体" w:hint="eastAsia"/>
                <w:b/>
                <w:color w:val="000000"/>
                <w:kern w:val="28"/>
                <w:sz w:val="24"/>
                <w:szCs w:val="24"/>
              </w:rPr>
              <w:t>核实方式</w:t>
            </w:r>
            <w:r w:rsidRPr="00371C20">
              <w:rPr>
                <w:rFonts w:ascii="楷体_GB2312" w:eastAsia="楷体_GB2312" w:hAnsi="楷体"/>
                <w:b/>
                <w:color w:val="000000"/>
                <w:kern w:val="28"/>
                <w:sz w:val="24"/>
                <w:szCs w:val="24"/>
              </w:rPr>
              <w:t xml:space="preserve"> </w:t>
            </w:r>
            <w:r w:rsidRPr="00371C20">
              <w:rPr>
                <w:rFonts w:ascii="楷体_GB2312" w:eastAsia="楷体_GB2312" w:hAnsi="楷体" w:hint="eastAsia"/>
                <w:b/>
                <w:color w:val="000000"/>
                <w:kern w:val="28"/>
                <w:sz w:val="24"/>
                <w:szCs w:val="24"/>
              </w:rPr>
              <w:t>：</w:t>
            </w:r>
          </w:p>
          <w:p w:rsidR="004554FA" w:rsidRPr="00371C20" w:rsidRDefault="004554FA" w:rsidP="00371C20">
            <w:pPr>
              <w:spacing w:line="440" w:lineRule="exact"/>
              <w:ind w:firstLineChars="0" w:firstLine="0"/>
              <w:jc w:val="left"/>
              <w:rPr>
                <w:rFonts w:ascii="楷体_GB2312" w:eastAsia="楷体_GB2312" w:hAnsi="楷体"/>
                <w:b/>
                <w:color w:val="000000"/>
                <w:kern w:val="28"/>
                <w:sz w:val="24"/>
                <w:szCs w:val="24"/>
              </w:rPr>
            </w:pPr>
            <w:r w:rsidRPr="00371C20">
              <w:rPr>
                <w:rFonts w:ascii="楷体_GB2312" w:eastAsia="楷体_GB2312" w:hAnsi="楷体" w:hint="eastAsia"/>
                <w:b/>
                <w:color w:val="000000"/>
                <w:kern w:val="28"/>
                <w:sz w:val="24"/>
                <w:szCs w:val="24"/>
              </w:rPr>
              <w:t>□实地走访，地址：</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b/>
                <w:color w:val="000000"/>
                <w:kern w:val="28"/>
                <w:sz w:val="24"/>
                <w:szCs w:val="24"/>
              </w:rPr>
              <w:t xml:space="preserve">                        </w:t>
            </w:r>
          </w:p>
          <w:p w:rsidR="004554FA" w:rsidRPr="00371C20" w:rsidRDefault="004554FA" w:rsidP="00371C20">
            <w:pPr>
              <w:spacing w:line="440" w:lineRule="exact"/>
              <w:ind w:firstLineChars="0" w:firstLine="0"/>
              <w:jc w:val="left"/>
              <w:rPr>
                <w:rFonts w:ascii="楷体_GB2312" w:eastAsia="楷体_GB2312" w:hAnsi="楷体"/>
                <w:b/>
                <w:color w:val="000000"/>
                <w:kern w:val="28"/>
                <w:sz w:val="24"/>
                <w:szCs w:val="24"/>
                <w:u w:val="single"/>
              </w:rPr>
            </w:pPr>
            <w:r w:rsidRPr="00371C20">
              <w:rPr>
                <w:rFonts w:ascii="楷体_GB2312" w:eastAsia="楷体_GB2312" w:hAnsi="楷体" w:hint="eastAsia"/>
                <w:b/>
                <w:color w:val="000000"/>
                <w:kern w:val="28"/>
                <w:sz w:val="24"/>
                <w:szCs w:val="24"/>
              </w:rPr>
              <w:t>其他</w:t>
            </w:r>
            <w:r w:rsidRPr="00371C20">
              <w:rPr>
                <w:rFonts w:ascii="楷体_GB2312" w:eastAsia="楷体_GB2312" w:hAnsi="楷体"/>
                <w:b/>
                <w:color w:val="000000"/>
                <w:kern w:val="28"/>
                <w:sz w:val="24"/>
                <w:szCs w:val="24"/>
                <w:u w:val="single"/>
              </w:rPr>
              <w:t xml:space="preserve">                                            </w:t>
            </w:r>
          </w:p>
          <w:p w:rsidR="004554FA" w:rsidRPr="00371C20" w:rsidRDefault="004554FA" w:rsidP="00371C20">
            <w:pPr>
              <w:spacing w:line="440" w:lineRule="exact"/>
              <w:ind w:firstLineChars="0" w:firstLine="0"/>
              <w:jc w:val="left"/>
              <w:rPr>
                <w:rFonts w:ascii="楷体_GB2312" w:eastAsia="楷体_GB2312" w:hAnsi="楷体"/>
                <w:color w:val="000000"/>
                <w:kern w:val="28"/>
                <w:sz w:val="24"/>
                <w:szCs w:val="24"/>
              </w:rPr>
            </w:pPr>
            <w:r w:rsidRPr="00371C20">
              <w:rPr>
                <w:rFonts w:ascii="楷体_GB2312" w:eastAsia="楷体_GB2312" w:hAnsi="楷体" w:hint="eastAsia"/>
                <w:b/>
                <w:color w:val="000000"/>
                <w:kern w:val="28"/>
                <w:sz w:val="24"/>
                <w:szCs w:val="24"/>
              </w:rPr>
              <w:t>核实结果：</w:t>
            </w:r>
          </w:p>
          <w:p w:rsidR="004554FA" w:rsidRPr="00371C20" w:rsidRDefault="004554FA" w:rsidP="004554FA">
            <w:pPr>
              <w:spacing w:line="440" w:lineRule="exact"/>
              <w:ind w:firstLineChars="250" w:firstLine="31680"/>
              <w:rPr>
                <w:rFonts w:hAnsi="Wingdings" w:hint="eastAsia"/>
                <w:b/>
                <w:color w:val="000000"/>
                <w:kern w:val="28"/>
                <w:sz w:val="24"/>
                <w:szCs w:val="24"/>
              </w:rPr>
            </w:pP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年</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月</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日，对社会公益性组织拟续签人员的“零就业家庭”劳动力状况进行了调查核实。核实结果为：续签人员家庭成员共</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人，劳动年龄内</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人</w:t>
            </w:r>
            <w:r w:rsidRPr="00371C20">
              <w:rPr>
                <w:rFonts w:ascii="楷体_GB2312" w:eastAsia="楷体_GB2312" w:hAnsi="楷体"/>
                <w:b/>
                <w:color w:val="000000"/>
                <w:kern w:val="28"/>
                <w:sz w:val="24"/>
                <w:szCs w:val="24"/>
              </w:rPr>
              <w:t xml:space="preserve">, </w:t>
            </w:r>
            <w:r w:rsidRPr="00371C20">
              <w:rPr>
                <w:rFonts w:ascii="楷体_GB2312" w:eastAsia="楷体_GB2312" w:hAnsi="楷体" w:hint="eastAsia"/>
                <w:b/>
                <w:color w:val="000000"/>
                <w:kern w:val="28"/>
                <w:sz w:val="24"/>
                <w:szCs w:val="24"/>
              </w:rPr>
              <w:t>其中：</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人处于就业状态，</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人处于失业状态</w:t>
            </w:r>
            <w:r w:rsidRPr="00371C20">
              <w:rPr>
                <w:rFonts w:ascii="楷体_GB2312" w:eastAsia="楷体_GB2312" w:hAnsi="楷体"/>
                <w:b/>
                <w:color w:val="000000"/>
                <w:kern w:val="28"/>
                <w:sz w:val="24"/>
                <w:szCs w:val="24"/>
              </w:rPr>
              <w:t>;</w:t>
            </w:r>
            <w:r w:rsidRPr="00371C20">
              <w:rPr>
                <w:rFonts w:ascii="楷体_GB2312" w:eastAsia="楷体_GB2312" w:hAnsi="楷体" w:hint="eastAsia"/>
                <w:b/>
                <w:color w:val="000000"/>
                <w:kern w:val="28"/>
                <w:sz w:val="24"/>
                <w:szCs w:val="24"/>
              </w:rPr>
              <w:t>其他人员</w:t>
            </w:r>
            <w:r w:rsidRPr="00371C20">
              <w:rPr>
                <w:rFonts w:ascii="楷体_GB2312" w:eastAsia="楷体_GB2312" w:hAnsi="楷体"/>
                <w:b/>
                <w:color w:val="000000"/>
                <w:kern w:val="28"/>
                <w:sz w:val="24"/>
                <w:szCs w:val="24"/>
                <w:u w:val="single"/>
              </w:rPr>
              <w:t xml:space="preserve">     </w:t>
            </w:r>
            <w:r w:rsidRPr="00371C20">
              <w:rPr>
                <w:rFonts w:ascii="楷体_GB2312" w:eastAsia="楷体_GB2312" w:hAnsi="楷体" w:hint="eastAsia"/>
                <w:b/>
                <w:color w:val="000000"/>
                <w:kern w:val="28"/>
                <w:sz w:val="24"/>
                <w:szCs w:val="24"/>
              </w:rPr>
              <w:t>人。</w:t>
            </w:r>
          </w:p>
        </w:tc>
      </w:tr>
      <w:tr w:rsidR="004554FA" w:rsidRPr="005C3E62" w:rsidTr="00881D07">
        <w:trPr>
          <w:trHeight w:val="395"/>
          <w:jc w:val="center"/>
        </w:trPr>
        <w:tc>
          <w:tcPr>
            <w:tcW w:w="1716" w:type="dxa"/>
            <w:gridSpan w:val="2"/>
            <w:vAlign w:val="center"/>
          </w:tcPr>
          <w:p w:rsidR="004554FA" w:rsidRPr="00371C20" w:rsidRDefault="004554FA" w:rsidP="00371C20">
            <w:pPr>
              <w:ind w:firstLineChars="0" w:firstLine="0"/>
              <w:jc w:val="center"/>
              <w:rPr>
                <w:rFonts w:hAnsi="Wingdings" w:hint="eastAsia"/>
                <w:color w:val="000000"/>
                <w:kern w:val="28"/>
                <w:sz w:val="24"/>
                <w:szCs w:val="24"/>
              </w:rPr>
            </w:pPr>
            <w:r w:rsidRPr="00371C20">
              <w:rPr>
                <w:rFonts w:hAnsi="Wingdings" w:hint="eastAsia"/>
                <w:b/>
                <w:color w:val="000000"/>
                <w:kern w:val="28"/>
                <w:sz w:val="24"/>
                <w:szCs w:val="24"/>
              </w:rPr>
              <w:t>核实人员一</w:t>
            </w:r>
          </w:p>
        </w:tc>
        <w:tc>
          <w:tcPr>
            <w:tcW w:w="1438" w:type="dxa"/>
            <w:vAlign w:val="center"/>
          </w:tcPr>
          <w:p w:rsidR="004554FA" w:rsidRPr="00371C20" w:rsidRDefault="004554FA" w:rsidP="00371C20">
            <w:pPr>
              <w:ind w:firstLineChars="0" w:firstLine="0"/>
              <w:jc w:val="center"/>
              <w:rPr>
                <w:rFonts w:hAnsi="Wingdings" w:hint="eastAsia"/>
                <w:b/>
                <w:color w:val="000000"/>
                <w:kern w:val="28"/>
                <w:sz w:val="24"/>
                <w:szCs w:val="24"/>
              </w:rPr>
            </w:pPr>
          </w:p>
        </w:tc>
        <w:tc>
          <w:tcPr>
            <w:tcW w:w="1633" w:type="dxa"/>
            <w:vAlign w:val="center"/>
          </w:tcPr>
          <w:p w:rsidR="004554FA" w:rsidRPr="00371C20" w:rsidRDefault="004554FA" w:rsidP="00371C20">
            <w:pPr>
              <w:ind w:firstLineChars="0" w:firstLine="0"/>
              <w:jc w:val="center"/>
              <w:rPr>
                <w:rFonts w:hAnsi="Wingdings" w:hint="eastAsia"/>
                <w:color w:val="000000"/>
                <w:kern w:val="28"/>
                <w:sz w:val="24"/>
                <w:szCs w:val="24"/>
              </w:rPr>
            </w:pPr>
            <w:r w:rsidRPr="00371C20">
              <w:rPr>
                <w:rFonts w:hAnsi="Wingdings" w:hint="eastAsia"/>
                <w:b/>
                <w:color w:val="000000"/>
                <w:kern w:val="28"/>
                <w:sz w:val="24"/>
                <w:szCs w:val="24"/>
              </w:rPr>
              <w:t>核实人员二</w:t>
            </w:r>
          </w:p>
        </w:tc>
        <w:tc>
          <w:tcPr>
            <w:tcW w:w="1116" w:type="dxa"/>
            <w:vAlign w:val="center"/>
          </w:tcPr>
          <w:p w:rsidR="004554FA" w:rsidRPr="00371C20" w:rsidRDefault="004554FA" w:rsidP="00371C20">
            <w:pPr>
              <w:ind w:firstLineChars="0" w:firstLine="0"/>
              <w:jc w:val="center"/>
              <w:rPr>
                <w:rFonts w:hAnsi="Wingdings" w:hint="eastAsia"/>
                <w:b/>
                <w:color w:val="000000"/>
                <w:kern w:val="28"/>
                <w:sz w:val="24"/>
                <w:szCs w:val="24"/>
              </w:rPr>
            </w:pPr>
          </w:p>
        </w:tc>
        <w:tc>
          <w:tcPr>
            <w:tcW w:w="1498" w:type="dxa"/>
            <w:vAlign w:val="center"/>
          </w:tcPr>
          <w:p w:rsidR="004554FA" w:rsidRPr="00371C20" w:rsidRDefault="004554FA" w:rsidP="00371C20">
            <w:pPr>
              <w:ind w:firstLineChars="0" w:firstLine="0"/>
              <w:jc w:val="center"/>
              <w:rPr>
                <w:rFonts w:hAnsi="Wingdings" w:hint="eastAsia"/>
                <w:b/>
                <w:color w:val="000000"/>
                <w:kern w:val="28"/>
                <w:sz w:val="24"/>
                <w:szCs w:val="24"/>
              </w:rPr>
            </w:pPr>
            <w:r w:rsidRPr="00371C20">
              <w:rPr>
                <w:rFonts w:hAnsi="Wingdings" w:hint="eastAsia"/>
                <w:b/>
                <w:color w:val="000000"/>
                <w:kern w:val="28"/>
                <w:sz w:val="24"/>
                <w:szCs w:val="24"/>
              </w:rPr>
              <w:t>联系电话</w:t>
            </w:r>
          </w:p>
        </w:tc>
        <w:tc>
          <w:tcPr>
            <w:tcW w:w="1816" w:type="dxa"/>
            <w:vAlign w:val="center"/>
          </w:tcPr>
          <w:p w:rsidR="004554FA" w:rsidRPr="00371C20" w:rsidRDefault="004554FA" w:rsidP="00371C20">
            <w:pPr>
              <w:ind w:firstLineChars="0" w:firstLine="0"/>
              <w:rPr>
                <w:rFonts w:hAnsi="Wingdings" w:hint="eastAsia"/>
                <w:b/>
                <w:color w:val="000000"/>
                <w:kern w:val="28"/>
                <w:sz w:val="24"/>
                <w:szCs w:val="24"/>
              </w:rPr>
            </w:pPr>
          </w:p>
        </w:tc>
      </w:tr>
      <w:tr w:rsidR="004554FA" w:rsidRPr="005C3E62" w:rsidTr="00881D07">
        <w:trPr>
          <w:trHeight w:val="650"/>
          <w:jc w:val="center"/>
        </w:trPr>
        <w:tc>
          <w:tcPr>
            <w:tcW w:w="1716" w:type="dxa"/>
            <w:gridSpan w:val="2"/>
            <w:vAlign w:val="center"/>
          </w:tcPr>
          <w:p w:rsidR="004554FA" w:rsidRPr="00371C20" w:rsidRDefault="004554FA" w:rsidP="00371C20">
            <w:pPr>
              <w:ind w:firstLineChars="0" w:firstLine="0"/>
              <w:jc w:val="center"/>
              <w:rPr>
                <w:rFonts w:hAnsi="Wingdings" w:hint="eastAsia"/>
                <w:color w:val="000000"/>
                <w:kern w:val="28"/>
                <w:sz w:val="24"/>
                <w:szCs w:val="24"/>
              </w:rPr>
            </w:pPr>
            <w:r w:rsidRPr="00371C20">
              <w:rPr>
                <w:rFonts w:hAnsi="Wingdings" w:hint="eastAsia"/>
                <w:b/>
                <w:color w:val="000000"/>
                <w:kern w:val="28"/>
                <w:sz w:val="24"/>
                <w:szCs w:val="24"/>
              </w:rPr>
              <w:t>核实意见</w:t>
            </w:r>
          </w:p>
        </w:tc>
        <w:tc>
          <w:tcPr>
            <w:tcW w:w="7501" w:type="dxa"/>
            <w:gridSpan w:val="5"/>
            <w:vAlign w:val="center"/>
          </w:tcPr>
          <w:p w:rsidR="004554FA" w:rsidRPr="00371C20" w:rsidRDefault="004554FA" w:rsidP="00371C20">
            <w:pPr>
              <w:ind w:firstLineChars="0" w:firstLine="0"/>
              <w:rPr>
                <w:rFonts w:ascii="楷体" w:eastAsia="楷体" w:hAnsi="楷体"/>
                <w:b/>
                <w:color w:val="000000"/>
                <w:kern w:val="28"/>
                <w:sz w:val="24"/>
                <w:szCs w:val="24"/>
                <w:u w:val="single"/>
              </w:rPr>
            </w:pPr>
            <w:r w:rsidRPr="00371C20">
              <w:rPr>
                <w:rFonts w:ascii="楷体_GB2312" w:eastAsia="楷体_GB2312" w:hAnsi="楷体" w:hint="eastAsia"/>
                <w:b/>
                <w:color w:val="000000"/>
                <w:kern w:val="28"/>
                <w:sz w:val="24"/>
                <w:szCs w:val="24"/>
              </w:rPr>
              <w:t>经核实</w:t>
            </w:r>
            <w:r w:rsidRPr="00371C20">
              <w:rPr>
                <w:rFonts w:ascii="楷体_GB2312" w:eastAsia="楷体_GB2312" w:hAnsi="楷体"/>
                <w:b/>
                <w:color w:val="000000"/>
                <w:kern w:val="28"/>
                <w:sz w:val="24"/>
                <w:szCs w:val="24"/>
              </w:rPr>
              <w:t>,</w:t>
            </w:r>
            <w:r w:rsidRPr="00371C20">
              <w:rPr>
                <w:rFonts w:ascii="楷体_GB2312" w:eastAsia="楷体_GB2312" w:hAnsi="楷体" w:hint="eastAsia"/>
                <w:b/>
                <w:color w:val="000000"/>
                <w:kern w:val="28"/>
                <w:sz w:val="24"/>
                <w:szCs w:val="24"/>
              </w:rPr>
              <w:t>实际情况与个人提交材料内容</w:t>
            </w:r>
            <w:r w:rsidRPr="00371C20">
              <w:rPr>
                <w:rFonts w:ascii="楷体_GB2312" w:eastAsia="楷体_GB2312" w:hAnsi="楷体"/>
                <w:b/>
                <w:color w:val="000000"/>
                <w:kern w:val="28"/>
                <w:sz w:val="24"/>
                <w:szCs w:val="24"/>
              </w:rPr>
              <w:t xml:space="preserve">: </w:t>
            </w:r>
            <w:r w:rsidRPr="00371C20">
              <w:rPr>
                <w:rFonts w:ascii="楷体_GB2312" w:eastAsia="楷体_GB2312" w:hAnsi="楷体" w:hint="eastAsia"/>
                <w:b/>
                <w:color w:val="000000"/>
                <w:kern w:val="28"/>
                <w:sz w:val="24"/>
                <w:szCs w:val="24"/>
              </w:rPr>
              <w:t>一致</w:t>
            </w:r>
            <w:r w:rsidRPr="00371C20">
              <w:rPr>
                <w:rFonts w:ascii="楷体_GB2312" w:eastAsia="楷体_GB2312" w:hAnsi="楷体"/>
                <w:b/>
                <w:color w:val="000000"/>
                <w:kern w:val="28"/>
                <w:sz w:val="24"/>
                <w:szCs w:val="24"/>
              </w:rPr>
              <w:t>/</w:t>
            </w:r>
            <w:r w:rsidRPr="00371C20">
              <w:rPr>
                <w:rFonts w:ascii="楷体_GB2312" w:eastAsia="楷体_GB2312" w:hAnsi="楷体" w:hint="eastAsia"/>
                <w:b/>
                <w:color w:val="000000"/>
                <w:kern w:val="28"/>
                <w:sz w:val="24"/>
                <w:szCs w:val="24"/>
              </w:rPr>
              <w:t>不一致</w:t>
            </w:r>
            <w:r w:rsidRPr="00371C20">
              <w:rPr>
                <w:rFonts w:ascii="楷体_GB2312" w:eastAsia="楷体_GB2312" w:hAnsi="楷体"/>
                <w:b/>
                <w:color w:val="000000"/>
                <w:kern w:val="28"/>
                <w:sz w:val="24"/>
                <w:szCs w:val="24"/>
              </w:rPr>
              <w:t xml:space="preserve"> </w:t>
            </w:r>
          </w:p>
        </w:tc>
      </w:tr>
      <w:tr w:rsidR="004554FA" w:rsidRPr="005C3E62" w:rsidTr="00881D07">
        <w:trPr>
          <w:trHeight w:val="1892"/>
          <w:jc w:val="center"/>
        </w:trPr>
        <w:tc>
          <w:tcPr>
            <w:tcW w:w="578" w:type="dxa"/>
            <w:tcBorders>
              <w:right w:val="single" w:sz="4" w:space="0" w:color="auto"/>
            </w:tcBorders>
            <w:vAlign w:val="center"/>
          </w:tcPr>
          <w:p w:rsidR="004554FA" w:rsidRPr="00371C20" w:rsidRDefault="004554FA" w:rsidP="00371C20">
            <w:pPr>
              <w:ind w:firstLineChars="0" w:firstLine="0"/>
              <w:jc w:val="left"/>
              <w:rPr>
                <w:rFonts w:hAnsi="Wingdings" w:hint="eastAsia"/>
                <w:color w:val="000000"/>
                <w:kern w:val="28"/>
                <w:sz w:val="24"/>
                <w:szCs w:val="24"/>
              </w:rPr>
            </w:pPr>
            <w:r w:rsidRPr="00371C20">
              <w:rPr>
                <w:rFonts w:hAnsi="Wingdings" w:hint="eastAsia"/>
                <w:b/>
                <w:color w:val="000000"/>
                <w:kern w:val="28"/>
                <w:sz w:val="24"/>
                <w:szCs w:val="24"/>
              </w:rPr>
              <w:t>社保</w:t>
            </w:r>
          </w:p>
          <w:p w:rsidR="004554FA" w:rsidRPr="00371C20" w:rsidRDefault="004554FA" w:rsidP="00371C20">
            <w:pPr>
              <w:ind w:firstLineChars="0" w:firstLine="0"/>
              <w:jc w:val="left"/>
              <w:rPr>
                <w:rFonts w:ascii="楷体" w:eastAsia="楷体" w:hAnsi="楷体"/>
                <w:color w:val="000000"/>
                <w:kern w:val="28"/>
                <w:sz w:val="24"/>
                <w:szCs w:val="24"/>
              </w:rPr>
            </w:pPr>
            <w:r w:rsidRPr="00371C20">
              <w:rPr>
                <w:rFonts w:hAnsi="Wingdings" w:hint="eastAsia"/>
                <w:b/>
                <w:color w:val="000000"/>
                <w:kern w:val="28"/>
                <w:sz w:val="24"/>
                <w:szCs w:val="24"/>
              </w:rPr>
              <w:t>所填写:</w:t>
            </w:r>
          </w:p>
        </w:tc>
        <w:tc>
          <w:tcPr>
            <w:tcW w:w="8639" w:type="dxa"/>
            <w:gridSpan w:val="6"/>
            <w:tcBorders>
              <w:left w:val="single" w:sz="4" w:space="0" w:color="auto"/>
            </w:tcBorders>
            <w:vAlign w:val="center"/>
          </w:tcPr>
          <w:p w:rsidR="004554FA" w:rsidRPr="00371C20" w:rsidRDefault="004554FA" w:rsidP="004554FA">
            <w:pPr>
              <w:widowControl/>
              <w:spacing w:beforeLines="50" w:line="440" w:lineRule="exact"/>
              <w:ind w:firstLine="31680"/>
              <w:rPr>
                <w:rFonts w:ascii="楷体_GB2312" w:eastAsia="楷体_GB2312" w:hAnsi="宋体" w:cs="宋体"/>
                <w:b/>
                <w:color w:val="000000"/>
                <w:spacing w:val="-10"/>
                <w:kern w:val="0"/>
                <w:sz w:val="24"/>
                <w:szCs w:val="24"/>
              </w:rPr>
            </w:pPr>
            <w:r w:rsidRPr="00371C20">
              <w:rPr>
                <w:rFonts w:ascii="楷体_GB2312" w:eastAsia="楷体_GB2312" w:hAnsi="宋体" w:cs="宋体" w:hint="eastAsia"/>
                <w:b/>
                <w:color w:val="000000"/>
                <w:spacing w:val="-10"/>
                <w:kern w:val="0"/>
                <w:sz w:val="24"/>
                <w:szCs w:val="24"/>
              </w:rPr>
              <w:t>经核查，该续签人员（符合□、不符合□）失业后家庭将符合“零就业家庭”认定条件。</w:t>
            </w:r>
          </w:p>
          <w:p w:rsidR="004554FA" w:rsidRPr="00371C20" w:rsidRDefault="004554FA" w:rsidP="00371C20">
            <w:pPr>
              <w:widowControl/>
              <w:spacing w:line="280" w:lineRule="exact"/>
              <w:ind w:firstLineChars="0" w:firstLine="0"/>
              <w:rPr>
                <w:rFonts w:ascii="楷体_GB2312" w:eastAsia="楷体_GB2312" w:hAnsi="宋体" w:cs="宋体"/>
                <w:b/>
                <w:color w:val="000000"/>
                <w:spacing w:val="-10"/>
                <w:kern w:val="0"/>
                <w:sz w:val="24"/>
                <w:szCs w:val="24"/>
              </w:rPr>
            </w:pPr>
          </w:p>
          <w:p w:rsidR="004554FA" w:rsidRPr="00371C20" w:rsidRDefault="004554FA" w:rsidP="004554FA">
            <w:pPr>
              <w:ind w:leftChars="18" w:left="31680" w:hangingChars="2630" w:firstLine="31680"/>
              <w:jc w:val="left"/>
              <w:rPr>
                <w:rFonts w:ascii="楷体" w:eastAsia="楷体" w:hAnsi="楷体"/>
                <w:color w:val="000000"/>
                <w:kern w:val="28"/>
                <w:sz w:val="24"/>
                <w:szCs w:val="24"/>
              </w:rPr>
            </w:pPr>
            <w:r w:rsidRPr="00371C20">
              <w:rPr>
                <w:rFonts w:ascii="楷体_GB2312" w:eastAsia="楷体_GB2312" w:hAnsi="宋体" w:cs="宋体" w:hint="eastAsia"/>
                <w:b/>
                <w:color w:val="000000"/>
                <w:spacing w:val="-10"/>
                <w:kern w:val="0"/>
                <w:sz w:val="24"/>
                <w:szCs w:val="24"/>
              </w:rPr>
              <w:t>核查人：</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负责人：</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b/>
                <w:color w:val="000000"/>
                <w:spacing w:val="-10"/>
                <w:kern w:val="0"/>
                <w:sz w:val="24"/>
                <w:szCs w:val="24"/>
                <w:u w:val="single"/>
              </w:rPr>
              <w:t xml:space="preserve">          </w:t>
            </w:r>
            <w:r w:rsidRPr="00371C20">
              <w:rPr>
                <w:rFonts w:ascii="楷体_GB2312" w:eastAsia="楷体_GB2312" w:hAnsi="宋体" w:cs="宋体" w:hint="eastAsia"/>
                <w:b/>
                <w:color w:val="000000"/>
                <w:spacing w:val="-10"/>
                <w:kern w:val="0"/>
                <w:sz w:val="24"/>
                <w:szCs w:val="24"/>
              </w:rPr>
              <w:t>社会保障事务所（盖章）</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年</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月</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日</w:t>
            </w:r>
          </w:p>
        </w:tc>
      </w:tr>
    </w:tbl>
    <w:p w:rsidR="004554FA" w:rsidRPr="00371C20" w:rsidRDefault="004554FA" w:rsidP="004554FA">
      <w:pPr>
        <w:tabs>
          <w:tab w:val="left" w:pos="1920"/>
        </w:tabs>
        <w:ind w:leftChars="-151" w:left="31680" w:firstLineChars="0" w:firstLine="0"/>
        <w:jc w:val="left"/>
        <w:rPr>
          <w:rFonts w:hAnsi="Wingdings" w:hint="eastAsia"/>
          <w:b/>
          <w:color w:val="000000"/>
          <w:kern w:val="28"/>
          <w:sz w:val="24"/>
          <w:szCs w:val="24"/>
        </w:rPr>
      </w:pPr>
      <w:r w:rsidRPr="00371C20">
        <w:rPr>
          <w:rFonts w:hAnsi="Wingdings" w:hint="eastAsia"/>
          <w:b/>
          <w:color w:val="000000"/>
          <w:kern w:val="28"/>
          <w:sz w:val="24"/>
          <w:szCs w:val="24"/>
        </w:rPr>
        <w:t>说明: 1.此表由2名社保所工作人员（或劳动保障协管员）采取实地走访的形式进行核实。</w:t>
      </w:r>
    </w:p>
    <w:p w:rsidR="004554FA" w:rsidRPr="00371C20" w:rsidRDefault="004554FA" w:rsidP="00250F88">
      <w:pPr>
        <w:tabs>
          <w:tab w:val="left" w:pos="1920"/>
        </w:tabs>
        <w:ind w:leftChars="-151" w:left="31680" w:firstLineChars="300" w:firstLine="31680"/>
        <w:jc w:val="left"/>
        <w:rPr>
          <w:rFonts w:hAnsi="Wingdings" w:hint="eastAsia"/>
          <w:b/>
          <w:color w:val="000000"/>
          <w:kern w:val="28"/>
          <w:sz w:val="24"/>
          <w:szCs w:val="24"/>
        </w:rPr>
      </w:pPr>
      <w:r w:rsidRPr="00371C20">
        <w:rPr>
          <w:rFonts w:hAnsi="Wingdings" w:hint="eastAsia"/>
          <w:b/>
          <w:color w:val="000000"/>
          <w:kern w:val="28"/>
          <w:sz w:val="24"/>
          <w:szCs w:val="24"/>
        </w:rPr>
        <w:t>2.本人暂按失业人员计算。</w:t>
      </w:r>
    </w:p>
    <w:p w:rsidR="004554FA" w:rsidRPr="00371C20" w:rsidRDefault="004554FA" w:rsidP="00250F88">
      <w:pPr>
        <w:tabs>
          <w:tab w:val="left" w:pos="1920"/>
        </w:tabs>
        <w:ind w:leftChars="-151" w:left="31680" w:firstLineChars="300" w:firstLine="31680"/>
        <w:jc w:val="left"/>
        <w:rPr>
          <w:rFonts w:hAnsi="Wingdings" w:hint="eastAsia"/>
          <w:b/>
          <w:color w:val="000000"/>
          <w:kern w:val="28"/>
          <w:sz w:val="24"/>
          <w:szCs w:val="24"/>
        </w:rPr>
        <w:sectPr w:rsidR="004554FA" w:rsidRPr="00371C20" w:rsidSect="00364B53">
          <w:footerReference w:type="default" r:id="rId14"/>
          <w:pgSz w:w="11906" w:h="16838" w:code="9"/>
          <w:pgMar w:top="1276" w:right="1797" w:bottom="1440" w:left="1797" w:header="851" w:footer="992" w:gutter="0"/>
          <w:pgNumType w:fmt="numberInDash"/>
          <w:cols w:space="425"/>
          <w:docGrid w:type="lines" w:linePitch="320"/>
        </w:sectPr>
      </w:pPr>
      <w:r w:rsidRPr="00371C20">
        <w:rPr>
          <w:rFonts w:hAnsi="Wingdings" w:hint="eastAsia"/>
          <w:b/>
          <w:color w:val="000000"/>
          <w:kern w:val="28"/>
          <w:sz w:val="24"/>
          <w:szCs w:val="24"/>
        </w:rPr>
        <w:t>3.本表原件由社保所留存。</w:t>
      </w:r>
    </w:p>
    <w:p w:rsidR="004554FA" w:rsidRPr="00DF3FF1" w:rsidRDefault="004554FA" w:rsidP="00371C20">
      <w:pPr>
        <w:ind w:firstLineChars="0" w:firstLine="0"/>
        <w:rPr>
          <w:rFonts w:ascii="黑体" w:eastAsia="黑体" w:hAnsi="黑体"/>
          <w:color w:val="000000"/>
          <w:kern w:val="28"/>
          <w:szCs w:val="32"/>
        </w:rPr>
      </w:pPr>
      <w:r w:rsidRPr="00DF3FF1">
        <w:rPr>
          <w:rFonts w:ascii="黑体" w:eastAsia="黑体" w:hAnsi="黑体" w:hint="eastAsia"/>
          <w:color w:val="000000"/>
          <w:kern w:val="28"/>
          <w:szCs w:val="32"/>
        </w:rPr>
        <w:t>附件</w:t>
      </w:r>
      <w:r w:rsidRPr="00DF3FF1">
        <w:rPr>
          <w:rFonts w:ascii="黑体" w:eastAsia="黑体" w:hAnsi="黑体"/>
          <w:color w:val="000000"/>
          <w:kern w:val="28"/>
          <w:szCs w:val="32"/>
        </w:rPr>
        <w:t xml:space="preserve">4    </w:t>
      </w:r>
    </w:p>
    <w:p w:rsidR="004554FA" w:rsidRPr="00371C20" w:rsidRDefault="004554FA" w:rsidP="00DF3FF1">
      <w:pPr>
        <w:pStyle w:val="Title"/>
        <w:spacing w:line="500" w:lineRule="exact"/>
      </w:pPr>
      <w:r w:rsidRPr="00371C20">
        <w:rPr>
          <w:rFonts w:hint="eastAsia"/>
        </w:rPr>
        <w:t>社会公益性就业组织续签人员家庭收入</w:t>
      </w:r>
    </w:p>
    <w:p w:rsidR="004554FA" w:rsidRPr="00371C20" w:rsidRDefault="004554FA" w:rsidP="00DF3FF1">
      <w:pPr>
        <w:pStyle w:val="Title"/>
        <w:spacing w:line="500" w:lineRule="exact"/>
      </w:pPr>
      <w:r w:rsidRPr="00371C20">
        <w:rPr>
          <w:rFonts w:hint="eastAsia"/>
        </w:rPr>
        <w:t>预核定申请核查表（表样）</w:t>
      </w:r>
    </w:p>
    <w:tbl>
      <w:tblPr>
        <w:tblW w:w="10714" w:type="dxa"/>
        <w:jc w:val="center"/>
        <w:tblLayout w:type="fixed"/>
        <w:tblLook w:val="0000"/>
      </w:tblPr>
      <w:tblGrid>
        <w:gridCol w:w="571"/>
        <w:gridCol w:w="1129"/>
        <w:gridCol w:w="951"/>
        <w:gridCol w:w="42"/>
        <w:gridCol w:w="652"/>
        <w:gridCol w:w="57"/>
        <w:gridCol w:w="468"/>
        <w:gridCol w:w="311"/>
        <w:gridCol w:w="424"/>
        <w:gridCol w:w="356"/>
        <w:gridCol w:w="1272"/>
        <w:gridCol w:w="49"/>
        <w:gridCol w:w="805"/>
        <w:gridCol w:w="1276"/>
        <w:gridCol w:w="52"/>
        <w:gridCol w:w="2299"/>
      </w:tblGrid>
      <w:tr w:rsidR="004554FA" w:rsidRPr="005C3E62" w:rsidTr="00371C20">
        <w:trPr>
          <w:trHeight w:val="153"/>
          <w:jc w:val="center"/>
        </w:trPr>
        <w:tc>
          <w:tcPr>
            <w:tcW w:w="571" w:type="dxa"/>
            <w:vMerge w:val="restart"/>
            <w:tcBorders>
              <w:top w:val="single" w:sz="4" w:space="0" w:color="auto"/>
              <w:left w:val="single" w:sz="4" w:space="0" w:color="auto"/>
              <w:right w:val="single" w:sz="4" w:space="0" w:color="auto"/>
            </w:tcBorders>
            <w:vAlign w:val="center"/>
          </w:tcPr>
          <w:p w:rsidR="004554FA" w:rsidRPr="00371C20" w:rsidRDefault="004554FA" w:rsidP="004554FA">
            <w:pPr>
              <w:spacing w:line="320" w:lineRule="exact"/>
              <w:ind w:leftChars="-34" w:left="31680" w:rightChars="-38" w:right="31680" w:firstLineChars="0" w:firstLine="0"/>
              <w:jc w:val="center"/>
              <w:rPr>
                <w:rFonts w:ascii="宋体" w:eastAsia="宋体" w:cs="宋体"/>
                <w:b/>
                <w:color w:val="000000"/>
                <w:spacing w:val="-10"/>
                <w:kern w:val="0"/>
                <w:sz w:val="24"/>
                <w:szCs w:val="24"/>
              </w:rPr>
            </w:pPr>
            <w:r w:rsidRPr="00371C20">
              <w:rPr>
                <w:rFonts w:ascii="宋体" w:hAnsi="宋体" w:cs="宋体" w:hint="eastAsia"/>
                <w:b/>
                <w:color w:val="000000"/>
                <w:spacing w:val="-10"/>
                <w:kern w:val="0"/>
                <w:sz w:val="24"/>
                <w:szCs w:val="24"/>
              </w:rPr>
              <w:t>公益性组织填写</w:t>
            </w:r>
          </w:p>
        </w:tc>
        <w:tc>
          <w:tcPr>
            <w:tcW w:w="1129" w:type="dxa"/>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姓</w:t>
            </w: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名</w:t>
            </w:r>
          </w:p>
        </w:tc>
        <w:tc>
          <w:tcPr>
            <w:tcW w:w="951" w:type="dxa"/>
            <w:tcBorders>
              <w:top w:val="single" w:sz="4" w:space="0" w:color="auto"/>
              <w:left w:val="nil"/>
              <w:bottom w:val="single" w:sz="4" w:space="0" w:color="auto"/>
              <w:right w:val="single" w:sz="4" w:space="0" w:color="auto"/>
            </w:tcBorders>
            <w:vAlign w:val="center"/>
          </w:tcPr>
          <w:p w:rsidR="004554FA" w:rsidRPr="00371C20" w:rsidRDefault="004554FA" w:rsidP="004554FA">
            <w:pPr>
              <w:widowControl/>
              <w:spacing w:line="360" w:lineRule="exact"/>
              <w:ind w:rightChars="43" w:right="31680" w:firstLineChars="0" w:firstLine="0"/>
              <w:jc w:val="center"/>
              <w:rPr>
                <w:rFonts w:hAnsi="宋体" w:cs="宋体"/>
                <w:b/>
                <w:color w:val="000000"/>
                <w:spacing w:val="-10"/>
                <w:kern w:val="0"/>
                <w:sz w:val="24"/>
                <w:szCs w:val="24"/>
              </w:rPr>
            </w:pPr>
          </w:p>
        </w:tc>
        <w:tc>
          <w:tcPr>
            <w:tcW w:w="694" w:type="dxa"/>
            <w:gridSpan w:val="2"/>
            <w:tcBorders>
              <w:top w:val="single" w:sz="4" w:space="0" w:color="auto"/>
              <w:left w:val="nil"/>
              <w:bottom w:val="single" w:sz="4" w:space="0" w:color="auto"/>
              <w:right w:val="single" w:sz="4" w:space="0" w:color="auto"/>
            </w:tcBorders>
            <w:vAlign w:val="center"/>
          </w:tcPr>
          <w:p w:rsidR="004554FA" w:rsidRPr="00371C20" w:rsidRDefault="004554FA" w:rsidP="004554FA">
            <w:pPr>
              <w:widowControl/>
              <w:spacing w:line="360" w:lineRule="exact"/>
              <w:ind w:leftChars="-30" w:left="31680" w:rightChars="-30" w:right="31680" w:firstLineChars="0" w:firstLine="0"/>
              <w:rPr>
                <w:rFonts w:hAnsi="宋体" w:cs="宋体"/>
                <w:b/>
                <w:color w:val="000000"/>
                <w:spacing w:val="-10"/>
                <w:kern w:val="0"/>
                <w:sz w:val="24"/>
                <w:szCs w:val="24"/>
              </w:rPr>
            </w:pPr>
            <w:r w:rsidRPr="00371C20">
              <w:rPr>
                <w:rFonts w:hAnsi="宋体" w:cs="宋体" w:hint="eastAsia"/>
                <w:b/>
                <w:color w:val="000000"/>
                <w:spacing w:val="-10"/>
                <w:kern w:val="0"/>
                <w:sz w:val="24"/>
                <w:szCs w:val="24"/>
              </w:rPr>
              <w:t>性</w:t>
            </w: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别</w:t>
            </w:r>
          </w:p>
        </w:tc>
        <w:tc>
          <w:tcPr>
            <w:tcW w:w="525" w:type="dxa"/>
            <w:gridSpan w:val="2"/>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735" w:type="dxa"/>
            <w:gridSpan w:val="2"/>
            <w:tcBorders>
              <w:top w:val="single" w:sz="4" w:space="0" w:color="auto"/>
              <w:left w:val="nil"/>
              <w:bottom w:val="single" w:sz="4" w:space="0" w:color="auto"/>
              <w:right w:val="single" w:sz="4" w:space="0" w:color="auto"/>
            </w:tcBorders>
            <w:vAlign w:val="center"/>
          </w:tcPr>
          <w:p w:rsidR="004554FA" w:rsidRPr="00371C20" w:rsidRDefault="004554FA" w:rsidP="004554FA">
            <w:pPr>
              <w:widowControl/>
              <w:spacing w:line="360" w:lineRule="exact"/>
              <w:ind w:leftChars="-64" w:left="31680" w:rightChars="-29"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民族　</w:t>
            </w:r>
          </w:p>
        </w:tc>
        <w:tc>
          <w:tcPr>
            <w:tcW w:w="356" w:type="dxa"/>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1321" w:type="dxa"/>
            <w:gridSpan w:val="2"/>
            <w:tcBorders>
              <w:top w:val="single" w:sz="4" w:space="0" w:color="auto"/>
              <w:left w:val="nil"/>
              <w:bottom w:val="single" w:sz="4" w:space="0" w:color="auto"/>
              <w:right w:val="single" w:sz="4" w:space="0" w:color="auto"/>
            </w:tcBorders>
            <w:vAlign w:val="center"/>
          </w:tcPr>
          <w:p w:rsidR="004554FA" w:rsidRPr="00371C20" w:rsidRDefault="004554FA" w:rsidP="004554FA">
            <w:pPr>
              <w:widowControl/>
              <w:spacing w:line="360" w:lineRule="exact"/>
              <w:ind w:leftChars="-51" w:left="31680" w:rightChars="-51" w:right="31680" w:firstLineChars="0" w:hanging="1"/>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文化程度</w:t>
            </w:r>
          </w:p>
        </w:tc>
        <w:tc>
          <w:tcPr>
            <w:tcW w:w="805" w:type="dxa"/>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p>
        </w:tc>
        <w:tc>
          <w:tcPr>
            <w:tcW w:w="1328" w:type="dxa"/>
            <w:gridSpan w:val="2"/>
            <w:tcBorders>
              <w:top w:val="single" w:sz="4" w:space="0" w:color="auto"/>
              <w:left w:val="nil"/>
              <w:bottom w:val="single" w:sz="4" w:space="0" w:color="auto"/>
              <w:right w:val="single" w:sz="4" w:space="0" w:color="auto"/>
            </w:tcBorders>
            <w:vAlign w:val="center"/>
          </w:tcPr>
          <w:p w:rsidR="004554FA" w:rsidRPr="00371C20" w:rsidRDefault="004554FA" w:rsidP="00371C20">
            <w:pPr>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联系电话</w:t>
            </w:r>
          </w:p>
        </w:tc>
        <w:tc>
          <w:tcPr>
            <w:tcW w:w="2299" w:type="dxa"/>
            <w:tcBorders>
              <w:top w:val="single" w:sz="4" w:space="0" w:color="auto"/>
              <w:left w:val="nil"/>
              <w:bottom w:val="single" w:sz="4" w:space="0" w:color="auto"/>
              <w:right w:val="single" w:sz="4" w:space="0" w:color="auto"/>
            </w:tcBorders>
            <w:vAlign w:val="center"/>
          </w:tcPr>
          <w:p w:rsidR="004554FA" w:rsidRPr="00371C20" w:rsidRDefault="004554FA" w:rsidP="00371C20">
            <w:pPr>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r>
      <w:tr w:rsidR="004554FA" w:rsidRPr="005C3E62" w:rsidTr="00371C20">
        <w:trPr>
          <w:trHeight w:val="88"/>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129" w:type="dxa"/>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身份证号</w:t>
            </w:r>
          </w:p>
        </w:tc>
        <w:tc>
          <w:tcPr>
            <w:tcW w:w="3261" w:type="dxa"/>
            <w:gridSpan w:val="8"/>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p>
        </w:tc>
        <w:tc>
          <w:tcPr>
            <w:tcW w:w="2126" w:type="dxa"/>
            <w:gridSpan w:val="3"/>
            <w:tcBorders>
              <w:top w:val="single" w:sz="4" w:space="0" w:color="auto"/>
              <w:left w:val="nil"/>
              <w:bottom w:val="single" w:sz="4" w:space="0" w:color="auto"/>
              <w:right w:val="single" w:sz="4" w:space="0" w:color="auto"/>
            </w:tcBorders>
            <w:vAlign w:val="center"/>
          </w:tcPr>
          <w:p w:rsidR="004554FA" w:rsidRPr="00371C20" w:rsidRDefault="004554FA" w:rsidP="004554FA">
            <w:pPr>
              <w:widowControl/>
              <w:spacing w:line="360" w:lineRule="exact"/>
              <w:ind w:leftChars="-51" w:left="31680" w:rightChars="-67"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所属公益性就业组织</w:t>
            </w:r>
          </w:p>
        </w:tc>
        <w:tc>
          <w:tcPr>
            <w:tcW w:w="3627" w:type="dxa"/>
            <w:gridSpan w:val="3"/>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p>
        </w:tc>
      </w:tr>
      <w:tr w:rsidR="004554FA" w:rsidRPr="005C3E62" w:rsidTr="00371C20">
        <w:trPr>
          <w:trHeight w:val="359"/>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3610" w:type="dxa"/>
            <w:gridSpan w:val="7"/>
            <w:tcBorders>
              <w:top w:val="single" w:sz="4" w:space="0" w:color="auto"/>
              <w:left w:val="nil"/>
              <w:right w:val="single" w:sz="4" w:space="0" w:color="auto"/>
            </w:tcBorders>
            <w:noWrap/>
            <w:vAlign w:val="center"/>
          </w:tcPr>
          <w:p w:rsidR="004554FA" w:rsidRPr="00371C20" w:rsidRDefault="004554FA" w:rsidP="004554FA">
            <w:pPr>
              <w:widowControl/>
              <w:spacing w:line="360" w:lineRule="exact"/>
              <w:ind w:leftChars="-56" w:left="31680" w:rightChars="-51"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就业失业登记证号或转移就业证号　</w:t>
            </w:r>
          </w:p>
        </w:tc>
        <w:tc>
          <w:tcPr>
            <w:tcW w:w="6533" w:type="dxa"/>
            <w:gridSpan w:val="8"/>
            <w:tcBorders>
              <w:top w:val="single" w:sz="4" w:space="0" w:color="auto"/>
              <w:left w:val="nil"/>
              <w:right w:val="single" w:sz="4" w:space="0" w:color="auto"/>
            </w:tcBorders>
            <w:noWrap/>
            <w:vAlign w:val="center"/>
          </w:tcPr>
          <w:p w:rsidR="004554FA" w:rsidRPr="00371C20" w:rsidRDefault="004554FA" w:rsidP="00371C20">
            <w:pPr>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r>
      <w:tr w:rsidR="004554FA" w:rsidRPr="005C3E62" w:rsidTr="00371C20">
        <w:trPr>
          <w:trHeight w:val="396"/>
          <w:jc w:val="center"/>
        </w:trPr>
        <w:tc>
          <w:tcPr>
            <w:tcW w:w="571" w:type="dxa"/>
            <w:vMerge/>
            <w:tcBorders>
              <w:left w:val="single" w:sz="4" w:space="0" w:color="auto"/>
              <w:bottom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129" w:type="dxa"/>
            <w:tcBorders>
              <w:top w:val="single" w:sz="4" w:space="0" w:color="auto"/>
              <w:left w:val="nil"/>
              <w:right w:val="single" w:sz="4" w:space="0" w:color="auto"/>
            </w:tcBorders>
            <w:noWrap/>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户籍地址</w:t>
            </w:r>
          </w:p>
        </w:tc>
        <w:tc>
          <w:tcPr>
            <w:tcW w:w="3261" w:type="dxa"/>
            <w:gridSpan w:val="8"/>
            <w:tcBorders>
              <w:top w:val="single" w:sz="4" w:space="0" w:color="auto"/>
              <w:left w:val="nil"/>
              <w:right w:val="single" w:sz="4" w:space="0" w:color="auto"/>
            </w:tcBorders>
            <w:noWrap/>
            <w:vAlign w:val="center"/>
          </w:tcPr>
          <w:p w:rsidR="004554FA" w:rsidRPr="00371C20" w:rsidRDefault="004554FA" w:rsidP="00371C20">
            <w:pPr>
              <w:widowControl/>
              <w:spacing w:line="360" w:lineRule="exact"/>
              <w:ind w:firstLineChars="0" w:firstLine="0"/>
              <w:jc w:val="center"/>
              <w:rPr>
                <w:rFonts w:hAnsi="宋体" w:cs="宋体"/>
                <w:b/>
                <w:color w:val="000000"/>
                <w:spacing w:val="-10"/>
                <w:kern w:val="0"/>
                <w:sz w:val="24"/>
                <w:szCs w:val="24"/>
              </w:rPr>
            </w:pPr>
          </w:p>
        </w:tc>
        <w:tc>
          <w:tcPr>
            <w:tcW w:w="1272" w:type="dxa"/>
            <w:tcBorders>
              <w:top w:val="single" w:sz="4" w:space="0" w:color="auto"/>
              <w:left w:val="nil"/>
              <w:right w:val="single" w:sz="4" w:space="0" w:color="auto"/>
            </w:tcBorders>
            <w:vAlign w:val="center"/>
          </w:tcPr>
          <w:p w:rsidR="004554FA" w:rsidRPr="00371C20" w:rsidRDefault="004554FA" w:rsidP="004554FA">
            <w:pPr>
              <w:spacing w:line="360" w:lineRule="exact"/>
              <w:ind w:leftChars="-51" w:left="31680" w:rightChars="-50"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现居住地址</w:t>
            </w:r>
          </w:p>
        </w:tc>
        <w:tc>
          <w:tcPr>
            <w:tcW w:w="4481" w:type="dxa"/>
            <w:gridSpan w:val="5"/>
            <w:tcBorders>
              <w:top w:val="single" w:sz="4" w:space="0" w:color="auto"/>
              <w:left w:val="nil"/>
              <w:right w:val="single" w:sz="4" w:space="0" w:color="auto"/>
            </w:tcBorders>
            <w:vAlign w:val="center"/>
          </w:tcPr>
          <w:p w:rsidR="004554FA" w:rsidRPr="00371C20" w:rsidRDefault="004554FA" w:rsidP="00371C20">
            <w:pPr>
              <w:spacing w:line="36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r>
      <w:tr w:rsidR="004554FA" w:rsidRPr="005C3E62" w:rsidTr="00371C20">
        <w:trPr>
          <w:trHeight w:val="111"/>
          <w:jc w:val="center"/>
        </w:trPr>
        <w:tc>
          <w:tcPr>
            <w:tcW w:w="571" w:type="dxa"/>
            <w:vMerge w:val="restart"/>
            <w:tcBorders>
              <w:top w:val="single" w:sz="4" w:space="0" w:color="auto"/>
              <w:left w:val="single" w:sz="4" w:space="0" w:color="auto"/>
              <w:right w:val="single" w:sz="4" w:space="0" w:color="auto"/>
            </w:tcBorders>
            <w:vAlign w:val="center"/>
          </w:tcPr>
          <w:p w:rsidR="004554FA" w:rsidRPr="00371C20" w:rsidRDefault="004554FA" w:rsidP="004554FA">
            <w:pPr>
              <w:widowControl/>
              <w:ind w:leftChars="-34" w:left="31680" w:rightChars="-38" w:right="31680" w:firstLineChars="0" w:firstLine="0"/>
              <w:jc w:val="center"/>
              <w:rPr>
                <w:rFonts w:ascii="宋体" w:eastAsia="宋体" w:cs="宋体"/>
                <w:color w:val="000000"/>
                <w:spacing w:val="-10"/>
                <w:kern w:val="0"/>
                <w:sz w:val="24"/>
                <w:szCs w:val="24"/>
              </w:rPr>
            </w:pPr>
            <w:r w:rsidRPr="00371C20">
              <w:rPr>
                <w:rFonts w:ascii="宋体" w:hAnsi="宋体" w:cs="宋体" w:hint="eastAsia"/>
                <w:b/>
                <w:color w:val="000000"/>
                <w:spacing w:val="-10"/>
                <w:kern w:val="0"/>
                <w:sz w:val="24"/>
                <w:szCs w:val="24"/>
              </w:rPr>
              <w:t>核查对象</w:t>
            </w:r>
          </w:p>
          <w:p w:rsidR="004554FA" w:rsidRPr="00371C20" w:rsidRDefault="004554FA" w:rsidP="004554FA">
            <w:pPr>
              <w:ind w:leftChars="-34" w:left="31680" w:rightChars="-38" w:right="31680" w:firstLineChars="0" w:firstLine="0"/>
              <w:jc w:val="center"/>
              <w:rPr>
                <w:rFonts w:ascii="宋体" w:eastAsia="宋体" w:cs="宋体"/>
                <w:color w:val="000000"/>
                <w:spacing w:val="-10"/>
                <w:kern w:val="0"/>
                <w:sz w:val="24"/>
                <w:szCs w:val="24"/>
              </w:rPr>
            </w:pPr>
            <w:r w:rsidRPr="00371C20">
              <w:rPr>
                <w:rFonts w:ascii="宋体" w:hAnsi="宋体" w:cs="宋体" w:hint="eastAsia"/>
                <w:b/>
                <w:color w:val="000000"/>
                <w:spacing w:val="-10"/>
                <w:kern w:val="0"/>
                <w:sz w:val="24"/>
                <w:szCs w:val="24"/>
              </w:rPr>
              <w:t>填写</w:t>
            </w:r>
          </w:p>
        </w:tc>
        <w:tc>
          <w:tcPr>
            <w:tcW w:w="10143" w:type="dxa"/>
            <w:gridSpan w:val="15"/>
            <w:tcBorders>
              <w:top w:val="single" w:sz="4" w:space="0" w:color="auto"/>
              <w:left w:val="nil"/>
              <w:bottom w:val="single" w:sz="4" w:space="0" w:color="auto"/>
              <w:right w:val="single" w:sz="4" w:space="0" w:color="auto"/>
            </w:tcBorders>
            <w:noWrap/>
            <w:vAlign w:val="center"/>
          </w:tcPr>
          <w:p w:rsidR="004554FA" w:rsidRPr="00371C20" w:rsidRDefault="004554FA" w:rsidP="00371C20">
            <w:pPr>
              <w:widowControl/>
              <w:spacing w:line="360" w:lineRule="exact"/>
              <w:ind w:firstLineChars="0" w:firstLine="0"/>
              <w:jc w:val="center"/>
              <w:rPr>
                <w:rFonts w:hAnsi="宋体" w:cs="宋体"/>
                <w:bCs/>
                <w:color w:val="000000"/>
                <w:spacing w:val="-10"/>
                <w:kern w:val="0"/>
                <w:sz w:val="24"/>
                <w:szCs w:val="24"/>
              </w:rPr>
            </w:pPr>
            <w:r w:rsidRPr="00371C20">
              <w:rPr>
                <w:rFonts w:hAnsi="宋体" w:cs="宋体" w:hint="eastAsia"/>
                <w:b/>
                <w:bCs/>
                <w:color w:val="000000"/>
                <w:spacing w:val="-10"/>
                <w:kern w:val="0"/>
                <w:sz w:val="24"/>
                <w:szCs w:val="24"/>
              </w:rPr>
              <w:t>家庭收入情况</w:t>
            </w:r>
          </w:p>
        </w:tc>
      </w:tr>
      <w:tr w:rsidR="004554FA" w:rsidRPr="005C3E62" w:rsidTr="00DF3FF1">
        <w:trPr>
          <w:trHeight w:hRule="exact" w:val="633"/>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129" w:type="dxa"/>
            <w:tcBorders>
              <w:top w:val="nil"/>
              <w:left w:val="nil"/>
              <w:bottom w:val="single" w:sz="4" w:space="0" w:color="auto"/>
              <w:right w:val="single" w:sz="4" w:space="0" w:color="auto"/>
            </w:tcBorders>
            <w:vAlign w:val="center"/>
          </w:tcPr>
          <w:p w:rsidR="004554FA" w:rsidRPr="00371C20" w:rsidRDefault="004554FA" w:rsidP="004554FA">
            <w:pPr>
              <w:widowControl/>
              <w:spacing w:line="280" w:lineRule="exact"/>
              <w:ind w:leftChars="-63" w:left="31680" w:rightChars="-46" w:right="31680" w:firstLineChars="0" w:hanging="2"/>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与本人</w:t>
            </w:r>
          </w:p>
          <w:p w:rsidR="004554FA" w:rsidRPr="00371C20" w:rsidRDefault="004554FA" w:rsidP="004554FA">
            <w:pPr>
              <w:widowControl/>
              <w:spacing w:line="280" w:lineRule="exact"/>
              <w:ind w:leftChars="-63" w:left="31680" w:rightChars="-46" w:right="31680" w:firstLineChars="0" w:hanging="2"/>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关系</w:t>
            </w:r>
            <w:r w:rsidRPr="00371C20">
              <w:rPr>
                <w:rFonts w:hAnsi="宋体" w:cs="宋体"/>
                <w:b/>
                <w:color w:val="000000"/>
                <w:spacing w:val="-10"/>
                <w:kern w:val="0"/>
                <w:sz w:val="24"/>
                <w:szCs w:val="24"/>
              </w:rPr>
              <w:t xml:space="preserve"> </w:t>
            </w:r>
          </w:p>
        </w:tc>
        <w:tc>
          <w:tcPr>
            <w:tcW w:w="993" w:type="dxa"/>
            <w:gridSpan w:val="2"/>
            <w:tcBorders>
              <w:top w:val="nil"/>
              <w:left w:val="nil"/>
              <w:bottom w:val="single" w:sz="4" w:space="0" w:color="auto"/>
              <w:right w:val="single" w:sz="4" w:space="0" w:color="auto"/>
            </w:tcBorders>
            <w:vAlign w:val="center"/>
          </w:tcPr>
          <w:p w:rsidR="004554FA" w:rsidRPr="00371C20" w:rsidRDefault="004554FA" w:rsidP="00371C20">
            <w:pPr>
              <w:widowControl/>
              <w:spacing w:line="28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姓</w:t>
            </w: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名</w:t>
            </w:r>
          </w:p>
        </w:tc>
        <w:tc>
          <w:tcPr>
            <w:tcW w:w="709" w:type="dxa"/>
            <w:gridSpan w:val="2"/>
            <w:tcBorders>
              <w:top w:val="nil"/>
              <w:left w:val="nil"/>
              <w:bottom w:val="single" w:sz="4" w:space="0" w:color="auto"/>
              <w:right w:val="single" w:sz="4" w:space="0" w:color="auto"/>
            </w:tcBorders>
            <w:vAlign w:val="center"/>
          </w:tcPr>
          <w:p w:rsidR="004554FA" w:rsidRPr="00371C20" w:rsidRDefault="004554FA" w:rsidP="004554FA">
            <w:pPr>
              <w:widowControl/>
              <w:spacing w:line="280" w:lineRule="exact"/>
              <w:ind w:leftChars="-64" w:left="31680" w:rightChars="-45"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性别</w:t>
            </w:r>
          </w:p>
        </w:tc>
        <w:tc>
          <w:tcPr>
            <w:tcW w:w="1559" w:type="dxa"/>
            <w:gridSpan w:val="4"/>
            <w:tcBorders>
              <w:top w:val="nil"/>
              <w:left w:val="nil"/>
              <w:bottom w:val="single" w:sz="4" w:space="0" w:color="auto"/>
              <w:right w:val="single" w:sz="4" w:space="0" w:color="auto"/>
            </w:tcBorders>
            <w:vAlign w:val="center"/>
          </w:tcPr>
          <w:p w:rsidR="004554FA" w:rsidRPr="00371C20" w:rsidRDefault="004554FA" w:rsidP="00371C20">
            <w:pPr>
              <w:widowControl/>
              <w:spacing w:line="28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身份证号</w:t>
            </w:r>
          </w:p>
        </w:tc>
        <w:tc>
          <w:tcPr>
            <w:tcW w:w="2126" w:type="dxa"/>
            <w:gridSpan w:val="3"/>
            <w:tcBorders>
              <w:top w:val="single" w:sz="4" w:space="0" w:color="auto"/>
              <w:left w:val="nil"/>
              <w:bottom w:val="single" w:sz="4" w:space="0" w:color="auto"/>
              <w:right w:val="single" w:sz="4" w:space="0" w:color="auto"/>
            </w:tcBorders>
            <w:vAlign w:val="center"/>
          </w:tcPr>
          <w:p w:rsidR="004554FA" w:rsidRPr="00371C20" w:rsidRDefault="004554FA" w:rsidP="00371C20">
            <w:pPr>
              <w:widowControl/>
              <w:spacing w:line="28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所在单位</w:t>
            </w:r>
          </w:p>
        </w:tc>
        <w:tc>
          <w:tcPr>
            <w:tcW w:w="1276" w:type="dxa"/>
            <w:tcBorders>
              <w:top w:val="nil"/>
              <w:left w:val="nil"/>
              <w:bottom w:val="single" w:sz="4" w:space="0" w:color="auto"/>
              <w:right w:val="single" w:sz="4" w:space="0" w:color="auto"/>
            </w:tcBorders>
            <w:vAlign w:val="center"/>
          </w:tcPr>
          <w:p w:rsidR="004554FA" w:rsidRPr="00371C20" w:rsidRDefault="004554FA" w:rsidP="00371C20">
            <w:pPr>
              <w:widowControl/>
              <w:spacing w:line="28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联系电话</w:t>
            </w:r>
          </w:p>
        </w:tc>
        <w:tc>
          <w:tcPr>
            <w:tcW w:w="2351" w:type="dxa"/>
            <w:gridSpan w:val="2"/>
            <w:tcBorders>
              <w:top w:val="nil"/>
              <w:left w:val="nil"/>
              <w:bottom w:val="single" w:sz="4" w:space="0" w:color="auto"/>
              <w:right w:val="single" w:sz="4" w:space="0" w:color="auto"/>
            </w:tcBorders>
            <w:vAlign w:val="center"/>
          </w:tcPr>
          <w:p w:rsidR="004554FA" w:rsidRPr="00371C20" w:rsidRDefault="004554FA" w:rsidP="004554FA">
            <w:pPr>
              <w:widowControl/>
              <w:spacing w:line="280" w:lineRule="exact"/>
              <w:ind w:leftChars="-48" w:left="31680" w:rightChars="-63"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近</w:t>
            </w:r>
            <w:r w:rsidRPr="00371C20">
              <w:rPr>
                <w:rFonts w:hAnsi="宋体" w:cs="宋体"/>
                <w:b/>
                <w:color w:val="000000"/>
                <w:spacing w:val="-10"/>
                <w:kern w:val="0"/>
                <w:sz w:val="24"/>
                <w:szCs w:val="24"/>
              </w:rPr>
              <w:t>3</w:t>
            </w:r>
            <w:r w:rsidRPr="00371C20">
              <w:rPr>
                <w:rFonts w:hAnsi="宋体" w:cs="宋体" w:hint="eastAsia"/>
                <w:b/>
                <w:color w:val="000000"/>
                <w:spacing w:val="-10"/>
                <w:kern w:val="0"/>
                <w:sz w:val="24"/>
                <w:szCs w:val="24"/>
              </w:rPr>
              <w:t>个月月均收入（元）</w:t>
            </w:r>
          </w:p>
        </w:tc>
      </w:tr>
      <w:tr w:rsidR="004554FA" w:rsidRPr="005C3E62" w:rsidTr="00371C20">
        <w:trPr>
          <w:trHeight w:hRule="exact" w:val="510"/>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129" w:type="dxa"/>
            <w:tcBorders>
              <w:top w:val="nil"/>
              <w:left w:val="nil"/>
              <w:bottom w:val="single" w:sz="4" w:space="0" w:color="auto"/>
              <w:right w:val="single" w:sz="4" w:space="0" w:color="auto"/>
            </w:tcBorders>
            <w:noWrap/>
            <w:vAlign w:val="center"/>
          </w:tcPr>
          <w:p w:rsidR="004554FA" w:rsidRPr="00371C20" w:rsidRDefault="004554FA" w:rsidP="004554FA">
            <w:pPr>
              <w:widowControl/>
              <w:spacing w:line="400" w:lineRule="exact"/>
              <w:ind w:leftChars="-62" w:left="31680" w:rightChars="-46" w:right="31680" w:firstLineChars="0" w:firstLine="0"/>
              <w:jc w:val="center"/>
              <w:rPr>
                <w:rFonts w:hAnsi="宋体" w:cs="宋体"/>
                <w:b/>
                <w:color w:val="000000"/>
                <w:spacing w:val="-10"/>
                <w:kern w:val="0"/>
                <w:sz w:val="24"/>
                <w:szCs w:val="24"/>
              </w:rPr>
            </w:pPr>
          </w:p>
        </w:tc>
        <w:tc>
          <w:tcPr>
            <w:tcW w:w="993"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709"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1559" w:type="dxa"/>
            <w:gridSpan w:val="4"/>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2126" w:type="dxa"/>
            <w:gridSpan w:val="3"/>
            <w:tcBorders>
              <w:top w:val="single" w:sz="4" w:space="0" w:color="auto"/>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1276" w:type="dxa"/>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2351" w:type="dxa"/>
            <w:gridSpan w:val="2"/>
            <w:tcBorders>
              <w:top w:val="nil"/>
              <w:left w:val="nil"/>
              <w:bottom w:val="single" w:sz="4" w:space="0" w:color="auto"/>
              <w:right w:val="single" w:sz="4" w:space="0" w:color="auto"/>
            </w:tcBorders>
            <w:noWrap/>
            <w:vAlign w:val="bottom"/>
          </w:tcPr>
          <w:p w:rsidR="004554FA" w:rsidRPr="00371C20" w:rsidRDefault="004554FA" w:rsidP="004554FA">
            <w:pPr>
              <w:widowControl/>
              <w:ind w:rightChars="-63"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r>
      <w:tr w:rsidR="004554FA" w:rsidRPr="005C3E62" w:rsidTr="00371C20">
        <w:trPr>
          <w:trHeight w:hRule="exact" w:val="510"/>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129" w:type="dxa"/>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993"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709"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1559" w:type="dxa"/>
            <w:gridSpan w:val="4"/>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2126" w:type="dxa"/>
            <w:gridSpan w:val="3"/>
            <w:tcBorders>
              <w:top w:val="single" w:sz="4" w:space="0" w:color="auto"/>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1276" w:type="dxa"/>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2351"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r>
      <w:tr w:rsidR="004554FA" w:rsidRPr="005C3E62" w:rsidTr="00371C20">
        <w:trPr>
          <w:trHeight w:hRule="exact" w:val="510"/>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129" w:type="dxa"/>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p>
        </w:tc>
        <w:tc>
          <w:tcPr>
            <w:tcW w:w="993"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p>
        </w:tc>
        <w:tc>
          <w:tcPr>
            <w:tcW w:w="709"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p>
        </w:tc>
        <w:tc>
          <w:tcPr>
            <w:tcW w:w="1559" w:type="dxa"/>
            <w:gridSpan w:val="4"/>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p>
        </w:tc>
        <w:tc>
          <w:tcPr>
            <w:tcW w:w="2126" w:type="dxa"/>
            <w:gridSpan w:val="3"/>
            <w:tcBorders>
              <w:top w:val="single" w:sz="4" w:space="0" w:color="auto"/>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center"/>
              <w:rPr>
                <w:rFonts w:hAnsi="宋体" w:cs="宋体"/>
                <w:b/>
                <w:color w:val="000000"/>
                <w:spacing w:val="-10"/>
                <w:kern w:val="0"/>
                <w:sz w:val="24"/>
                <w:szCs w:val="24"/>
              </w:rPr>
            </w:pPr>
          </w:p>
        </w:tc>
        <w:tc>
          <w:tcPr>
            <w:tcW w:w="1276" w:type="dxa"/>
            <w:tcBorders>
              <w:top w:val="nil"/>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center"/>
              <w:rPr>
                <w:rFonts w:hAnsi="宋体" w:cs="宋体"/>
                <w:b/>
                <w:color w:val="000000"/>
                <w:spacing w:val="-10"/>
                <w:kern w:val="0"/>
                <w:sz w:val="24"/>
                <w:szCs w:val="24"/>
              </w:rPr>
            </w:pPr>
          </w:p>
        </w:tc>
        <w:tc>
          <w:tcPr>
            <w:tcW w:w="2351" w:type="dxa"/>
            <w:gridSpan w:val="2"/>
            <w:tcBorders>
              <w:top w:val="nil"/>
              <w:left w:val="nil"/>
              <w:bottom w:val="single" w:sz="4" w:space="0" w:color="auto"/>
              <w:right w:val="single" w:sz="4" w:space="0" w:color="auto"/>
            </w:tcBorders>
            <w:noWrap/>
            <w:vAlign w:val="bottom"/>
          </w:tcPr>
          <w:p w:rsidR="004554FA" w:rsidRPr="00371C20" w:rsidRDefault="004554FA" w:rsidP="00371C20">
            <w:pPr>
              <w:widowControl/>
              <w:ind w:firstLineChars="0" w:firstLine="0"/>
              <w:jc w:val="left"/>
              <w:rPr>
                <w:rFonts w:hAnsi="宋体" w:cs="宋体"/>
                <w:b/>
                <w:color w:val="000000"/>
                <w:spacing w:val="-10"/>
                <w:kern w:val="0"/>
                <w:sz w:val="24"/>
                <w:szCs w:val="24"/>
              </w:rPr>
            </w:pPr>
          </w:p>
        </w:tc>
      </w:tr>
      <w:tr w:rsidR="004554FA" w:rsidRPr="005C3E62" w:rsidTr="00DF3FF1">
        <w:trPr>
          <w:trHeight w:hRule="exact" w:val="576"/>
          <w:jc w:val="center"/>
        </w:trPr>
        <w:tc>
          <w:tcPr>
            <w:tcW w:w="571" w:type="dxa"/>
            <w:vMerge/>
            <w:tcBorders>
              <w:left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2122" w:type="dxa"/>
            <w:gridSpan w:val="3"/>
            <w:tcBorders>
              <w:top w:val="single" w:sz="4" w:space="0" w:color="auto"/>
              <w:left w:val="nil"/>
              <w:right w:val="single" w:sz="4" w:space="0" w:color="auto"/>
            </w:tcBorders>
            <w:noWrap/>
            <w:vAlign w:val="center"/>
          </w:tcPr>
          <w:p w:rsidR="004554FA" w:rsidRPr="00371C20" w:rsidRDefault="004554FA" w:rsidP="004554FA">
            <w:pPr>
              <w:widowControl/>
              <w:spacing w:line="280" w:lineRule="exact"/>
              <w:ind w:leftChars="-64" w:left="31680" w:rightChars="-47"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其他收入情况</w:t>
            </w:r>
          </w:p>
          <w:p w:rsidR="004554FA" w:rsidRPr="00371C20" w:rsidRDefault="004554FA" w:rsidP="004554FA">
            <w:pPr>
              <w:widowControl/>
              <w:spacing w:line="280" w:lineRule="exact"/>
              <w:ind w:leftChars="-64" w:left="31680" w:rightChars="-47"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说明</w:t>
            </w:r>
          </w:p>
        </w:tc>
        <w:tc>
          <w:tcPr>
            <w:tcW w:w="5670" w:type="dxa"/>
            <w:gridSpan w:val="10"/>
            <w:tcBorders>
              <w:top w:val="single" w:sz="4" w:space="0" w:color="auto"/>
              <w:left w:val="nil"/>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c>
          <w:tcPr>
            <w:tcW w:w="2351" w:type="dxa"/>
            <w:gridSpan w:val="2"/>
            <w:tcBorders>
              <w:top w:val="single" w:sz="4" w:space="0" w:color="auto"/>
              <w:left w:val="nil"/>
              <w:right w:val="single" w:sz="4" w:space="0" w:color="auto"/>
            </w:tcBorders>
            <w:noWrap/>
            <w:vAlign w:val="bottom"/>
          </w:tcPr>
          <w:p w:rsidR="004554FA" w:rsidRPr="00371C20" w:rsidRDefault="004554FA" w:rsidP="00371C20">
            <w:pPr>
              <w:widowControl/>
              <w:ind w:firstLineChars="0" w:firstLine="0"/>
              <w:jc w:val="left"/>
              <w:rPr>
                <w:rFonts w:hAnsi="宋体" w:cs="宋体"/>
                <w:b/>
                <w:color w:val="000000"/>
                <w:spacing w:val="-10"/>
                <w:kern w:val="0"/>
                <w:sz w:val="24"/>
                <w:szCs w:val="24"/>
              </w:rPr>
            </w:pPr>
            <w:r w:rsidRPr="00371C20">
              <w:rPr>
                <w:rFonts w:hAnsi="宋体" w:cs="宋体" w:hint="eastAsia"/>
                <w:b/>
                <w:color w:val="000000"/>
                <w:spacing w:val="-10"/>
                <w:kern w:val="0"/>
                <w:sz w:val="24"/>
                <w:szCs w:val="24"/>
              </w:rPr>
              <w:t xml:space="preserve">　</w:t>
            </w:r>
          </w:p>
        </w:tc>
      </w:tr>
      <w:tr w:rsidR="004554FA" w:rsidRPr="005C3E62" w:rsidTr="00371C20">
        <w:trPr>
          <w:trHeight w:val="70"/>
          <w:jc w:val="center"/>
        </w:trPr>
        <w:tc>
          <w:tcPr>
            <w:tcW w:w="571" w:type="dxa"/>
            <w:vMerge/>
            <w:tcBorders>
              <w:left w:val="single" w:sz="4" w:space="0" w:color="auto"/>
              <w:bottom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0143" w:type="dxa"/>
            <w:gridSpan w:val="15"/>
            <w:tcBorders>
              <w:top w:val="single" w:sz="4" w:space="0" w:color="auto"/>
              <w:left w:val="single" w:sz="4" w:space="0" w:color="auto"/>
              <w:bottom w:val="single" w:sz="4" w:space="0" w:color="auto"/>
              <w:right w:val="single" w:sz="4" w:space="0" w:color="auto"/>
            </w:tcBorders>
            <w:vAlign w:val="bottom"/>
          </w:tcPr>
          <w:p w:rsidR="004554FA" w:rsidRPr="00371C20" w:rsidRDefault="004554FA" w:rsidP="00371C20">
            <w:pPr>
              <w:widowControl/>
              <w:spacing w:line="440" w:lineRule="exact"/>
              <w:ind w:firstLineChars="0" w:firstLine="0"/>
              <w:jc w:val="center"/>
              <w:rPr>
                <w:rFonts w:ascii="宋体" w:eastAsia="宋体" w:hAnsi="宋体" w:cs="宋体"/>
                <w:bCs/>
                <w:color w:val="000000"/>
                <w:spacing w:val="-10"/>
                <w:kern w:val="0"/>
                <w:sz w:val="24"/>
                <w:szCs w:val="24"/>
              </w:rPr>
            </w:pPr>
            <w:r w:rsidRPr="00371C20">
              <w:rPr>
                <w:rFonts w:ascii="宋体" w:eastAsia="宋体" w:hAnsi="宋体" w:cs="宋体" w:hint="eastAsia"/>
                <w:b/>
                <w:bCs/>
                <w:color w:val="000000"/>
                <w:spacing w:val="-10"/>
                <w:kern w:val="0"/>
                <w:sz w:val="24"/>
                <w:szCs w:val="24"/>
              </w:rPr>
              <w:t>承诺书</w:t>
            </w:r>
          </w:p>
          <w:p w:rsidR="004554FA" w:rsidRPr="00371C20" w:rsidRDefault="004554FA" w:rsidP="004554FA">
            <w:pPr>
              <w:widowControl/>
              <w:spacing w:line="280" w:lineRule="exact"/>
              <w:ind w:firstLine="31680"/>
              <w:jc w:val="left"/>
              <w:rPr>
                <w:rFonts w:ascii="楷体_GB2312" w:eastAsia="楷体_GB2312" w:hAnsi="华文楷体" w:cs="宋体"/>
                <w:b/>
                <w:color w:val="000000"/>
                <w:spacing w:val="-10"/>
                <w:kern w:val="0"/>
                <w:sz w:val="24"/>
                <w:szCs w:val="24"/>
              </w:rPr>
            </w:pPr>
            <w:r w:rsidRPr="00371C20">
              <w:rPr>
                <w:rFonts w:ascii="楷体_GB2312" w:eastAsia="楷体_GB2312" w:hAnsi="华文楷体" w:cs="宋体" w:hint="eastAsia"/>
                <w:b/>
                <w:color w:val="000000"/>
                <w:spacing w:val="-10"/>
                <w:kern w:val="0"/>
                <w:sz w:val="24"/>
                <w:szCs w:val="24"/>
              </w:rPr>
              <w:t>本人郑重承诺，已如实填写所有家庭成员情况，并愿意配合相关部门进行核查，如有虚假，愿意接受有关规定处理和承担相关法律责任。续签劳动合同后，遵守社会公益性就业组织相关规定，如有违反，愿意接受相关处理。</w:t>
            </w:r>
          </w:p>
          <w:p w:rsidR="004554FA" w:rsidRPr="00371C20" w:rsidRDefault="004554FA" w:rsidP="004554FA">
            <w:pPr>
              <w:spacing w:beforeLines="50" w:afterLines="50" w:line="400" w:lineRule="exact"/>
              <w:ind w:firstLine="31680"/>
              <w:jc w:val="left"/>
              <w:rPr>
                <w:rFonts w:hAnsi="宋体" w:cs="宋体"/>
                <w:b/>
                <w:color w:val="000000"/>
                <w:spacing w:val="-10"/>
                <w:kern w:val="0"/>
                <w:sz w:val="24"/>
                <w:szCs w:val="24"/>
              </w:rPr>
            </w:pPr>
            <w:r w:rsidRPr="00371C20">
              <w:rPr>
                <w:rFonts w:ascii="楷体_GB2312" w:eastAsia="楷体_GB2312" w:hAnsi="华文楷体" w:cs="宋体" w:hint="eastAsia"/>
                <w:b/>
                <w:color w:val="000000"/>
                <w:spacing w:val="-10"/>
                <w:kern w:val="0"/>
                <w:sz w:val="24"/>
                <w:szCs w:val="24"/>
              </w:rPr>
              <w:t>承诺人：</w:t>
            </w:r>
            <w:r w:rsidRPr="00371C20">
              <w:rPr>
                <w:rFonts w:ascii="楷体_GB2312" w:eastAsia="楷体_GB2312" w:hAnsi="华文楷体" w:cs="宋体"/>
                <w:b/>
                <w:color w:val="000000"/>
                <w:spacing w:val="-10"/>
                <w:kern w:val="0"/>
                <w:sz w:val="24"/>
                <w:szCs w:val="24"/>
              </w:rPr>
              <w:t xml:space="preserve">                                                             </w:t>
            </w:r>
            <w:r w:rsidRPr="00371C20">
              <w:rPr>
                <w:rFonts w:ascii="楷体_GB2312" w:eastAsia="楷体_GB2312" w:hAnsi="华文楷体" w:cs="宋体" w:hint="eastAsia"/>
                <w:b/>
                <w:color w:val="000000"/>
                <w:spacing w:val="-10"/>
                <w:kern w:val="0"/>
                <w:sz w:val="24"/>
                <w:szCs w:val="24"/>
              </w:rPr>
              <w:t>年</w:t>
            </w:r>
            <w:r w:rsidRPr="00371C20">
              <w:rPr>
                <w:rFonts w:ascii="楷体_GB2312" w:eastAsia="楷体_GB2312" w:hAnsi="华文楷体" w:cs="宋体"/>
                <w:b/>
                <w:color w:val="000000"/>
                <w:spacing w:val="-10"/>
                <w:kern w:val="0"/>
                <w:sz w:val="24"/>
                <w:szCs w:val="24"/>
              </w:rPr>
              <w:t xml:space="preserve">    </w:t>
            </w:r>
            <w:r w:rsidRPr="00371C20">
              <w:rPr>
                <w:rFonts w:ascii="楷体_GB2312" w:eastAsia="楷体_GB2312" w:hAnsi="华文楷体" w:cs="宋体" w:hint="eastAsia"/>
                <w:b/>
                <w:color w:val="000000"/>
                <w:spacing w:val="-10"/>
                <w:kern w:val="0"/>
                <w:sz w:val="24"/>
                <w:szCs w:val="24"/>
              </w:rPr>
              <w:t>月</w:t>
            </w:r>
            <w:r w:rsidRPr="00371C20">
              <w:rPr>
                <w:rFonts w:ascii="楷体_GB2312" w:eastAsia="楷体_GB2312" w:hAnsi="华文楷体" w:cs="宋体"/>
                <w:b/>
                <w:color w:val="000000"/>
                <w:spacing w:val="-10"/>
                <w:kern w:val="0"/>
                <w:sz w:val="24"/>
                <w:szCs w:val="24"/>
              </w:rPr>
              <w:t xml:space="preserve">     </w:t>
            </w:r>
            <w:r w:rsidRPr="00371C20">
              <w:rPr>
                <w:rFonts w:ascii="楷体_GB2312" w:eastAsia="楷体_GB2312" w:hAnsi="华文楷体" w:cs="宋体" w:hint="eastAsia"/>
                <w:b/>
                <w:color w:val="000000"/>
                <w:spacing w:val="-10"/>
                <w:kern w:val="0"/>
                <w:sz w:val="24"/>
                <w:szCs w:val="24"/>
              </w:rPr>
              <w:t>日</w:t>
            </w:r>
          </w:p>
        </w:tc>
      </w:tr>
      <w:tr w:rsidR="004554FA" w:rsidRPr="005C3E62" w:rsidTr="00371C20">
        <w:trPr>
          <w:trHeight w:val="142"/>
          <w:jc w:val="center"/>
        </w:trPr>
        <w:tc>
          <w:tcPr>
            <w:tcW w:w="571" w:type="dxa"/>
            <w:tcBorders>
              <w:top w:val="single" w:sz="4" w:space="0" w:color="auto"/>
              <w:left w:val="single" w:sz="4" w:space="0" w:color="auto"/>
              <w:bottom w:val="single" w:sz="4" w:space="0" w:color="auto"/>
              <w:right w:val="single" w:sz="4" w:space="0" w:color="auto"/>
            </w:tcBorders>
            <w:vAlign w:val="center"/>
          </w:tcPr>
          <w:p w:rsidR="004554FA" w:rsidRPr="00371C20" w:rsidRDefault="004554FA" w:rsidP="004554FA">
            <w:pPr>
              <w:spacing w:line="320" w:lineRule="exact"/>
              <w:ind w:leftChars="-34" w:left="31680" w:rightChars="-38" w:right="31680" w:firstLineChars="0" w:firstLine="0"/>
              <w:jc w:val="center"/>
              <w:rPr>
                <w:rFonts w:ascii="宋体" w:eastAsia="宋体" w:cs="宋体"/>
                <w:color w:val="000000"/>
                <w:spacing w:val="-10"/>
                <w:kern w:val="0"/>
                <w:sz w:val="24"/>
                <w:szCs w:val="24"/>
              </w:rPr>
            </w:pPr>
            <w:r w:rsidRPr="00371C20">
              <w:rPr>
                <w:rFonts w:ascii="宋体" w:hAnsi="宋体" w:cs="宋体" w:hint="eastAsia"/>
                <w:b/>
                <w:color w:val="000000"/>
                <w:spacing w:val="-10"/>
                <w:kern w:val="0"/>
                <w:sz w:val="24"/>
                <w:szCs w:val="24"/>
              </w:rPr>
              <w:t>区职介或失业保险待遇核定部门</w:t>
            </w:r>
          </w:p>
        </w:tc>
        <w:tc>
          <w:tcPr>
            <w:tcW w:w="10143" w:type="dxa"/>
            <w:gridSpan w:val="15"/>
            <w:tcBorders>
              <w:top w:val="single" w:sz="4" w:space="0" w:color="auto"/>
              <w:left w:val="nil"/>
              <w:bottom w:val="single" w:sz="4" w:space="0" w:color="auto"/>
              <w:right w:val="single" w:sz="4" w:space="0" w:color="auto"/>
            </w:tcBorders>
            <w:noWrap/>
            <w:vAlign w:val="center"/>
          </w:tcPr>
          <w:p w:rsidR="004554FA" w:rsidRPr="00371C20" w:rsidRDefault="004554FA" w:rsidP="00371C20">
            <w:pPr>
              <w:widowControl/>
              <w:spacing w:line="280" w:lineRule="exact"/>
              <w:ind w:firstLineChars="0" w:firstLine="0"/>
              <w:rPr>
                <w:rFonts w:hAnsi="宋体" w:cs="宋体"/>
                <w:b/>
                <w:color w:val="000000"/>
                <w:spacing w:val="-10"/>
                <w:kern w:val="0"/>
                <w:sz w:val="24"/>
                <w:szCs w:val="24"/>
              </w:rPr>
            </w:pPr>
            <w:r w:rsidRPr="00371C20">
              <w:rPr>
                <w:rFonts w:hAnsi="宋体" w:cs="宋体" w:hint="eastAsia"/>
                <w:b/>
                <w:color w:val="000000"/>
                <w:spacing w:val="-10"/>
                <w:kern w:val="0"/>
                <w:sz w:val="24"/>
                <w:szCs w:val="24"/>
              </w:rPr>
              <w:t>申请人登记失业后可领取的失业保险金：</w:t>
            </w:r>
            <w:r w:rsidRPr="00371C20">
              <w:rPr>
                <w:rFonts w:hAnsi="宋体" w:cs="宋体"/>
                <w:b/>
                <w:color w:val="000000"/>
                <w:spacing w:val="-10"/>
                <w:kern w:val="0"/>
                <w:sz w:val="24"/>
                <w:szCs w:val="24"/>
                <w:u w:val="single"/>
              </w:rPr>
              <w:t xml:space="preserve">           </w:t>
            </w: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元。</w:t>
            </w:r>
            <w:r w:rsidRPr="00371C20">
              <w:rPr>
                <w:rFonts w:hAnsi="宋体" w:cs="宋体"/>
                <w:b/>
                <w:color w:val="000000"/>
                <w:spacing w:val="-10"/>
                <w:kern w:val="0"/>
                <w:sz w:val="24"/>
                <w:szCs w:val="24"/>
              </w:rPr>
              <w:t xml:space="preserve">      </w:t>
            </w:r>
          </w:p>
          <w:p w:rsidR="004554FA" w:rsidRPr="00371C20" w:rsidRDefault="004554FA" w:rsidP="00371C20">
            <w:pPr>
              <w:widowControl/>
              <w:spacing w:line="280" w:lineRule="exact"/>
              <w:ind w:firstLineChars="0" w:firstLine="0"/>
              <w:rPr>
                <w:rFonts w:hAnsi="宋体" w:cs="宋体"/>
                <w:b/>
                <w:color w:val="000000"/>
                <w:spacing w:val="-10"/>
                <w:kern w:val="0"/>
                <w:sz w:val="24"/>
                <w:szCs w:val="24"/>
              </w:rPr>
            </w:pP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签字或盖章</w:t>
            </w:r>
          </w:p>
          <w:p w:rsidR="004554FA" w:rsidRPr="00371C20" w:rsidRDefault="004554FA" w:rsidP="00371C20">
            <w:pPr>
              <w:widowControl/>
              <w:ind w:firstLineChars="0" w:firstLine="0"/>
              <w:jc w:val="left"/>
              <w:rPr>
                <w:rFonts w:hAnsi="宋体" w:cs="宋体"/>
                <w:b/>
                <w:color w:val="000000"/>
                <w:spacing w:val="-10"/>
                <w:kern w:val="0"/>
                <w:sz w:val="24"/>
                <w:szCs w:val="24"/>
              </w:rPr>
            </w:pP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年</w:t>
            </w: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月</w:t>
            </w:r>
            <w:r w:rsidRPr="00371C20">
              <w:rPr>
                <w:rFonts w:hAnsi="宋体" w:cs="宋体"/>
                <w:b/>
                <w:color w:val="000000"/>
                <w:spacing w:val="-10"/>
                <w:kern w:val="0"/>
                <w:sz w:val="24"/>
                <w:szCs w:val="24"/>
              </w:rPr>
              <w:t xml:space="preserve">    </w:t>
            </w:r>
            <w:r w:rsidRPr="00371C20">
              <w:rPr>
                <w:rFonts w:hAnsi="宋体" w:cs="宋体" w:hint="eastAsia"/>
                <w:b/>
                <w:color w:val="000000"/>
                <w:spacing w:val="-10"/>
                <w:kern w:val="0"/>
                <w:sz w:val="24"/>
                <w:szCs w:val="24"/>
              </w:rPr>
              <w:t>日</w:t>
            </w:r>
          </w:p>
        </w:tc>
      </w:tr>
      <w:tr w:rsidR="004554FA" w:rsidRPr="005C3E62" w:rsidTr="00371C20">
        <w:trPr>
          <w:trHeight w:val="567"/>
          <w:jc w:val="center"/>
        </w:trPr>
        <w:tc>
          <w:tcPr>
            <w:tcW w:w="571" w:type="dxa"/>
            <w:vMerge w:val="restart"/>
            <w:tcBorders>
              <w:top w:val="single" w:sz="4" w:space="0" w:color="auto"/>
              <w:left w:val="single" w:sz="4" w:space="0" w:color="auto"/>
              <w:right w:val="single" w:sz="4" w:space="0" w:color="auto"/>
            </w:tcBorders>
            <w:vAlign w:val="center"/>
          </w:tcPr>
          <w:p w:rsidR="004554FA" w:rsidRPr="00371C20" w:rsidRDefault="004554FA" w:rsidP="004554FA">
            <w:pPr>
              <w:spacing w:line="320" w:lineRule="exact"/>
              <w:ind w:leftChars="-34" w:left="31680" w:rightChars="-38" w:right="31680" w:firstLineChars="0" w:firstLine="0"/>
              <w:jc w:val="center"/>
              <w:rPr>
                <w:rFonts w:ascii="宋体" w:eastAsia="宋体" w:cs="宋体"/>
                <w:color w:val="000000"/>
                <w:spacing w:val="-10"/>
                <w:kern w:val="0"/>
                <w:sz w:val="24"/>
                <w:szCs w:val="24"/>
              </w:rPr>
            </w:pPr>
            <w:r w:rsidRPr="00371C20">
              <w:rPr>
                <w:rFonts w:ascii="宋体" w:hAnsi="宋体" w:cs="宋体" w:hint="eastAsia"/>
                <w:b/>
                <w:color w:val="000000"/>
                <w:spacing w:val="-10"/>
                <w:kern w:val="0"/>
                <w:sz w:val="24"/>
                <w:szCs w:val="24"/>
              </w:rPr>
              <w:t>社保所填写</w:t>
            </w:r>
          </w:p>
        </w:tc>
        <w:tc>
          <w:tcPr>
            <w:tcW w:w="2122" w:type="dxa"/>
            <w:gridSpan w:val="3"/>
            <w:tcBorders>
              <w:top w:val="single" w:sz="4" w:space="0" w:color="auto"/>
              <w:left w:val="nil"/>
              <w:bottom w:val="single" w:sz="4" w:space="0" w:color="auto"/>
              <w:right w:val="single" w:sz="4" w:space="0" w:color="auto"/>
            </w:tcBorders>
            <w:noWrap/>
            <w:vAlign w:val="center"/>
          </w:tcPr>
          <w:p w:rsidR="004554FA" w:rsidRPr="00371C20" w:rsidRDefault="004554FA" w:rsidP="004554FA">
            <w:pPr>
              <w:widowControl/>
              <w:spacing w:line="280" w:lineRule="exact"/>
              <w:ind w:leftChars="-64" w:left="31680" w:rightChars="-47"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收入核减原因</w:t>
            </w:r>
          </w:p>
          <w:p w:rsidR="004554FA" w:rsidRPr="00371C20" w:rsidRDefault="004554FA" w:rsidP="004554FA">
            <w:pPr>
              <w:widowControl/>
              <w:spacing w:line="280" w:lineRule="exact"/>
              <w:ind w:leftChars="-64" w:left="31680" w:rightChars="-47" w:right="31680"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及金额</w:t>
            </w:r>
          </w:p>
        </w:tc>
        <w:tc>
          <w:tcPr>
            <w:tcW w:w="4394" w:type="dxa"/>
            <w:gridSpan w:val="9"/>
            <w:tcBorders>
              <w:top w:val="single" w:sz="4" w:space="0" w:color="auto"/>
              <w:left w:val="nil"/>
              <w:bottom w:val="single" w:sz="4" w:space="0" w:color="auto"/>
              <w:right w:val="single" w:sz="4" w:space="0" w:color="auto"/>
            </w:tcBorders>
            <w:noWrap/>
            <w:vAlign w:val="bottom"/>
          </w:tcPr>
          <w:p w:rsidR="004554FA" w:rsidRPr="00371C20" w:rsidRDefault="004554FA" w:rsidP="00371C20">
            <w:pPr>
              <w:widowControl/>
              <w:spacing w:line="400" w:lineRule="exact"/>
              <w:ind w:firstLineChars="0" w:firstLine="0"/>
              <w:jc w:val="left"/>
              <w:rPr>
                <w:rFonts w:hAnsi="宋体" w:cs="宋体"/>
                <w:b/>
                <w:color w:val="000000"/>
                <w:spacing w:val="-10"/>
                <w:kern w:val="0"/>
                <w:sz w:val="24"/>
                <w:szCs w:val="24"/>
              </w:rPr>
            </w:pPr>
          </w:p>
        </w:tc>
        <w:tc>
          <w:tcPr>
            <w:tcW w:w="1276" w:type="dxa"/>
            <w:tcBorders>
              <w:top w:val="single" w:sz="4" w:space="0" w:color="auto"/>
              <w:left w:val="nil"/>
              <w:bottom w:val="single" w:sz="4" w:space="0" w:color="auto"/>
              <w:right w:val="single" w:sz="4" w:space="0" w:color="auto"/>
            </w:tcBorders>
            <w:noWrap/>
            <w:vAlign w:val="bottom"/>
          </w:tcPr>
          <w:p w:rsidR="004554FA" w:rsidRDefault="004554FA" w:rsidP="00DF3FF1">
            <w:pPr>
              <w:widowControl/>
              <w:spacing w:line="40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月平均</w:t>
            </w:r>
          </w:p>
          <w:p w:rsidR="004554FA" w:rsidRPr="00371C20" w:rsidRDefault="004554FA" w:rsidP="00DF3FF1">
            <w:pPr>
              <w:widowControl/>
              <w:spacing w:line="400" w:lineRule="exact"/>
              <w:ind w:firstLineChars="0" w:firstLine="0"/>
              <w:jc w:val="center"/>
              <w:rPr>
                <w:rFonts w:hAnsi="宋体" w:cs="宋体"/>
                <w:b/>
                <w:color w:val="000000"/>
                <w:spacing w:val="-10"/>
                <w:kern w:val="0"/>
                <w:sz w:val="24"/>
                <w:szCs w:val="24"/>
              </w:rPr>
            </w:pPr>
            <w:r w:rsidRPr="00371C20">
              <w:rPr>
                <w:rFonts w:hAnsi="宋体" w:cs="宋体" w:hint="eastAsia"/>
                <w:b/>
                <w:color w:val="000000"/>
                <w:spacing w:val="-10"/>
                <w:kern w:val="0"/>
                <w:sz w:val="24"/>
                <w:szCs w:val="24"/>
              </w:rPr>
              <w:t>收入</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4554FA" w:rsidRPr="00371C20" w:rsidRDefault="004554FA" w:rsidP="00371C20">
            <w:pPr>
              <w:widowControl/>
              <w:ind w:firstLineChars="0" w:firstLine="0"/>
              <w:jc w:val="left"/>
              <w:rPr>
                <w:rFonts w:hAnsi="宋体" w:cs="宋体"/>
                <w:b/>
                <w:color w:val="000000"/>
                <w:spacing w:val="-10"/>
                <w:kern w:val="0"/>
                <w:sz w:val="24"/>
                <w:szCs w:val="24"/>
              </w:rPr>
            </w:pPr>
          </w:p>
        </w:tc>
      </w:tr>
      <w:tr w:rsidR="004554FA" w:rsidRPr="005C3E62" w:rsidTr="00DF3FF1">
        <w:trPr>
          <w:trHeight w:val="1904"/>
          <w:jc w:val="center"/>
        </w:trPr>
        <w:tc>
          <w:tcPr>
            <w:tcW w:w="571" w:type="dxa"/>
            <w:vMerge/>
            <w:tcBorders>
              <w:left w:val="single" w:sz="4" w:space="0" w:color="auto"/>
              <w:bottom w:val="single" w:sz="4" w:space="0" w:color="auto"/>
              <w:right w:val="single" w:sz="4" w:space="0" w:color="auto"/>
            </w:tcBorders>
            <w:vAlign w:val="center"/>
          </w:tcPr>
          <w:p w:rsidR="004554FA" w:rsidRPr="00371C20" w:rsidRDefault="004554FA" w:rsidP="004554FA">
            <w:pPr>
              <w:widowControl/>
              <w:spacing w:line="320" w:lineRule="exact"/>
              <w:ind w:leftChars="-34" w:left="31680" w:rightChars="-38" w:right="31680" w:firstLineChars="0" w:firstLine="0"/>
              <w:jc w:val="center"/>
              <w:rPr>
                <w:rFonts w:ascii="宋体" w:eastAsia="宋体" w:cs="宋体"/>
                <w:color w:val="000000"/>
                <w:spacing w:val="-10"/>
                <w:kern w:val="0"/>
                <w:sz w:val="24"/>
                <w:szCs w:val="24"/>
              </w:rPr>
            </w:pPr>
          </w:p>
        </w:tc>
        <w:tc>
          <w:tcPr>
            <w:tcW w:w="10143" w:type="dxa"/>
            <w:gridSpan w:val="15"/>
            <w:tcBorders>
              <w:top w:val="single" w:sz="4" w:space="0" w:color="auto"/>
              <w:left w:val="single" w:sz="4" w:space="0" w:color="auto"/>
              <w:bottom w:val="single" w:sz="4" w:space="0" w:color="auto"/>
              <w:right w:val="single" w:sz="4" w:space="0" w:color="auto"/>
            </w:tcBorders>
            <w:vAlign w:val="bottom"/>
          </w:tcPr>
          <w:p w:rsidR="004554FA" w:rsidRPr="00371C20" w:rsidRDefault="004554FA" w:rsidP="004554FA">
            <w:pPr>
              <w:widowControl/>
              <w:spacing w:beforeLines="50" w:line="400" w:lineRule="exact"/>
              <w:ind w:firstLine="31680"/>
              <w:jc w:val="left"/>
              <w:rPr>
                <w:rFonts w:ascii="楷体_GB2312" w:eastAsia="楷体_GB2312" w:hAnsi="宋体" w:cs="宋体"/>
                <w:b/>
                <w:color w:val="000000"/>
                <w:spacing w:val="-10"/>
                <w:kern w:val="0"/>
                <w:sz w:val="24"/>
                <w:szCs w:val="24"/>
              </w:rPr>
            </w:pPr>
            <w:r w:rsidRPr="00371C20">
              <w:rPr>
                <w:rFonts w:ascii="楷体_GB2312" w:eastAsia="楷体_GB2312" w:hAnsi="宋体" w:cs="宋体" w:hint="eastAsia"/>
                <w:b/>
                <w:color w:val="000000"/>
                <w:spacing w:val="-10"/>
                <w:kern w:val="0"/>
                <w:sz w:val="24"/>
                <w:szCs w:val="24"/>
              </w:rPr>
              <w:t>经核查，该续签人员（符合□、不符合□）“失业后家庭收入将低于当年本市城乡居民最低生活保障标准”条件。</w:t>
            </w:r>
          </w:p>
          <w:p w:rsidR="004554FA" w:rsidRPr="00371C20" w:rsidRDefault="004554FA" w:rsidP="004554FA">
            <w:pPr>
              <w:widowControl/>
              <w:spacing w:line="360" w:lineRule="exact"/>
              <w:ind w:leftChars="233" w:left="31680" w:hangingChars="3468" w:firstLine="31680"/>
              <w:jc w:val="left"/>
              <w:rPr>
                <w:rFonts w:hAnsi="宋体" w:cs="宋体"/>
                <w:b/>
                <w:color w:val="000000"/>
                <w:spacing w:val="-10"/>
                <w:kern w:val="0"/>
                <w:sz w:val="24"/>
                <w:szCs w:val="24"/>
              </w:rPr>
            </w:pPr>
            <w:r w:rsidRPr="00371C20">
              <w:rPr>
                <w:rFonts w:ascii="楷体_GB2312" w:eastAsia="楷体_GB2312" w:hAnsi="宋体" w:cs="宋体" w:hint="eastAsia"/>
                <w:b/>
                <w:color w:val="000000"/>
                <w:spacing w:val="-10"/>
                <w:kern w:val="0"/>
                <w:sz w:val="24"/>
                <w:szCs w:val="24"/>
              </w:rPr>
              <w:t>核查人：</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负责人：</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b/>
                <w:color w:val="000000"/>
                <w:spacing w:val="-10"/>
                <w:kern w:val="0"/>
                <w:sz w:val="24"/>
                <w:szCs w:val="24"/>
                <w:u w:val="single"/>
              </w:rPr>
              <w:t xml:space="preserve">            </w:t>
            </w:r>
            <w:r w:rsidRPr="00371C20">
              <w:rPr>
                <w:rFonts w:ascii="楷体_GB2312" w:eastAsia="楷体_GB2312" w:hAnsi="宋体" w:cs="宋体" w:hint="eastAsia"/>
                <w:b/>
                <w:color w:val="000000"/>
                <w:spacing w:val="-10"/>
                <w:kern w:val="0"/>
                <w:sz w:val="24"/>
                <w:szCs w:val="24"/>
              </w:rPr>
              <w:t>社会保障事务所（盖章）</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年</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月</w:t>
            </w:r>
            <w:r w:rsidRPr="00371C20">
              <w:rPr>
                <w:rFonts w:ascii="楷体_GB2312" w:eastAsia="楷体_GB2312" w:hAnsi="宋体" w:cs="宋体"/>
                <w:b/>
                <w:color w:val="000000"/>
                <w:spacing w:val="-10"/>
                <w:kern w:val="0"/>
                <w:sz w:val="24"/>
                <w:szCs w:val="24"/>
              </w:rPr>
              <w:t xml:space="preserve">    </w:t>
            </w:r>
            <w:r w:rsidRPr="00371C20">
              <w:rPr>
                <w:rFonts w:ascii="楷体_GB2312" w:eastAsia="楷体_GB2312" w:hAnsi="宋体" w:cs="宋体" w:hint="eastAsia"/>
                <w:b/>
                <w:color w:val="000000"/>
                <w:spacing w:val="-10"/>
                <w:kern w:val="0"/>
                <w:sz w:val="24"/>
                <w:szCs w:val="24"/>
              </w:rPr>
              <w:t>日</w:t>
            </w:r>
          </w:p>
        </w:tc>
      </w:tr>
    </w:tbl>
    <w:p w:rsidR="004554FA" w:rsidRPr="00371C20" w:rsidRDefault="004554FA" w:rsidP="00371C20">
      <w:pPr>
        <w:tabs>
          <w:tab w:val="left" w:pos="1920"/>
          <w:tab w:val="left" w:pos="4108"/>
        </w:tabs>
        <w:ind w:firstLineChars="0" w:firstLine="0"/>
        <w:jc w:val="left"/>
        <w:rPr>
          <w:rFonts w:hAnsi="仿宋"/>
          <w:color w:val="000000"/>
          <w:kern w:val="28"/>
          <w:szCs w:val="32"/>
        </w:rPr>
      </w:pPr>
      <w:r w:rsidRPr="00371C20">
        <w:rPr>
          <w:rFonts w:hAnsi="Wingdings" w:hint="eastAsia"/>
          <w:b/>
          <w:color w:val="000000"/>
          <w:kern w:val="28"/>
          <w:sz w:val="24"/>
          <w:szCs w:val="24"/>
        </w:rPr>
        <w:t>说明：本表原件由社保所留存。</w:t>
      </w:r>
      <w:r>
        <w:rPr>
          <w:rFonts w:hAnsi="Wingdings" w:hint="eastAsia"/>
          <w:b/>
          <w:color w:val="000000"/>
          <w:kern w:val="28"/>
          <w:sz w:val="24"/>
          <w:szCs w:val="24"/>
        </w:rPr>
        <w:tab/>
      </w:r>
    </w:p>
    <w:sectPr w:rsidR="004554FA" w:rsidRPr="00371C20" w:rsidSect="00371C20">
      <w:pgSz w:w="11906" w:h="16838" w:code="9"/>
      <w:pgMar w:top="993" w:right="1474" w:bottom="993" w:left="1588" w:header="851" w:footer="517"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FA" w:rsidRDefault="004554FA" w:rsidP="009A5377">
      <w:pPr>
        <w:ind w:firstLine="31680"/>
      </w:pPr>
      <w:r>
        <w:separator/>
      </w:r>
    </w:p>
  </w:endnote>
  <w:endnote w:type="continuationSeparator" w:id="0">
    <w:p w:rsidR="004554FA" w:rsidRDefault="004554FA" w:rsidP="009A5377">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华文楷体">
    <w:panose1 w:val="00000000000000000000"/>
    <w:charset w:val="86"/>
    <w:family w:val="auto"/>
    <w:notTrueType/>
    <w:pitch w:val="variable"/>
    <w:sig w:usb0="00000287" w:usb1="080E0000" w:usb2="00000010" w:usb3="00000000" w:csb0="0004009F" w:csb1="00000000"/>
  </w:font>
  <w:font w:name="华文仿宋">
    <w:panose1 w:val="00000000000000000000"/>
    <w:charset w:val="86"/>
    <w:family w:val="auto"/>
    <w:notTrueType/>
    <w:pitch w:val="variable"/>
    <w:sig w:usb0="00000287" w:usb1="080E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Pr="00B40861" w:rsidRDefault="004554FA" w:rsidP="00250F88">
    <w:pPr>
      <w:pStyle w:val="Footer"/>
      <w:ind w:firstLineChars="111" w:firstLine="31680"/>
      <w:rPr>
        <w:rFonts w:ascii="宋体" w:eastAsia="宋体" w:hAnsi="宋体"/>
        <w:sz w:val="28"/>
        <w:szCs w:val="28"/>
      </w:rPr>
    </w:pPr>
    <w:r w:rsidRPr="00B40861">
      <w:rPr>
        <w:rFonts w:ascii="宋体" w:eastAsia="宋体" w:hAnsi="宋体"/>
        <w:sz w:val="28"/>
        <w:szCs w:val="28"/>
      </w:rPr>
      <w:fldChar w:fldCharType="begin"/>
    </w:r>
    <w:r w:rsidRPr="00B40861">
      <w:rPr>
        <w:rFonts w:ascii="宋体" w:eastAsia="宋体" w:hAnsi="宋体"/>
        <w:sz w:val="28"/>
        <w:szCs w:val="28"/>
      </w:rPr>
      <w:instrText>PAGE   \* MERGEFORMAT</w:instrText>
    </w:r>
    <w:r w:rsidRPr="00B40861">
      <w:rPr>
        <w:rFonts w:ascii="宋体" w:eastAsia="宋体" w:hAnsi="宋体"/>
        <w:sz w:val="28"/>
        <w:szCs w:val="28"/>
      </w:rPr>
      <w:fldChar w:fldCharType="separate"/>
    </w:r>
    <w:r w:rsidRPr="00250F88">
      <w:rPr>
        <w:rFonts w:ascii="宋体" w:eastAsia="宋体" w:hAnsi="宋体"/>
        <w:noProof/>
        <w:sz w:val="28"/>
        <w:szCs w:val="28"/>
        <w:lang w:val="zh-CN"/>
      </w:rPr>
      <w:t>-</w:t>
    </w:r>
    <w:r>
      <w:rPr>
        <w:rFonts w:ascii="宋体" w:eastAsia="宋体" w:hAnsi="宋体"/>
        <w:noProof/>
        <w:sz w:val="28"/>
        <w:szCs w:val="28"/>
      </w:rPr>
      <w:t xml:space="preserve"> 18 -</w:t>
    </w:r>
    <w:r w:rsidRPr="00B40861">
      <w:rPr>
        <w:rFonts w:ascii="宋体" w:eastAsia="宋体" w:hAnsi="宋体"/>
        <w:sz w:val="28"/>
        <w:szCs w:val="28"/>
      </w:rPr>
      <w:fldChar w:fldCharType="end"/>
    </w:r>
  </w:p>
  <w:p w:rsidR="004554FA" w:rsidRDefault="004554FA" w:rsidP="00250F88">
    <w:pPr>
      <w:pStyle w:val="Footer"/>
      <w:ind w:firstLine="31680"/>
    </w:pPr>
  </w:p>
  <w:p w:rsidR="004554FA" w:rsidRDefault="004554FA" w:rsidP="009A5377">
    <w:pP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Default="004554FA" w:rsidP="00250F88">
    <w:pPr>
      <w:pStyle w:val="Footer"/>
      <w:wordWrap w:val="0"/>
      <w:ind w:firstLine="31680"/>
      <w:jc w:val="right"/>
    </w:pPr>
    <w:r w:rsidRPr="00B40861">
      <w:rPr>
        <w:rFonts w:ascii="宋体" w:eastAsia="宋体" w:hAnsi="宋体"/>
        <w:sz w:val="28"/>
        <w:szCs w:val="28"/>
      </w:rPr>
      <w:fldChar w:fldCharType="begin"/>
    </w:r>
    <w:r w:rsidRPr="00B40861">
      <w:rPr>
        <w:rFonts w:ascii="宋体" w:eastAsia="宋体" w:hAnsi="宋体"/>
        <w:sz w:val="28"/>
        <w:szCs w:val="28"/>
      </w:rPr>
      <w:instrText>PAGE   \* MERGEFORMAT</w:instrText>
    </w:r>
    <w:r w:rsidRPr="00B40861">
      <w:rPr>
        <w:rFonts w:ascii="宋体" w:eastAsia="宋体" w:hAnsi="宋体"/>
        <w:sz w:val="28"/>
        <w:szCs w:val="28"/>
      </w:rPr>
      <w:fldChar w:fldCharType="separate"/>
    </w:r>
    <w:r w:rsidRPr="00250F88">
      <w:rPr>
        <w:rFonts w:ascii="宋体" w:eastAsia="宋体" w:hAnsi="宋体"/>
        <w:noProof/>
        <w:sz w:val="28"/>
        <w:szCs w:val="28"/>
        <w:lang w:val="zh-CN"/>
      </w:rPr>
      <w:t>-</w:t>
    </w:r>
    <w:r>
      <w:rPr>
        <w:rFonts w:ascii="宋体" w:eastAsia="宋体" w:hAnsi="宋体"/>
        <w:noProof/>
        <w:sz w:val="28"/>
        <w:szCs w:val="28"/>
      </w:rPr>
      <w:t xml:space="preserve"> 17 -</w:t>
    </w:r>
    <w:r w:rsidRPr="00B40861">
      <w:rPr>
        <w:rFonts w:ascii="宋体" w:eastAsia="宋体" w:hAnsi="宋体"/>
        <w:sz w:val="28"/>
        <w:szCs w:val="28"/>
      </w:rPr>
      <w:fldChar w:fldCharType="end"/>
    </w:r>
    <w:r>
      <w:t xml:space="preserve">  </w:t>
    </w:r>
  </w:p>
  <w:p w:rsidR="004554FA" w:rsidRDefault="004554FA" w:rsidP="00250F88">
    <w:pPr>
      <w:pStyle w:val="Footer"/>
      <w:ind w:firstLine="31680"/>
    </w:pPr>
  </w:p>
  <w:p w:rsidR="004554FA" w:rsidRDefault="004554FA" w:rsidP="009A5377">
    <w:pP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Default="004554FA" w:rsidP="009A5377">
    <w:pPr>
      <w:pStyle w:val="Footer"/>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Default="004554FA" w:rsidP="00250F88">
    <w:pPr>
      <w:pStyle w:val="Footer"/>
      <w:ind w:firstLine="31680"/>
      <w:jc w:val="right"/>
    </w:pPr>
    <w:r w:rsidRPr="001F45F6">
      <w:rPr>
        <w:rFonts w:ascii="宋体" w:eastAsia="宋体" w:hAnsi="宋体"/>
        <w:sz w:val="28"/>
        <w:szCs w:val="28"/>
      </w:rPr>
      <w:fldChar w:fldCharType="begin"/>
    </w:r>
    <w:r w:rsidRPr="001F45F6">
      <w:rPr>
        <w:rFonts w:ascii="宋体" w:eastAsia="宋体" w:hAnsi="宋体"/>
        <w:sz w:val="28"/>
        <w:szCs w:val="28"/>
      </w:rPr>
      <w:instrText>PAGE   \* MERGEFORMAT</w:instrText>
    </w:r>
    <w:r w:rsidRPr="001F45F6">
      <w:rPr>
        <w:rFonts w:ascii="宋体" w:eastAsia="宋体" w:hAnsi="宋体"/>
        <w:sz w:val="28"/>
        <w:szCs w:val="28"/>
      </w:rPr>
      <w:fldChar w:fldCharType="separate"/>
    </w:r>
    <w:r w:rsidRPr="00250F88">
      <w:rPr>
        <w:rFonts w:ascii="宋体" w:eastAsia="宋体" w:hAnsi="宋体"/>
        <w:noProof/>
        <w:sz w:val="28"/>
        <w:szCs w:val="28"/>
        <w:lang w:val="zh-CN"/>
      </w:rPr>
      <w:t>-</w:t>
    </w:r>
    <w:r>
      <w:rPr>
        <w:rFonts w:ascii="宋体" w:eastAsia="宋体" w:hAnsi="宋体"/>
        <w:noProof/>
        <w:sz w:val="28"/>
        <w:szCs w:val="28"/>
      </w:rPr>
      <w:t xml:space="preserve"> 19 -</w:t>
    </w:r>
    <w:r w:rsidRPr="001F45F6">
      <w:rPr>
        <w:rFonts w:ascii="宋体" w:eastAsia="宋体" w:hAnsi="宋体"/>
        <w:sz w:val="28"/>
        <w:szCs w:val="28"/>
      </w:rPr>
      <w:fldChar w:fldCharType="end"/>
    </w:r>
  </w:p>
  <w:p w:rsidR="004554FA" w:rsidRDefault="004554FA" w:rsidP="009A5377">
    <w:pPr>
      <w:pStyle w:val="Footer"/>
      <w:ind w:firstLineChars="111"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FA" w:rsidRDefault="004554FA" w:rsidP="009A5377">
      <w:pPr>
        <w:ind w:firstLine="31680"/>
      </w:pPr>
      <w:r>
        <w:separator/>
      </w:r>
    </w:p>
  </w:footnote>
  <w:footnote w:type="continuationSeparator" w:id="0">
    <w:p w:rsidR="004554FA" w:rsidRDefault="004554FA" w:rsidP="009A5377">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Pr="00371C20" w:rsidRDefault="004554FA" w:rsidP="009A5377">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Default="004554FA" w:rsidP="009A5377">
    <w:pP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FA" w:rsidRDefault="004554FA" w:rsidP="009A5377">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A5D13"/>
    <w:multiLevelType w:val="multilevel"/>
    <w:tmpl w:val="CAACE736"/>
    <w:lvl w:ilvl="0">
      <w:start w:val="1"/>
      <w:numFmt w:val="chineseCountingThousand"/>
      <w:pStyle w:val="Heading1"/>
      <w:suff w:val="nothing"/>
      <w:lvlText w:val="%1、"/>
      <w:lvlJc w:val="left"/>
      <w:rPr>
        <w:rFonts w:ascii="黑体" w:eastAsia="黑体" w:cs="Times New Roman" w:hint="eastAsia"/>
        <w:b w:val="0"/>
        <w:i w:val="0"/>
        <w:caps w:val="0"/>
        <w:strike w:val="0"/>
        <w:dstrike w:val="0"/>
        <w:vanish w:val="0"/>
        <w:sz w:val="32"/>
        <w:vertAlign w:val="baseline"/>
      </w:rPr>
    </w:lvl>
    <w:lvl w:ilvl="1">
      <w:start w:val="1"/>
      <w:numFmt w:val="chineseCountingThousand"/>
      <w:pStyle w:val="Heading2"/>
      <w:suff w:val="nothing"/>
      <w:lvlText w:val="（%2）"/>
      <w:lvlJc w:val="left"/>
      <w:rPr>
        <w:rFonts w:ascii="楷体_GB2312" w:eastAsia="楷体_GB2312" w:cs="Times New Roman" w:hint="eastAsia"/>
        <w:b w:val="0"/>
        <w:i w:val="0"/>
        <w:sz w:val="32"/>
      </w:rPr>
    </w:lvl>
    <w:lvl w:ilvl="2">
      <w:start w:val="1"/>
      <w:numFmt w:val="decimal"/>
      <w:pStyle w:val="Heading3"/>
      <w:suff w:val="nothing"/>
      <w:lvlText w:val="%3."/>
      <w:lvlJc w:val="left"/>
      <w:rPr>
        <w:rFonts w:ascii="仿宋_GB2312" w:eastAsia="仿宋_GB2312" w:cs="Times New Roman" w:hint="eastAsia"/>
        <w:b w:val="0"/>
        <w:bCs w:val="0"/>
        <w:i w:val="0"/>
        <w:iCs w:val="0"/>
        <w:caps w:val="0"/>
        <w:smallCaps w:val="0"/>
        <w:strike w:val="0"/>
        <w:dstrike w:val="0"/>
        <w:outline w:val="0"/>
        <w:shadow w:val="0"/>
        <w:emboss w:val="0"/>
        <w:imprint w:val="0"/>
        <w:vanish w:val="0"/>
        <w:spacing w:val="0"/>
        <w:position w:val="0"/>
        <w:sz w:val="32"/>
        <w:u w:val="none"/>
        <w:effect w:val="none"/>
        <w:vertAlign w:val="baseline"/>
      </w:rPr>
    </w:lvl>
    <w:lvl w:ilvl="3">
      <w:start w:val="1"/>
      <w:numFmt w:val="decimal"/>
      <w:pStyle w:val="Heading4"/>
      <w:suff w:val="nothing"/>
      <w:lvlText w:val="（%4）"/>
      <w:lvlJc w:val="left"/>
      <w:rPr>
        <w:rFonts w:ascii="仿宋_GB2312" w:eastAsia="仿宋_GB2312" w:cs="Times New Roman" w:hint="eastAsia"/>
        <w:b w:val="0"/>
        <w:i w:val="0"/>
        <w:sz w:val="32"/>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9AE"/>
    <w:rsid w:val="00011019"/>
    <w:rsid w:val="0005462E"/>
    <w:rsid w:val="00060C1E"/>
    <w:rsid w:val="000841E3"/>
    <w:rsid w:val="0009346C"/>
    <w:rsid w:val="00123B23"/>
    <w:rsid w:val="001913A1"/>
    <w:rsid w:val="00196A8A"/>
    <w:rsid w:val="001F45F6"/>
    <w:rsid w:val="00210D1C"/>
    <w:rsid w:val="002306F7"/>
    <w:rsid w:val="00235D43"/>
    <w:rsid w:val="00250F88"/>
    <w:rsid w:val="0029099A"/>
    <w:rsid w:val="0029795F"/>
    <w:rsid w:val="002D5BB2"/>
    <w:rsid w:val="002F05CB"/>
    <w:rsid w:val="0031260B"/>
    <w:rsid w:val="003323F0"/>
    <w:rsid w:val="00364B53"/>
    <w:rsid w:val="00371C20"/>
    <w:rsid w:val="003B319C"/>
    <w:rsid w:val="003C0BFF"/>
    <w:rsid w:val="003C1017"/>
    <w:rsid w:val="00401ACB"/>
    <w:rsid w:val="00407FC3"/>
    <w:rsid w:val="004274D3"/>
    <w:rsid w:val="00430FBE"/>
    <w:rsid w:val="0043673B"/>
    <w:rsid w:val="00436771"/>
    <w:rsid w:val="004554FA"/>
    <w:rsid w:val="004C5756"/>
    <w:rsid w:val="004E6528"/>
    <w:rsid w:val="004F1B62"/>
    <w:rsid w:val="004F546F"/>
    <w:rsid w:val="005C3E62"/>
    <w:rsid w:val="005E2C27"/>
    <w:rsid w:val="00601BEA"/>
    <w:rsid w:val="00692498"/>
    <w:rsid w:val="006E2657"/>
    <w:rsid w:val="0071436F"/>
    <w:rsid w:val="00783326"/>
    <w:rsid w:val="007838C1"/>
    <w:rsid w:val="007B54DF"/>
    <w:rsid w:val="007E050A"/>
    <w:rsid w:val="007F677F"/>
    <w:rsid w:val="00864509"/>
    <w:rsid w:val="00881D07"/>
    <w:rsid w:val="00882566"/>
    <w:rsid w:val="0088696F"/>
    <w:rsid w:val="008B4906"/>
    <w:rsid w:val="008C4A7F"/>
    <w:rsid w:val="008E59AE"/>
    <w:rsid w:val="0093041F"/>
    <w:rsid w:val="00932B75"/>
    <w:rsid w:val="0094450E"/>
    <w:rsid w:val="00957484"/>
    <w:rsid w:val="00990844"/>
    <w:rsid w:val="009A5377"/>
    <w:rsid w:val="009A57F8"/>
    <w:rsid w:val="00A06721"/>
    <w:rsid w:val="00A25A90"/>
    <w:rsid w:val="00A821BC"/>
    <w:rsid w:val="00B02AE0"/>
    <w:rsid w:val="00B40861"/>
    <w:rsid w:val="00B53199"/>
    <w:rsid w:val="00B53F57"/>
    <w:rsid w:val="00BC0D58"/>
    <w:rsid w:val="00C02FF6"/>
    <w:rsid w:val="00C21B68"/>
    <w:rsid w:val="00C27044"/>
    <w:rsid w:val="00C31070"/>
    <w:rsid w:val="00C80A68"/>
    <w:rsid w:val="00CE3F6D"/>
    <w:rsid w:val="00D7382B"/>
    <w:rsid w:val="00D86119"/>
    <w:rsid w:val="00DA1875"/>
    <w:rsid w:val="00DD5ADB"/>
    <w:rsid w:val="00DE60D0"/>
    <w:rsid w:val="00DF178F"/>
    <w:rsid w:val="00DF3FF1"/>
    <w:rsid w:val="00EC2AA6"/>
    <w:rsid w:val="00F239FE"/>
    <w:rsid w:val="00F531F3"/>
    <w:rsid w:val="00F57D27"/>
    <w:rsid w:val="00F7240B"/>
    <w:rsid w:val="00F90E69"/>
    <w:rsid w:val="00FA7FFB"/>
    <w:rsid w:val="00FC6776"/>
    <w:rsid w:val="00FF03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D3"/>
    <w:pPr>
      <w:widowControl w:val="0"/>
      <w:ind w:firstLineChars="200" w:firstLine="200"/>
      <w:jc w:val="both"/>
    </w:pPr>
    <w:rPr>
      <w:sz w:val="32"/>
    </w:rPr>
  </w:style>
  <w:style w:type="paragraph" w:styleId="Heading1">
    <w:name w:val="heading 1"/>
    <w:basedOn w:val="Normal"/>
    <w:next w:val="Normal"/>
    <w:link w:val="Heading1Char"/>
    <w:autoRedefine/>
    <w:uiPriority w:val="99"/>
    <w:qFormat/>
    <w:rsid w:val="004274D3"/>
    <w:pPr>
      <w:keepNext/>
      <w:keepLines/>
      <w:numPr>
        <w:numId w:val="1"/>
      </w:numPr>
      <w:outlineLvl w:val="0"/>
    </w:pPr>
    <w:rPr>
      <w:rFonts w:ascii="黑体" w:eastAsia="黑体"/>
      <w:bCs/>
      <w:kern w:val="44"/>
      <w:szCs w:val="44"/>
    </w:rPr>
  </w:style>
  <w:style w:type="paragraph" w:styleId="Heading2">
    <w:name w:val="heading 2"/>
    <w:basedOn w:val="Normal"/>
    <w:next w:val="Normal"/>
    <w:link w:val="Heading2Char"/>
    <w:uiPriority w:val="99"/>
    <w:qFormat/>
    <w:rsid w:val="004274D3"/>
    <w:pPr>
      <w:keepNext/>
      <w:keepLines/>
      <w:numPr>
        <w:ilvl w:val="1"/>
        <w:numId w:val="1"/>
      </w:numPr>
      <w:outlineLvl w:val="1"/>
    </w:pPr>
    <w:rPr>
      <w:rFonts w:ascii="楷体_GB2312" w:eastAsia="楷体_GB2312" w:hAnsi="等线 Light"/>
      <w:bCs/>
      <w:szCs w:val="32"/>
    </w:rPr>
  </w:style>
  <w:style w:type="paragraph" w:styleId="Heading3">
    <w:name w:val="heading 3"/>
    <w:basedOn w:val="Normal"/>
    <w:next w:val="Normal"/>
    <w:link w:val="Heading3Char"/>
    <w:uiPriority w:val="99"/>
    <w:qFormat/>
    <w:rsid w:val="004274D3"/>
    <w:pPr>
      <w:keepNext/>
      <w:keepLines/>
      <w:numPr>
        <w:ilvl w:val="2"/>
        <w:numId w:val="1"/>
      </w:numPr>
      <w:outlineLvl w:val="2"/>
    </w:pPr>
    <w:rPr>
      <w:bCs/>
      <w:szCs w:val="32"/>
    </w:rPr>
  </w:style>
  <w:style w:type="paragraph" w:styleId="Heading4">
    <w:name w:val="heading 4"/>
    <w:basedOn w:val="Normal"/>
    <w:next w:val="Normal"/>
    <w:link w:val="Heading4Char"/>
    <w:uiPriority w:val="99"/>
    <w:qFormat/>
    <w:rsid w:val="004274D3"/>
    <w:pPr>
      <w:keepNext/>
      <w:keepLines/>
      <w:numPr>
        <w:ilvl w:val="3"/>
        <w:numId w:val="1"/>
      </w:numPr>
      <w:outlineLvl w:val="3"/>
    </w:pPr>
    <w:rPr>
      <w:rFonts w:hAnsi="等线 Light"/>
      <w:bCs/>
      <w:szCs w:val="28"/>
    </w:rPr>
  </w:style>
  <w:style w:type="paragraph" w:styleId="Heading5">
    <w:name w:val="heading 5"/>
    <w:basedOn w:val="Normal"/>
    <w:next w:val="Normal"/>
    <w:link w:val="Heading5Char"/>
    <w:uiPriority w:val="99"/>
    <w:qFormat/>
    <w:rsid w:val="00957484"/>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4D3"/>
    <w:rPr>
      <w:rFonts w:ascii="黑体" w:eastAsia="黑体" w:cs="Times New Roman"/>
      <w:bCs/>
      <w:kern w:val="44"/>
      <w:sz w:val="44"/>
      <w:szCs w:val="44"/>
    </w:rPr>
  </w:style>
  <w:style w:type="character" w:customStyle="1" w:styleId="Heading2Char">
    <w:name w:val="Heading 2 Char"/>
    <w:basedOn w:val="DefaultParagraphFont"/>
    <w:link w:val="Heading2"/>
    <w:uiPriority w:val="99"/>
    <w:locked/>
    <w:rsid w:val="004274D3"/>
    <w:rPr>
      <w:rFonts w:ascii="楷体_GB2312" w:eastAsia="楷体_GB2312" w:hAnsi="等线 Light" w:cs="Times New Roman"/>
      <w:bCs/>
      <w:sz w:val="32"/>
      <w:szCs w:val="32"/>
    </w:rPr>
  </w:style>
  <w:style w:type="character" w:customStyle="1" w:styleId="Heading3Char">
    <w:name w:val="Heading 3 Char"/>
    <w:basedOn w:val="DefaultParagraphFont"/>
    <w:link w:val="Heading3"/>
    <w:uiPriority w:val="99"/>
    <w:locked/>
    <w:rsid w:val="004274D3"/>
    <w:rPr>
      <w:rFonts w:cs="Times New Roman"/>
      <w:bCs/>
      <w:sz w:val="32"/>
      <w:szCs w:val="32"/>
    </w:rPr>
  </w:style>
  <w:style w:type="character" w:customStyle="1" w:styleId="Heading4Char">
    <w:name w:val="Heading 4 Char"/>
    <w:basedOn w:val="DefaultParagraphFont"/>
    <w:link w:val="Heading4"/>
    <w:uiPriority w:val="99"/>
    <w:locked/>
    <w:rsid w:val="004274D3"/>
    <w:rPr>
      <w:rFonts w:hAnsi="等线 Light" w:cs="Times New Roman"/>
      <w:bCs/>
      <w:sz w:val="28"/>
      <w:szCs w:val="28"/>
    </w:rPr>
  </w:style>
  <w:style w:type="character" w:customStyle="1" w:styleId="Heading5Char">
    <w:name w:val="Heading 5 Char"/>
    <w:basedOn w:val="DefaultParagraphFont"/>
    <w:link w:val="Heading5"/>
    <w:uiPriority w:val="99"/>
    <w:locked/>
    <w:rsid w:val="00957484"/>
    <w:rPr>
      <w:rFonts w:cs="Times New Roman"/>
      <w:b/>
      <w:bCs/>
      <w:sz w:val="28"/>
      <w:szCs w:val="28"/>
    </w:rPr>
  </w:style>
  <w:style w:type="paragraph" w:styleId="Title">
    <w:name w:val="Title"/>
    <w:basedOn w:val="Normal"/>
    <w:next w:val="Normal"/>
    <w:link w:val="TitleChar"/>
    <w:uiPriority w:val="99"/>
    <w:qFormat/>
    <w:rsid w:val="004274D3"/>
    <w:pPr>
      <w:spacing w:line="680" w:lineRule="exact"/>
      <w:ind w:firstLineChars="0" w:firstLine="0"/>
      <w:jc w:val="center"/>
      <w:outlineLvl w:val="0"/>
    </w:pPr>
    <w:rPr>
      <w:rFonts w:ascii="方正小标宋简体" w:eastAsia="方正小标宋简体" w:hAnsi="等线 Light"/>
      <w:bCs/>
      <w:sz w:val="44"/>
      <w:szCs w:val="32"/>
    </w:rPr>
  </w:style>
  <w:style w:type="character" w:customStyle="1" w:styleId="TitleChar">
    <w:name w:val="Title Char"/>
    <w:basedOn w:val="DefaultParagraphFont"/>
    <w:link w:val="Title"/>
    <w:uiPriority w:val="99"/>
    <w:locked/>
    <w:rsid w:val="004274D3"/>
    <w:rPr>
      <w:rFonts w:ascii="方正小标宋简体" w:eastAsia="方正小标宋简体" w:hAnsi="等线 Light" w:cs="Times New Roman"/>
      <w:bCs/>
      <w:sz w:val="32"/>
      <w:szCs w:val="32"/>
    </w:rPr>
  </w:style>
  <w:style w:type="paragraph" w:styleId="Subtitle">
    <w:name w:val="Subtitle"/>
    <w:basedOn w:val="Normal"/>
    <w:next w:val="Normal"/>
    <w:link w:val="SubtitleChar"/>
    <w:uiPriority w:val="99"/>
    <w:qFormat/>
    <w:rsid w:val="00B40861"/>
    <w:pPr>
      <w:spacing w:line="360" w:lineRule="auto"/>
      <w:ind w:firstLineChars="0" w:firstLine="0"/>
      <w:jc w:val="center"/>
      <w:outlineLvl w:val="1"/>
    </w:pPr>
    <w:rPr>
      <w:rFonts w:ascii="等线" w:eastAsia="楷体_GB2312"/>
      <w:bCs/>
      <w:kern w:val="28"/>
      <w:szCs w:val="32"/>
    </w:rPr>
  </w:style>
  <w:style w:type="character" w:customStyle="1" w:styleId="SubtitleChar">
    <w:name w:val="Subtitle Char"/>
    <w:basedOn w:val="DefaultParagraphFont"/>
    <w:link w:val="Subtitle"/>
    <w:uiPriority w:val="99"/>
    <w:locked/>
    <w:rsid w:val="00B40861"/>
    <w:rPr>
      <w:rFonts w:ascii="等线" w:eastAsia="楷体_GB2312" w:cs="Times New Roman"/>
      <w:bCs/>
      <w:kern w:val="28"/>
      <w:sz w:val="32"/>
      <w:szCs w:val="32"/>
    </w:rPr>
  </w:style>
  <w:style w:type="paragraph" w:styleId="Header">
    <w:name w:val="header"/>
    <w:basedOn w:val="Normal"/>
    <w:link w:val="HeaderChar"/>
    <w:uiPriority w:val="99"/>
    <w:rsid w:val="00B408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0861"/>
    <w:rPr>
      <w:rFonts w:cs="Times New Roman"/>
      <w:sz w:val="18"/>
      <w:szCs w:val="18"/>
    </w:rPr>
  </w:style>
  <w:style w:type="paragraph" w:styleId="Footer">
    <w:name w:val="footer"/>
    <w:basedOn w:val="Normal"/>
    <w:link w:val="FooterChar"/>
    <w:uiPriority w:val="99"/>
    <w:rsid w:val="00B408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0861"/>
    <w:rPr>
      <w:rFonts w:cs="Times New Roman"/>
      <w:sz w:val="18"/>
      <w:szCs w:val="18"/>
    </w:rPr>
  </w:style>
  <w:style w:type="paragraph" w:styleId="BalloonText">
    <w:name w:val="Balloon Text"/>
    <w:basedOn w:val="Normal"/>
    <w:link w:val="BalloonTextChar"/>
    <w:uiPriority w:val="99"/>
    <w:semiHidden/>
    <w:rsid w:val="001F45F6"/>
    <w:rPr>
      <w:sz w:val="18"/>
      <w:szCs w:val="18"/>
    </w:rPr>
  </w:style>
  <w:style w:type="character" w:customStyle="1" w:styleId="BalloonTextChar">
    <w:name w:val="Balloon Text Char"/>
    <w:basedOn w:val="DefaultParagraphFont"/>
    <w:link w:val="BalloonText"/>
    <w:uiPriority w:val="99"/>
    <w:semiHidden/>
    <w:locked/>
    <w:rsid w:val="001F45F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742;\Documents\&#20854;&#20182;\word%20&#27169;&#26495;\&#20844;&#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公文模板.dotx</Template>
  <TotalTime>1</TotalTime>
  <Pages>20</Pages>
  <Words>1333</Words>
  <Characters>7603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北京市人力资源和社会保障局文件</dc:title>
  <dc:subject/>
  <dc:creator>刘悦</dc:creator>
  <cp:keywords/>
  <dc:description/>
  <cp:lastModifiedBy>微软中国</cp:lastModifiedBy>
  <cp:revision>2</cp:revision>
  <cp:lastPrinted>2018-05-18T02:10:00Z</cp:lastPrinted>
  <dcterms:created xsi:type="dcterms:W3CDTF">2018-05-18T02:10:00Z</dcterms:created>
  <dcterms:modified xsi:type="dcterms:W3CDTF">2018-05-18T02:10:00Z</dcterms:modified>
</cp:coreProperties>
</file>