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20C7" w:rsidRDefault="00582EDC">
      <w:pPr>
        <w:spacing w:line="560" w:lineRule="exact"/>
        <w:rPr>
          <w:rFonts w:eastAsia="仿宋_GB2312"/>
          <w:b w:val="0"/>
          <w:sz w:val="32"/>
          <w:szCs w:val="32"/>
        </w:rPr>
      </w:pPr>
      <w:bookmarkStart w:id="0" w:name="_GoBack"/>
      <w:bookmarkEnd w:id="0"/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406"/>
        <w:gridCol w:w="1027"/>
        <w:gridCol w:w="825"/>
        <w:gridCol w:w="166"/>
        <w:gridCol w:w="314"/>
        <w:gridCol w:w="190"/>
        <w:gridCol w:w="306"/>
        <w:gridCol w:w="530"/>
        <w:gridCol w:w="594"/>
      </w:tblGrid>
      <w:tr w:rsidR="004C20C7">
        <w:trPr>
          <w:trHeight w:hRule="exact" w:val="440"/>
          <w:jc w:val="center"/>
        </w:trPr>
        <w:tc>
          <w:tcPr>
            <w:tcW w:w="882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0C7" w:rsidRDefault="00582EDC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4C20C7">
        <w:trPr>
          <w:trHeight w:val="194"/>
          <w:jc w:val="center"/>
        </w:trPr>
        <w:tc>
          <w:tcPr>
            <w:tcW w:w="882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C20C7" w:rsidRDefault="00582EDC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4C20C7">
        <w:trPr>
          <w:trHeight w:hRule="exact" w:val="353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疫情防控一线社区工作者第</w:t>
            </w: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二</w:t>
            </w: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阶段工作补助（</w:t>
            </w: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市</w:t>
            </w: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级）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社会工作队伍建设科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各街道（地区）办事处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段南南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67315728</w:t>
            </w:r>
          </w:p>
        </w:tc>
      </w:tr>
      <w:tr w:rsidR="004C20C7">
        <w:trPr>
          <w:trHeight w:hRule="exact" w:val="29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667.81725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tabs>
                <w:tab w:val="left" w:pos="365"/>
              </w:tabs>
              <w:spacing w:line="240" w:lineRule="exact"/>
              <w:jc w:val="left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667.81725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667.81725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667.81725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C20C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kern w:val="0"/>
                <w:sz w:val="18"/>
                <w:szCs w:val="18"/>
              </w:rPr>
              <w:t>按照</w:t>
            </w:r>
            <w:r>
              <w:rPr>
                <w:b w:val="0"/>
                <w:bCs w:val="0"/>
                <w:sz w:val="18"/>
                <w:szCs w:val="18"/>
              </w:rPr>
              <w:t>京民基发〔</w:t>
            </w:r>
            <w:r>
              <w:rPr>
                <w:b w:val="0"/>
                <w:bCs w:val="0"/>
                <w:sz w:val="18"/>
                <w:szCs w:val="18"/>
              </w:rPr>
              <w:t>2020</w:t>
            </w:r>
            <w:r>
              <w:rPr>
                <w:b w:val="0"/>
                <w:bCs w:val="0"/>
                <w:sz w:val="18"/>
                <w:szCs w:val="18"/>
              </w:rPr>
              <w:t>〕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34</w:t>
            </w:r>
            <w:r>
              <w:rPr>
                <w:b w:val="0"/>
                <w:bCs w:val="0"/>
                <w:sz w:val="18"/>
                <w:szCs w:val="18"/>
              </w:rPr>
              <w:t>号的要求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把防疫补贴发放到位</w:t>
            </w:r>
          </w:p>
        </w:tc>
        <w:tc>
          <w:tcPr>
            <w:tcW w:w="2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全部发放到位</w:t>
            </w:r>
          </w:p>
        </w:tc>
      </w:tr>
      <w:tr w:rsidR="004C20C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C20C7">
        <w:trPr>
          <w:trHeight w:hRule="exact" w:val="25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在落实好城乡社区工作者工资待遇的基础上，在疫情防控期间对一线城乡社区工作者给予适当工作补助。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对参与疫情防控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名防疫一线工作者，及时准确发放市级工作补助经费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按照市民政局市财政印发《关于为疫情防控一线城乡社区工作者发放工作补助达到通知》要求及时足额发放。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3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对一线城乡社区工作者发放工作补助，加强社区工作者队伍建设，落实好社区疫情防控措施。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通过在疫情防控期间对一线城乡社区工作者给予适当工作补助，落实了城乡社区工作者关爱措施，激励广大社区工作者英勇奋战在疫情防控一线。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10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疫情防控一线城乡社区工作者发放工作补助要及时、足额发放。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月底前发放到位。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发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放到位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11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工作补助每人每天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元，所需经费由市区财政按照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3:7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分担。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市级工作补助经费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5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33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8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38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hint="eastAsia"/>
                <w:b w:val="0"/>
                <w:bCs w:val="0"/>
                <w:color w:val="000000"/>
                <w:sz w:val="18"/>
                <w:szCs w:val="18"/>
              </w:rPr>
              <w:t>899.09025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7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开展项目成效及满意度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第一时间将补贴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足额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发放到位。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C20C7">
        <w:trPr>
          <w:trHeight w:hRule="exact" w:val="291"/>
          <w:jc w:val="center"/>
        </w:trPr>
        <w:tc>
          <w:tcPr>
            <w:tcW w:w="67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582EDC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0C7" w:rsidRDefault="004C20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4C20C7" w:rsidRPr="003D53C2" w:rsidRDefault="00582EDC" w:rsidP="003D53C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段晓娥</w:t>
      </w:r>
      <w:r>
        <w:rPr>
          <w:rFonts w:ascii="宋体" w:hAnsi="宋体"/>
          <w:sz w:val="24"/>
          <w:szCs w:val="32"/>
        </w:rPr>
        <w:t xml:space="preserve">     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67315728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</w:t>
      </w:r>
      <w:r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23</w:t>
      </w:r>
    </w:p>
    <w:sectPr w:rsidR="004C20C7" w:rsidRPr="003D53C2" w:rsidSect="004C20C7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EDC" w:rsidRDefault="00582EDC" w:rsidP="003D53C2">
      <w:r>
        <w:separator/>
      </w:r>
    </w:p>
  </w:endnote>
  <w:endnote w:type="continuationSeparator" w:id="1">
    <w:p w:rsidR="00582EDC" w:rsidRDefault="00582EDC" w:rsidP="003D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EDC" w:rsidRDefault="00582EDC" w:rsidP="003D53C2">
      <w:r>
        <w:separator/>
      </w:r>
    </w:p>
  </w:footnote>
  <w:footnote w:type="continuationSeparator" w:id="1">
    <w:p w:rsidR="00582EDC" w:rsidRDefault="00582EDC" w:rsidP="003D53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E55F"/>
    <w:multiLevelType w:val="singleLevel"/>
    <w:tmpl w:val="1A55E55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31A1"/>
    <w:rsid w:val="0008562A"/>
    <w:rsid w:val="00094D39"/>
    <w:rsid w:val="000A7CE4"/>
    <w:rsid w:val="000C0FFF"/>
    <w:rsid w:val="000D7D2F"/>
    <w:rsid w:val="000F016F"/>
    <w:rsid w:val="00115A6A"/>
    <w:rsid w:val="00137BC6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331AC"/>
    <w:rsid w:val="003331D0"/>
    <w:rsid w:val="00367AE6"/>
    <w:rsid w:val="00393E47"/>
    <w:rsid w:val="003B3305"/>
    <w:rsid w:val="003B7516"/>
    <w:rsid w:val="003D0D38"/>
    <w:rsid w:val="003D53C2"/>
    <w:rsid w:val="003F2606"/>
    <w:rsid w:val="00427CFF"/>
    <w:rsid w:val="004343B0"/>
    <w:rsid w:val="00462ED5"/>
    <w:rsid w:val="00492123"/>
    <w:rsid w:val="00492568"/>
    <w:rsid w:val="004C20C7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82EDC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6D3C15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7272354"/>
    <w:rsid w:val="07D92D1C"/>
    <w:rsid w:val="0D4E44D4"/>
    <w:rsid w:val="0FD71D45"/>
    <w:rsid w:val="10E72CEF"/>
    <w:rsid w:val="193F288E"/>
    <w:rsid w:val="1AA24846"/>
    <w:rsid w:val="1D771647"/>
    <w:rsid w:val="21866767"/>
    <w:rsid w:val="23332281"/>
    <w:rsid w:val="23EC6E76"/>
    <w:rsid w:val="27476F64"/>
    <w:rsid w:val="28A82627"/>
    <w:rsid w:val="319E0721"/>
    <w:rsid w:val="32DE5719"/>
    <w:rsid w:val="357B59EF"/>
    <w:rsid w:val="35CF5FE9"/>
    <w:rsid w:val="382B6775"/>
    <w:rsid w:val="3F1F6AC5"/>
    <w:rsid w:val="429E1985"/>
    <w:rsid w:val="45EA6449"/>
    <w:rsid w:val="460359DE"/>
    <w:rsid w:val="4A490D40"/>
    <w:rsid w:val="4AF36896"/>
    <w:rsid w:val="4B4E1C15"/>
    <w:rsid w:val="4CBA109B"/>
    <w:rsid w:val="4D0F0E47"/>
    <w:rsid w:val="536369BE"/>
    <w:rsid w:val="557B6719"/>
    <w:rsid w:val="5616724B"/>
    <w:rsid w:val="5D617737"/>
    <w:rsid w:val="5F913860"/>
    <w:rsid w:val="603764FC"/>
    <w:rsid w:val="626F4D2B"/>
    <w:rsid w:val="690F53FC"/>
    <w:rsid w:val="696B68DD"/>
    <w:rsid w:val="6A261F45"/>
    <w:rsid w:val="6C7564EF"/>
    <w:rsid w:val="6D125E72"/>
    <w:rsid w:val="6DD140B4"/>
    <w:rsid w:val="6FB32B39"/>
    <w:rsid w:val="703E53F8"/>
    <w:rsid w:val="71E574E6"/>
    <w:rsid w:val="74277F58"/>
    <w:rsid w:val="74BC469C"/>
    <w:rsid w:val="753437D5"/>
    <w:rsid w:val="76EF5736"/>
    <w:rsid w:val="796A219A"/>
    <w:rsid w:val="7A664439"/>
    <w:rsid w:val="7B5049F2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C7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4C20C7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C20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C2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C2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C20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4C20C7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C20C7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C20C7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1486</Characters>
  <Application>Microsoft Office Word</Application>
  <DocSecurity>0</DocSecurity>
  <Lines>12</Lines>
  <Paragraphs>3</Paragraphs>
  <ScaleCrop>false</ScaleCrop>
  <Company>China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98</cp:revision>
  <cp:lastPrinted>2021-01-28T08:45:00Z</cp:lastPrinted>
  <dcterms:created xsi:type="dcterms:W3CDTF">2016-07-25T08:47:00Z</dcterms:created>
  <dcterms:modified xsi:type="dcterms:W3CDTF">2021-03-02T01:07:00Z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