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1A" w:rsidRDefault="00163EE6">
      <w:pPr>
        <w:spacing w:line="360" w:lineRule="auto"/>
        <w:ind w:left="360" w:hanging="360"/>
        <w:jc w:val="center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朝阳区地址信息采集流程</w:t>
      </w:r>
    </w:p>
    <w:p w:rsidR="003F151A" w:rsidRDefault="00163EE6">
      <w:pPr>
        <w:spacing w:line="360" w:lineRule="auto"/>
        <w:ind w:firstLineChars="200" w:firstLine="560"/>
        <w:textAlignment w:val="baseline"/>
        <w:rPr>
          <w:sz w:val="28"/>
        </w:rPr>
      </w:pPr>
      <w:r>
        <w:rPr>
          <w:rFonts w:hint="eastAsia"/>
          <w:sz w:val="28"/>
          <w:szCs w:val="28"/>
        </w:rPr>
        <w:t>为保护房屋产权人自身权益不受侵害，最大限度避免虚假注册情况的出现，对不动产权证书（房屋产权证）登记用途为商业、办公等符合商事主体登记注册政策要求的，在房屋产权人自愿的情况下，可以进行地址信息采集。经地址信息采集后的房屋，在房屋产权人向市场监管局确认需要注册的企业名称后，按房屋产权人意愿予以注册。未经地址信息采集的房屋，也可直接注册登记，我局将在事中事后监管环节中，通过数据检测，双随机一公开抽查等形式加强监督管理。</w:t>
      </w:r>
    </w:p>
    <w:p w:rsidR="003F151A" w:rsidRDefault="00163EE6">
      <w:pPr>
        <w:spacing w:line="360" w:lineRule="auto"/>
        <w:ind w:firstLineChars="20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地址信息采集的具体办理流程如下</w:t>
      </w:r>
      <w:r>
        <w:rPr>
          <w:rFonts w:hint="eastAsia"/>
          <w:sz w:val="28"/>
          <w:szCs w:val="28"/>
        </w:rPr>
        <w:t>:</w:t>
      </w:r>
    </w:p>
    <w:p w:rsidR="003F151A" w:rsidRDefault="00163EE6">
      <w:pPr>
        <w:spacing w:line="360" w:lineRule="auto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</w:t>
      </w:r>
      <w:r>
        <w:rPr>
          <w:rFonts w:hint="eastAsia"/>
          <w:sz w:val="28"/>
          <w:szCs w:val="28"/>
        </w:rPr>
        <w:t>、自然人产权</w:t>
      </w:r>
    </w:p>
    <w:p w:rsidR="003F151A" w:rsidRDefault="00163EE6">
      <w:pPr>
        <w:spacing w:line="360" w:lineRule="auto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）产权人本人到场办理：</w:t>
      </w:r>
    </w:p>
    <w:p w:rsidR="003F151A" w:rsidRDefault="00163EE6">
      <w:pPr>
        <w:spacing w:line="360" w:lineRule="auto"/>
        <w:ind w:firstLineChars="20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产权人为自然人的，需产权人本人携带本人身份证原件及复印件、产权证原件及复印件办理。房屋产权为多个产权人共有的，需全部产权人携带相应材料办理。</w:t>
      </w:r>
    </w:p>
    <w:p w:rsidR="003F151A" w:rsidRDefault="00163EE6">
      <w:pPr>
        <w:spacing w:line="360" w:lineRule="auto"/>
        <w:ind w:firstLineChars="20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产权人为外籍的，产权证</w:t>
      </w:r>
      <w:r>
        <w:rPr>
          <w:sz w:val="28"/>
          <w:szCs w:val="28"/>
        </w:rPr>
        <w:t>建筑面积小于</w:t>
      </w:r>
      <w:r>
        <w:rPr>
          <w:rFonts w:hint="eastAsia"/>
          <w:sz w:val="28"/>
          <w:szCs w:val="28"/>
        </w:rPr>
        <w:t>500</w:t>
      </w:r>
      <w:r>
        <w:rPr>
          <w:rFonts w:hint="eastAsia"/>
          <w:sz w:val="28"/>
          <w:szCs w:val="28"/>
        </w:rPr>
        <w:t>平方米</w:t>
      </w:r>
      <w:r>
        <w:rPr>
          <w:sz w:val="28"/>
          <w:szCs w:val="28"/>
        </w:rPr>
        <w:t>，且</w:t>
      </w:r>
      <w:r>
        <w:rPr>
          <w:rFonts w:hint="eastAsia"/>
          <w:sz w:val="28"/>
          <w:szCs w:val="28"/>
        </w:rPr>
        <w:t>产权证登记时间</w:t>
      </w:r>
      <w:r>
        <w:rPr>
          <w:sz w:val="28"/>
          <w:szCs w:val="28"/>
        </w:rPr>
        <w:t>（填发</w:t>
      </w:r>
      <w:r>
        <w:rPr>
          <w:rFonts w:hint="eastAsia"/>
          <w:sz w:val="28"/>
          <w:szCs w:val="28"/>
        </w:rPr>
        <w:t>日期</w:t>
      </w:r>
      <w:r>
        <w:rPr>
          <w:sz w:val="28"/>
          <w:szCs w:val="28"/>
        </w:rPr>
        <w:t>）早于</w:t>
      </w:r>
      <w:r>
        <w:rPr>
          <w:rFonts w:hint="eastAsia"/>
          <w:sz w:val="28"/>
          <w:szCs w:val="28"/>
        </w:rPr>
        <w:t>2006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的，由产权人携带护照原件及复印件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经公证的护照翻译</w:t>
      </w:r>
      <w:r>
        <w:rPr>
          <w:rFonts w:hint="eastAsia"/>
          <w:sz w:val="28"/>
          <w:szCs w:val="28"/>
        </w:rPr>
        <w:t>证明原件、</w:t>
      </w:r>
      <w:r>
        <w:rPr>
          <w:sz w:val="28"/>
          <w:szCs w:val="28"/>
        </w:rPr>
        <w:t>产权证原件及复印件</w:t>
      </w:r>
      <w:r>
        <w:rPr>
          <w:rFonts w:hint="eastAsia"/>
          <w:sz w:val="28"/>
          <w:szCs w:val="28"/>
        </w:rPr>
        <w:t>办理；产权证</w:t>
      </w:r>
      <w:r>
        <w:rPr>
          <w:sz w:val="28"/>
          <w:szCs w:val="28"/>
        </w:rPr>
        <w:t>建筑面积大于</w:t>
      </w:r>
      <w:r>
        <w:rPr>
          <w:rFonts w:hint="eastAsia"/>
          <w:sz w:val="28"/>
          <w:szCs w:val="28"/>
        </w:rPr>
        <w:t>500</w:t>
      </w:r>
      <w:r>
        <w:rPr>
          <w:rFonts w:hint="eastAsia"/>
          <w:sz w:val="28"/>
          <w:szCs w:val="28"/>
        </w:rPr>
        <w:t>平方米</w:t>
      </w:r>
      <w:r>
        <w:rPr>
          <w:sz w:val="28"/>
          <w:szCs w:val="28"/>
        </w:rPr>
        <w:t>，或</w:t>
      </w:r>
      <w:r>
        <w:rPr>
          <w:rFonts w:hint="eastAsia"/>
          <w:sz w:val="28"/>
          <w:szCs w:val="28"/>
        </w:rPr>
        <w:t>登记时间</w:t>
      </w:r>
      <w:r>
        <w:rPr>
          <w:sz w:val="28"/>
          <w:szCs w:val="28"/>
        </w:rPr>
        <w:t>（填发</w:t>
      </w:r>
      <w:r>
        <w:rPr>
          <w:rFonts w:hint="eastAsia"/>
          <w:sz w:val="28"/>
          <w:szCs w:val="28"/>
        </w:rPr>
        <w:t>日期</w:t>
      </w:r>
      <w:r>
        <w:rPr>
          <w:sz w:val="28"/>
          <w:szCs w:val="28"/>
        </w:rPr>
        <w:t>）晚于</w:t>
      </w:r>
      <w:r>
        <w:rPr>
          <w:rFonts w:hint="eastAsia"/>
          <w:sz w:val="28"/>
          <w:szCs w:val="28"/>
        </w:rPr>
        <w:t>2006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的，需由产权人</w:t>
      </w:r>
      <w:r>
        <w:rPr>
          <w:rFonts w:hint="eastAsia"/>
          <w:sz w:val="28"/>
          <w:szCs w:val="28"/>
        </w:rPr>
        <w:t>设</w:t>
      </w:r>
      <w:r>
        <w:rPr>
          <w:sz w:val="28"/>
          <w:szCs w:val="28"/>
        </w:rPr>
        <w:t>立物业公司，</w:t>
      </w:r>
      <w:r>
        <w:rPr>
          <w:rFonts w:hint="eastAsia"/>
          <w:sz w:val="28"/>
          <w:szCs w:val="28"/>
        </w:rPr>
        <w:t>并</w:t>
      </w:r>
      <w:r>
        <w:rPr>
          <w:sz w:val="28"/>
          <w:szCs w:val="28"/>
        </w:rPr>
        <w:t>委托物业公司进行对外出租。</w:t>
      </w:r>
    </w:p>
    <w:p w:rsidR="003F151A" w:rsidRDefault="00163EE6">
      <w:pPr>
        <w:spacing w:line="360" w:lineRule="auto"/>
        <w:ind w:firstLineChars="20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如密码丢失，产权人可携带本人身份证原件到场办理地址信息采集平台密码重置。</w:t>
      </w:r>
    </w:p>
    <w:p w:rsidR="003F151A" w:rsidRDefault="00163EE6">
      <w:pPr>
        <w:spacing w:line="360" w:lineRule="auto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）委托办理：</w:t>
      </w:r>
    </w:p>
    <w:p w:rsidR="003F151A" w:rsidRDefault="00163EE6">
      <w:pPr>
        <w:spacing w:line="360" w:lineRule="auto"/>
        <w:ind w:firstLineChars="20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产权人无法到场办理的，可由受托人代为办理。受托人需提供“经公证处公证的委托书”或“图文影像资料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委托书”</w:t>
      </w:r>
      <w:r w:rsidR="0047355E">
        <w:rPr>
          <w:rFonts w:hint="eastAsia"/>
          <w:sz w:val="28"/>
          <w:szCs w:val="28"/>
        </w:rPr>
        <w:t>（附件</w:t>
      </w:r>
      <w:r w:rsidR="0047355E">
        <w:rPr>
          <w:rFonts w:hint="eastAsia"/>
          <w:sz w:val="28"/>
          <w:szCs w:val="28"/>
        </w:rPr>
        <w:t>1</w:t>
      </w:r>
      <w:r w:rsidR="0047355E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。受托人携带本人身份证原件及复印件、委托书原件、产权证原件及复印件办理。</w:t>
      </w:r>
    </w:p>
    <w:p w:rsidR="003F151A" w:rsidRDefault="00163EE6">
      <w:pPr>
        <w:spacing w:line="360" w:lineRule="auto"/>
        <w:ind w:firstLineChars="20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如密码丢失，产权人无法到场办理密码重置时，也可通过上述委托方式由受托人代为办理。</w:t>
      </w:r>
    </w:p>
    <w:p w:rsidR="003F151A" w:rsidRDefault="00163EE6">
      <w:pPr>
        <w:spacing w:line="360" w:lineRule="auto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</w:t>
      </w:r>
      <w:r>
        <w:rPr>
          <w:rFonts w:hint="eastAsia"/>
          <w:sz w:val="28"/>
          <w:szCs w:val="28"/>
        </w:rPr>
        <w:t>、企业产权</w:t>
      </w:r>
    </w:p>
    <w:p w:rsidR="003F151A" w:rsidRDefault="00163EE6">
      <w:pPr>
        <w:spacing w:line="360" w:lineRule="auto"/>
        <w:ind w:firstLineChars="20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由企业联系人按照《</w:t>
      </w:r>
      <w:r w:rsidR="00AA299C">
        <w:rPr>
          <w:rFonts w:hint="eastAsia"/>
          <w:sz w:val="28"/>
          <w:szCs w:val="28"/>
        </w:rPr>
        <w:t>朝阳区</w:t>
      </w:r>
      <w:r>
        <w:rPr>
          <w:rFonts w:hint="eastAsia"/>
          <w:sz w:val="28"/>
          <w:szCs w:val="28"/>
        </w:rPr>
        <w:t>出租商业（办公）单位用房申请表》（附件</w:t>
      </w:r>
      <w:r w:rsidR="0047355E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要求，准备联系人身份证复印件、产权证原件及复印件、营业执照复印件、楼层平面图、房号清单、现场照片等材料，盖章后提交办理。由产权人委托给受托方进行出租的，还需提交受托方执照复印件、授权委托书</w:t>
      </w:r>
      <w:r w:rsidR="0047355E">
        <w:rPr>
          <w:rFonts w:hint="eastAsia"/>
          <w:sz w:val="28"/>
          <w:szCs w:val="28"/>
        </w:rPr>
        <w:t>（附件</w:t>
      </w:r>
      <w:r w:rsidR="0047355E">
        <w:rPr>
          <w:rFonts w:hint="eastAsia"/>
          <w:sz w:val="28"/>
          <w:szCs w:val="28"/>
        </w:rPr>
        <w:t>3</w:t>
      </w:r>
      <w:r w:rsidR="0047355E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、租赁合同及发票。</w:t>
      </w:r>
    </w:p>
    <w:p w:rsidR="003F151A" w:rsidRDefault="00163EE6">
      <w:pPr>
        <w:spacing w:line="360" w:lineRule="auto"/>
        <w:ind w:firstLineChars="200" w:firstLine="560"/>
        <w:textAlignment w:val="baseline"/>
        <w:rPr>
          <w:sz w:val="28"/>
        </w:rPr>
      </w:pPr>
      <w:r>
        <w:rPr>
          <w:rFonts w:hint="eastAsia"/>
          <w:sz w:val="28"/>
          <w:szCs w:val="28"/>
        </w:rPr>
        <w:t>如有特殊情况，可到信息采集窗口咨询。</w:t>
      </w:r>
    </w:p>
    <w:p w:rsidR="003F151A" w:rsidRDefault="003F151A">
      <w:pPr>
        <w:spacing w:line="360" w:lineRule="auto"/>
        <w:ind w:firstLineChars="200" w:firstLine="560"/>
        <w:textAlignment w:val="baseline"/>
        <w:rPr>
          <w:sz w:val="28"/>
        </w:rPr>
      </w:pPr>
    </w:p>
    <w:p w:rsidR="003F151A" w:rsidRDefault="00163EE6">
      <w:pPr>
        <w:spacing w:line="360" w:lineRule="auto"/>
        <w:ind w:firstLineChars="200" w:firstLine="560"/>
        <w:textAlignment w:val="baseline"/>
        <w:rPr>
          <w:sz w:val="28"/>
        </w:rPr>
      </w:pPr>
      <w:r>
        <w:rPr>
          <w:sz w:val="28"/>
          <w:szCs w:val="28"/>
        </w:rPr>
        <w:t>办理地点</w:t>
      </w:r>
      <w:r>
        <w:rPr>
          <w:sz w:val="28"/>
          <w:szCs w:val="28"/>
        </w:rPr>
        <w:t>:</w:t>
      </w:r>
      <w:r>
        <w:rPr>
          <w:sz w:val="28"/>
          <w:szCs w:val="28"/>
        </w:rPr>
        <w:t>朝阳区市场监管局望京登记分中心</w:t>
      </w:r>
    </w:p>
    <w:p w:rsidR="003F151A" w:rsidRDefault="00163EE6">
      <w:pPr>
        <w:spacing w:line="360" w:lineRule="auto"/>
        <w:ind w:firstLineChars="200" w:firstLine="560"/>
        <w:textAlignment w:val="baseline"/>
        <w:rPr>
          <w:sz w:val="28"/>
        </w:rPr>
      </w:pPr>
      <w:r>
        <w:rPr>
          <w:sz w:val="28"/>
          <w:szCs w:val="28"/>
        </w:rPr>
        <w:t>办理地址</w:t>
      </w:r>
      <w:r>
        <w:rPr>
          <w:sz w:val="28"/>
          <w:szCs w:val="28"/>
        </w:rPr>
        <w:t>:</w:t>
      </w:r>
      <w:r>
        <w:rPr>
          <w:sz w:val="28"/>
          <w:szCs w:val="28"/>
        </w:rPr>
        <w:t>朝阳区宏泰东街绿地中心一层右</w:t>
      </w:r>
      <w:r>
        <w:rPr>
          <w:rFonts w:hint="eastAsia"/>
          <w:sz w:val="28"/>
          <w:szCs w:val="28"/>
        </w:rPr>
        <w:t>手</w:t>
      </w:r>
      <w:r>
        <w:rPr>
          <w:sz w:val="28"/>
          <w:szCs w:val="28"/>
        </w:rPr>
        <w:t>大厅</w:t>
      </w:r>
    </w:p>
    <w:p w:rsidR="003F151A" w:rsidRDefault="00163EE6">
      <w:pPr>
        <w:spacing w:line="360" w:lineRule="auto"/>
        <w:ind w:firstLineChars="200" w:firstLine="560"/>
        <w:textAlignment w:val="baseline"/>
        <w:rPr>
          <w:sz w:val="28"/>
          <w:szCs w:val="28"/>
        </w:rPr>
      </w:pPr>
      <w:r>
        <w:rPr>
          <w:sz w:val="28"/>
          <w:szCs w:val="28"/>
        </w:rPr>
        <w:t>咨询电话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64668900</w:t>
      </w:r>
    </w:p>
    <w:p w:rsidR="003F151A" w:rsidRDefault="003F151A">
      <w:pPr>
        <w:spacing w:line="360" w:lineRule="auto"/>
        <w:ind w:firstLineChars="200" w:firstLine="560"/>
        <w:textAlignment w:val="baseline"/>
        <w:rPr>
          <w:sz w:val="28"/>
          <w:szCs w:val="28"/>
        </w:rPr>
      </w:pPr>
    </w:p>
    <w:p w:rsidR="0047355E" w:rsidRDefault="00163EE6">
      <w:pPr>
        <w:spacing w:line="360" w:lineRule="auto"/>
        <w:ind w:firstLineChars="20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</w:rPr>
        <w:t>1</w:t>
      </w:r>
      <w:r w:rsidR="0047355E">
        <w:rPr>
          <w:rFonts w:hint="eastAsia"/>
          <w:sz w:val="28"/>
          <w:szCs w:val="28"/>
        </w:rPr>
        <w:t>产权人授权委托书模板</w:t>
      </w:r>
    </w:p>
    <w:p w:rsidR="003F151A" w:rsidRDefault="0047355E" w:rsidP="0047355E">
      <w:pPr>
        <w:spacing w:line="360" w:lineRule="auto"/>
        <w:ind w:firstLineChars="500" w:firstLine="14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163EE6"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</w:rPr>
        <w:t>朝阳区</w:t>
      </w:r>
      <w:r w:rsidR="00163EE6">
        <w:rPr>
          <w:rFonts w:hint="eastAsia"/>
          <w:sz w:val="28"/>
          <w:szCs w:val="28"/>
        </w:rPr>
        <w:t>出租商业（办公）单位用房申请表》</w:t>
      </w:r>
    </w:p>
    <w:p w:rsidR="003F151A" w:rsidRDefault="00163EE6" w:rsidP="0047355E">
      <w:pPr>
        <w:spacing w:line="360" w:lineRule="auto"/>
        <w:ind w:firstLineChars="20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47355E">
        <w:rPr>
          <w:rFonts w:hint="eastAsia"/>
          <w:sz w:val="28"/>
          <w:szCs w:val="28"/>
        </w:rPr>
        <w:t>3</w:t>
      </w:r>
      <w:r w:rsidR="005070A6">
        <w:rPr>
          <w:rFonts w:hint="eastAsia"/>
          <w:sz w:val="28"/>
          <w:szCs w:val="28"/>
        </w:rPr>
        <w:t>企业</w:t>
      </w:r>
      <w:r>
        <w:rPr>
          <w:rFonts w:hint="eastAsia"/>
          <w:sz w:val="28"/>
          <w:szCs w:val="28"/>
        </w:rPr>
        <w:t>产权委托出租授权委托书模板</w:t>
      </w:r>
    </w:p>
    <w:sectPr w:rsidR="003F151A" w:rsidSect="003F151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6CD" w:rsidRDefault="00E916CD" w:rsidP="00A52FB0">
      <w:r>
        <w:separator/>
      </w:r>
    </w:p>
  </w:endnote>
  <w:endnote w:type="continuationSeparator" w:id="1">
    <w:p w:rsidR="00E916CD" w:rsidRDefault="00E916CD" w:rsidP="00A52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6CD" w:rsidRDefault="00E916CD" w:rsidP="00A52FB0">
      <w:r>
        <w:separator/>
      </w:r>
    </w:p>
  </w:footnote>
  <w:footnote w:type="continuationSeparator" w:id="1">
    <w:p w:rsidR="00E916CD" w:rsidRDefault="00E916CD" w:rsidP="00A52F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7"/>
  <w:bordersDoNotSurroundHeader/>
  <w:bordersDoNotSurroundFooter/>
  <w:gutterAtTop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D32D2"/>
    <w:rsid w:val="00163EE6"/>
    <w:rsid w:val="00172A27"/>
    <w:rsid w:val="003F151A"/>
    <w:rsid w:val="0047355E"/>
    <w:rsid w:val="0048726C"/>
    <w:rsid w:val="004D5312"/>
    <w:rsid w:val="005070A6"/>
    <w:rsid w:val="006D48D0"/>
    <w:rsid w:val="00A52FB0"/>
    <w:rsid w:val="00AA299C"/>
    <w:rsid w:val="00C736AC"/>
    <w:rsid w:val="00DC6F08"/>
    <w:rsid w:val="00E916CD"/>
    <w:rsid w:val="00F13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1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/>
    <w:lsdException w:name="List Paragraph" w:semiHidden="0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uiPriority w:val="99"/>
    <w:semiHidden/>
    <w:rsid w:val="003F151A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3F151A"/>
    <w:rPr>
      <w:sz w:val="18"/>
      <w:szCs w:val="18"/>
    </w:rPr>
  </w:style>
  <w:style w:type="character" w:customStyle="1" w:styleId="Char1">
    <w:name w:val="页眉 Char"/>
    <w:link w:val="a5"/>
    <w:uiPriority w:val="99"/>
    <w:rsid w:val="003F151A"/>
    <w:rPr>
      <w:sz w:val="18"/>
      <w:szCs w:val="18"/>
    </w:rPr>
  </w:style>
  <w:style w:type="paragraph" w:styleId="a5">
    <w:name w:val="header"/>
    <w:basedOn w:val="a"/>
    <w:link w:val="Char1"/>
    <w:uiPriority w:val="99"/>
    <w:rsid w:val="003F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rsid w:val="003F151A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3">
    <w:name w:val="Balloon Text"/>
    <w:basedOn w:val="a"/>
    <w:link w:val="Char"/>
    <w:uiPriority w:val="99"/>
    <w:unhideWhenUsed/>
    <w:rsid w:val="003F151A"/>
    <w:rPr>
      <w:rFonts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F151A"/>
    <w:pPr>
      <w:ind w:firstLineChars="200" w:firstLine="420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PresentationFormat/>
  <Lines>6</Lines>
  <Paragraphs>1</Paragraphs>
  <Slides>0</Slides>
  <Notes>0</Notes>
  <HiddenSlides>0</HiddenSlides>
  <MMClips>0</MMClips>
  <ScaleCrop>true</ScaleCrop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</dc:creator>
  <cp:lastModifiedBy>lenovo</cp:lastModifiedBy>
  <cp:revision>2</cp:revision>
  <cp:lastPrinted>2021-04-01T01:24:00Z</cp:lastPrinted>
  <dcterms:created xsi:type="dcterms:W3CDTF">2021-04-02T05:36:00Z</dcterms:created>
  <dcterms:modified xsi:type="dcterms:W3CDTF">2021-04-02T05:36:00Z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2052-11.6.0</vt:lpwstr>
  </property>
</Properties>
</file>