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5D" w:rsidRDefault="007A115D" w:rsidP="007A115D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朝阳区体育局关于授予</w:t>
      </w:r>
      <w:r w:rsidR="00C75A88" w:rsidRPr="00C75A88">
        <w:rPr>
          <w:rFonts w:ascii="方正小标宋简体" w:eastAsia="方正小标宋简体" w:hAnsi="宋体" w:hint="eastAsia"/>
          <w:sz w:val="44"/>
          <w:szCs w:val="44"/>
        </w:rPr>
        <w:t>陈亮</w:t>
      </w:r>
      <w:r w:rsidR="00084849" w:rsidRPr="00084849">
        <w:rPr>
          <w:rFonts w:ascii="方正小标宋简体" w:eastAsia="方正小标宋简体" w:hAnsi="宋体" w:hint="eastAsia"/>
          <w:sz w:val="44"/>
          <w:szCs w:val="44"/>
        </w:rPr>
        <w:t>等</w:t>
      </w:r>
      <w:r w:rsidR="00C75A88">
        <w:rPr>
          <w:rFonts w:ascii="方正小标宋简体" w:eastAsia="方正小标宋简体" w:hAnsi="宋体" w:hint="eastAsia"/>
          <w:sz w:val="44"/>
          <w:szCs w:val="44"/>
        </w:rPr>
        <w:t>3</w:t>
      </w:r>
      <w:r w:rsidR="00084849" w:rsidRPr="00084849">
        <w:rPr>
          <w:rFonts w:ascii="方正小标宋简体" w:eastAsia="方正小标宋简体" w:hAnsi="宋体" w:hint="eastAsia"/>
          <w:sz w:val="44"/>
          <w:szCs w:val="44"/>
        </w:rPr>
        <w:t>人</w:t>
      </w:r>
      <w:r w:rsidR="00C75A88">
        <w:rPr>
          <w:rFonts w:ascii="方正小标宋简体" w:eastAsia="方正小标宋简体" w:hAnsi="宋体" w:hint="eastAsia"/>
          <w:sz w:val="44"/>
          <w:szCs w:val="44"/>
        </w:rPr>
        <w:t>体操</w:t>
      </w:r>
      <w:r w:rsidR="00084849" w:rsidRPr="00084849">
        <w:rPr>
          <w:rFonts w:ascii="方正小标宋简体" w:eastAsia="方正小标宋简体" w:hAnsi="宋体" w:hint="eastAsia"/>
          <w:sz w:val="44"/>
          <w:szCs w:val="44"/>
        </w:rPr>
        <w:t>项目</w:t>
      </w:r>
      <w:r>
        <w:rPr>
          <w:rFonts w:ascii="方正小标宋简体" w:eastAsia="方正小标宋简体" w:hAnsi="宋体" w:hint="eastAsia"/>
          <w:sz w:val="44"/>
          <w:szCs w:val="44"/>
        </w:rPr>
        <w:t>二级、三级裁判员的公示</w:t>
      </w:r>
    </w:p>
    <w:p w:rsidR="007A115D" w:rsidRDefault="007A115D" w:rsidP="007A115D">
      <w:pPr>
        <w:rPr>
          <w:rFonts w:ascii="仿宋" w:eastAsia="仿宋" w:hAnsi="仿宋"/>
          <w:sz w:val="32"/>
          <w:szCs w:val="32"/>
        </w:rPr>
      </w:pPr>
    </w:p>
    <w:p w:rsidR="00084849" w:rsidRDefault="007A115D" w:rsidP="00084849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为建立、完善和规范北京市</w:t>
      </w:r>
      <w:r w:rsidR="00C75A88">
        <w:rPr>
          <w:rFonts w:eastAsia="仿宋_GB2312" w:hint="eastAsia"/>
          <w:sz w:val="32"/>
          <w:szCs w:val="32"/>
        </w:rPr>
        <w:t>体操</w:t>
      </w:r>
      <w:r w:rsidRPr="007A115D">
        <w:rPr>
          <w:rFonts w:eastAsia="仿宋_GB2312" w:hint="eastAsia"/>
          <w:sz w:val="32"/>
          <w:szCs w:val="32"/>
        </w:rPr>
        <w:t>项目裁判员队伍，促进</w:t>
      </w:r>
      <w:r w:rsidR="00C75A88">
        <w:rPr>
          <w:rFonts w:eastAsia="仿宋_GB2312" w:hint="eastAsia"/>
          <w:sz w:val="32"/>
          <w:szCs w:val="32"/>
        </w:rPr>
        <w:t>体操</w:t>
      </w:r>
      <w:r w:rsidRPr="007A115D">
        <w:rPr>
          <w:rFonts w:eastAsia="仿宋_GB2312" w:hint="eastAsia"/>
          <w:sz w:val="32"/>
          <w:szCs w:val="32"/>
        </w:rPr>
        <w:t>运动发展，根据《</w:t>
      </w:r>
      <w:r w:rsidR="00C75A88" w:rsidRPr="00C75A88">
        <w:rPr>
          <w:rFonts w:eastAsia="仿宋_GB2312" w:hint="eastAsia"/>
          <w:sz w:val="32"/>
          <w:szCs w:val="32"/>
        </w:rPr>
        <w:t>北京市体育竞赛管理和国际交流中心关于付夏秋然等</w:t>
      </w:r>
      <w:r w:rsidR="00C75A88" w:rsidRPr="00C75A88">
        <w:rPr>
          <w:rFonts w:eastAsia="仿宋_GB2312" w:hint="eastAsia"/>
          <w:sz w:val="32"/>
          <w:szCs w:val="32"/>
        </w:rPr>
        <w:t>13</w:t>
      </w:r>
      <w:r w:rsidR="00C75A88" w:rsidRPr="00C75A88">
        <w:rPr>
          <w:rFonts w:eastAsia="仿宋_GB2312" w:hint="eastAsia"/>
          <w:sz w:val="32"/>
          <w:szCs w:val="32"/>
        </w:rPr>
        <w:t>人获得体操项目二、三级裁判员资格的通知</w:t>
      </w:r>
      <w:r w:rsidRPr="007A115D">
        <w:rPr>
          <w:rFonts w:eastAsia="仿宋_GB2312" w:hint="eastAsia"/>
          <w:sz w:val="32"/>
          <w:szCs w:val="32"/>
        </w:rPr>
        <w:t>》，现授予</w:t>
      </w:r>
      <w:r w:rsidR="00C75A88" w:rsidRPr="00C75A88">
        <w:rPr>
          <w:rFonts w:eastAsia="仿宋_GB2312" w:hint="eastAsia"/>
          <w:sz w:val="32"/>
          <w:szCs w:val="32"/>
        </w:rPr>
        <w:t>陈亮</w:t>
      </w:r>
      <w:r w:rsidRPr="007A115D">
        <w:rPr>
          <w:rFonts w:eastAsia="仿宋_GB2312" w:hint="eastAsia"/>
          <w:sz w:val="32"/>
          <w:szCs w:val="32"/>
        </w:rPr>
        <w:t>等</w:t>
      </w:r>
      <w:r w:rsidR="00C75A88">
        <w:rPr>
          <w:rFonts w:eastAsia="仿宋_GB2312" w:hint="eastAsia"/>
          <w:sz w:val="32"/>
          <w:szCs w:val="32"/>
        </w:rPr>
        <w:t>3</w:t>
      </w:r>
      <w:r w:rsidRPr="007A115D">
        <w:rPr>
          <w:rFonts w:eastAsia="仿宋_GB2312" w:hint="eastAsia"/>
          <w:sz w:val="32"/>
          <w:szCs w:val="32"/>
        </w:rPr>
        <w:t>人</w:t>
      </w:r>
      <w:r w:rsidR="00C75A88">
        <w:rPr>
          <w:rFonts w:eastAsia="仿宋_GB2312" w:hint="eastAsia"/>
          <w:sz w:val="32"/>
          <w:szCs w:val="32"/>
        </w:rPr>
        <w:t>体操</w:t>
      </w:r>
      <w:r w:rsidRPr="007A115D">
        <w:rPr>
          <w:rFonts w:eastAsia="仿宋_GB2312" w:hint="eastAsia"/>
          <w:sz w:val="32"/>
          <w:szCs w:val="32"/>
        </w:rPr>
        <w:t>项目</w:t>
      </w:r>
      <w:r w:rsidR="00C75A88" w:rsidRPr="00C75A88">
        <w:rPr>
          <w:rFonts w:eastAsia="仿宋_GB2312" w:hint="eastAsia"/>
          <w:sz w:val="32"/>
          <w:szCs w:val="32"/>
        </w:rPr>
        <w:t>二、三级裁判员</w:t>
      </w:r>
      <w:r w:rsidRPr="007A115D">
        <w:rPr>
          <w:rFonts w:eastAsia="仿宋_GB2312" w:hint="eastAsia"/>
          <w:sz w:val="32"/>
          <w:szCs w:val="32"/>
        </w:rPr>
        <w:t>。具体名单公示如下：</w:t>
      </w:r>
    </w:p>
    <w:p w:rsidR="00C75A88" w:rsidRPr="00C75A88" w:rsidRDefault="00C75A88" w:rsidP="00C75A88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75A88">
        <w:rPr>
          <w:rFonts w:eastAsia="仿宋_GB2312" w:hint="eastAsia"/>
          <w:b/>
          <w:bCs/>
          <w:sz w:val="32"/>
          <w:szCs w:val="32"/>
        </w:rPr>
        <w:t>一、符合二级裁判员资格名单</w:t>
      </w:r>
    </w:p>
    <w:p w:rsidR="00C75A88" w:rsidRPr="00C75A88" w:rsidRDefault="00C75A88" w:rsidP="00C75A88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C75A88">
        <w:rPr>
          <w:rFonts w:eastAsia="仿宋_GB2312" w:hint="eastAsia"/>
          <w:sz w:val="32"/>
          <w:szCs w:val="32"/>
        </w:rPr>
        <w:t>陈</w:t>
      </w:r>
      <w:r w:rsidRPr="00C75A88">
        <w:rPr>
          <w:rFonts w:eastAsia="仿宋_GB2312" w:hint="eastAsia"/>
          <w:sz w:val="32"/>
          <w:szCs w:val="32"/>
        </w:rPr>
        <w:t xml:space="preserve">  </w:t>
      </w:r>
      <w:r w:rsidRPr="00C75A88">
        <w:rPr>
          <w:rFonts w:eastAsia="仿宋_GB2312" w:hint="eastAsia"/>
          <w:sz w:val="32"/>
          <w:szCs w:val="32"/>
        </w:rPr>
        <w:t>亮</w:t>
      </w:r>
    </w:p>
    <w:p w:rsidR="00C75A88" w:rsidRPr="00C75A88" w:rsidRDefault="00C75A88" w:rsidP="00C75A88">
      <w:pPr>
        <w:spacing w:line="600" w:lineRule="exact"/>
        <w:ind w:firstLineChars="200" w:firstLine="643"/>
        <w:jc w:val="left"/>
        <w:rPr>
          <w:rFonts w:eastAsia="仿宋_GB2312" w:hint="eastAsia"/>
          <w:sz w:val="32"/>
          <w:szCs w:val="32"/>
        </w:rPr>
      </w:pPr>
      <w:r w:rsidRPr="00C75A88">
        <w:rPr>
          <w:rFonts w:eastAsia="仿宋_GB2312" w:hint="eastAsia"/>
          <w:b/>
          <w:bCs/>
          <w:sz w:val="32"/>
          <w:szCs w:val="32"/>
        </w:rPr>
        <w:t>二、符合三级裁判员资格名单</w:t>
      </w:r>
    </w:p>
    <w:p w:rsidR="00C75A88" w:rsidRPr="00C75A88" w:rsidRDefault="00C75A88" w:rsidP="00C75A88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C75A88">
        <w:rPr>
          <w:rFonts w:eastAsia="仿宋_GB2312" w:hint="eastAsia"/>
          <w:sz w:val="32"/>
          <w:szCs w:val="32"/>
        </w:rPr>
        <w:t>杜</w:t>
      </w:r>
      <w:r w:rsidRPr="00C75A88">
        <w:rPr>
          <w:rFonts w:eastAsia="仿宋_GB2312" w:hint="eastAsia"/>
          <w:sz w:val="32"/>
          <w:szCs w:val="32"/>
        </w:rPr>
        <w:t xml:space="preserve">  </w:t>
      </w:r>
      <w:r w:rsidRPr="00C75A88">
        <w:rPr>
          <w:rFonts w:eastAsia="仿宋_GB2312" w:hint="eastAsia"/>
          <w:sz w:val="32"/>
          <w:szCs w:val="32"/>
        </w:rPr>
        <w:t>蕾（女）、张晨瑞</w:t>
      </w:r>
    </w:p>
    <w:p w:rsidR="007A115D" w:rsidRPr="00084849" w:rsidRDefault="007A115D" w:rsidP="00C75A88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7A115D" w:rsidRPr="007A115D" w:rsidRDefault="007A115D" w:rsidP="00C75A88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朝阳区体育局</w:t>
      </w:r>
      <w:r w:rsidRPr="007A115D">
        <w:rPr>
          <w:rFonts w:eastAsia="仿宋_GB2312" w:hint="eastAsia"/>
          <w:sz w:val="32"/>
          <w:szCs w:val="32"/>
        </w:rPr>
        <w:t xml:space="preserve">    </w:t>
      </w:r>
    </w:p>
    <w:p w:rsidR="007A115D" w:rsidRPr="007A115D" w:rsidRDefault="007A115D" w:rsidP="00C75A88">
      <w:pPr>
        <w:spacing w:line="60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2023</w:t>
      </w:r>
      <w:r w:rsidRPr="007A115D">
        <w:rPr>
          <w:rFonts w:eastAsia="仿宋_GB2312" w:hint="eastAsia"/>
          <w:sz w:val="32"/>
          <w:szCs w:val="32"/>
        </w:rPr>
        <w:t>年</w:t>
      </w:r>
      <w:r w:rsidR="00B0122A">
        <w:rPr>
          <w:rFonts w:eastAsia="仿宋_GB2312" w:hint="eastAsia"/>
          <w:sz w:val="32"/>
          <w:szCs w:val="32"/>
        </w:rPr>
        <w:t>5</w:t>
      </w:r>
      <w:r w:rsidRPr="007A115D">
        <w:rPr>
          <w:rFonts w:eastAsia="仿宋_GB2312" w:hint="eastAsia"/>
          <w:sz w:val="32"/>
          <w:szCs w:val="32"/>
        </w:rPr>
        <w:t>月</w:t>
      </w:r>
      <w:r w:rsidR="00084849">
        <w:rPr>
          <w:rFonts w:eastAsia="仿宋_GB2312" w:hint="eastAsia"/>
          <w:sz w:val="32"/>
          <w:szCs w:val="32"/>
        </w:rPr>
        <w:t>24</w:t>
      </w:r>
      <w:r w:rsidRPr="007A115D">
        <w:rPr>
          <w:rFonts w:eastAsia="仿宋_GB2312" w:hint="eastAsia"/>
          <w:sz w:val="32"/>
          <w:szCs w:val="32"/>
        </w:rPr>
        <w:t>日</w:t>
      </w:r>
      <w:r w:rsidRPr="007A115D">
        <w:rPr>
          <w:rFonts w:eastAsia="仿宋_GB2312" w:hint="eastAsia"/>
          <w:sz w:val="32"/>
          <w:szCs w:val="32"/>
        </w:rPr>
        <w:t xml:space="preserve">    </w:t>
      </w:r>
    </w:p>
    <w:p w:rsidR="000E6A28" w:rsidRPr="00C75A88" w:rsidRDefault="000E6A28" w:rsidP="00C75A88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sectPr w:rsidR="000E6A28" w:rsidRPr="00C75A88" w:rsidSect="000E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1D" w:rsidRDefault="00D6321D" w:rsidP="00B0122A">
      <w:r>
        <w:separator/>
      </w:r>
    </w:p>
  </w:endnote>
  <w:endnote w:type="continuationSeparator" w:id="1">
    <w:p w:rsidR="00D6321D" w:rsidRDefault="00D6321D" w:rsidP="00B0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1D" w:rsidRDefault="00D6321D" w:rsidP="00B0122A">
      <w:r>
        <w:separator/>
      </w:r>
    </w:p>
  </w:footnote>
  <w:footnote w:type="continuationSeparator" w:id="1">
    <w:p w:rsidR="00D6321D" w:rsidRDefault="00D6321D" w:rsidP="00B01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15D"/>
    <w:rsid w:val="00006C36"/>
    <w:rsid w:val="000218E7"/>
    <w:rsid w:val="00024165"/>
    <w:rsid w:val="000311E5"/>
    <w:rsid w:val="00063F55"/>
    <w:rsid w:val="00084849"/>
    <w:rsid w:val="00097376"/>
    <w:rsid w:val="000B4F94"/>
    <w:rsid w:val="000B5490"/>
    <w:rsid w:val="000E6A28"/>
    <w:rsid w:val="001A0951"/>
    <w:rsid w:val="001B5E7C"/>
    <w:rsid w:val="001F6499"/>
    <w:rsid w:val="002104C1"/>
    <w:rsid w:val="00220972"/>
    <w:rsid w:val="00242316"/>
    <w:rsid w:val="002518A7"/>
    <w:rsid w:val="00263635"/>
    <w:rsid w:val="002A4E4A"/>
    <w:rsid w:val="00306710"/>
    <w:rsid w:val="00353AA1"/>
    <w:rsid w:val="00391BF2"/>
    <w:rsid w:val="003E2439"/>
    <w:rsid w:val="003E4B09"/>
    <w:rsid w:val="00467A30"/>
    <w:rsid w:val="0049008A"/>
    <w:rsid w:val="004E15ED"/>
    <w:rsid w:val="00552A17"/>
    <w:rsid w:val="00586AEA"/>
    <w:rsid w:val="005962B2"/>
    <w:rsid w:val="005E1656"/>
    <w:rsid w:val="005E570A"/>
    <w:rsid w:val="00605F06"/>
    <w:rsid w:val="006157C1"/>
    <w:rsid w:val="0062520F"/>
    <w:rsid w:val="006518C9"/>
    <w:rsid w:val="0068104E"/>
    <w:rsid w:val="006D50F2"/>
    <w:rsid w:val="006E716F"/>
    <w:rsid w:val="00702AFC"/>
    <w:rsid w:val="007650E0"/>
    <w:rsid w:val="007A115D"/>
    <w:rsid w:val="007D36A4"/>
    <w:rsid w:val="00811847"/>
    <w:rsid w:val="0086336B"/>
    <w:rsid w:val="00866CB0"/>
    <w:rsid w:val="00893B46"/>
    <w:rsid w:val="008944D6"/>
    <w:rsid w:val="008B15BF"/>
    <w:rsid w:val="008C4FBF"/>
    <w:rsid w:val="008E3BF4"/>
    <w:rsid w:val="00900C0E"/>
    <w:rsid w:val="00913130"/>
    <w:rsid w:val="00965A0F"/>
    <w:rsid w:val="009A130B"/>
    <w:rsid w:val="009D32E6"/>
    <w:rsid w:val="009D71E1"/>
    <w:rsid w:val="009E62CC"/>
    <w:rsid w:val="00A84153"/>
    <w:rsid w:val="00AB2909"/>
    <w:rsid w:val="00AB3120"/>
    <w:rsid w:val="00AF5F44"/>
    <w:rsid w:val="00B0122A"/>
    <w:rsid w:val="00B0726A"/>
    <w:rsid w:val="00B13262"/>
    <w:rsid w:val="00B36AE9"/>
    <w:rsid w:val="00BB68F3"/>
    <w:rsid w:val="00C24F17"/>
    <w:rsid w:val="00C61C3A"/>
    <w:rsid w:val="00C7473B"/>
    <w:rsid w:val="00C75A88"/>
    <w:rsid w:val="00CB0181"/>
    <w:rsid w:val="00CF1942"/>
    <w:rsid w:val="00D6321D"/>
    <w:rsid w:val="00D81218"/>
    <w:rsid w:val="00D8697C"/>
    <w:rsid w:val="00D87C8A"/>
    <w:rsid w:val="00D902A3"/>
    <w:rsid w:val="00D97A52"/>
    <w:rsid w:val="00DA7584"/>
    <w:rsid w:val="00DB4C9B"/>
    <w:rsid w:val="00DC6035"/>
    <w:rsid w:val="00E030A7"/>
    <w:rsid w:val="00E80865"/>
    <w:rsid w:val="00F05BAC"/>
    <w:rsid w:val="00F07720"/>
    <w:rsid w:val="00F20D4C"/>
    <w:rsid w:val="00F418C1"/>
    <w:rsid w:val="00F42DC2"/>
    <w:rsid w:val="00F578BD"/>
    <w:rsid w:val="00F6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2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22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4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84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2023-05-25T02:02:00Z</dcterms:created>
  <dcterms:modified xsi:type="dcterms:W3CDTF">2023-05-25T02:02:00Z</dcterms:modified>
</cp:coreProperties>
</file>