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7ABBE" w14:textId="77777777" w:rsidR="008F16B7" w:rsidRDefault="008F16B7" w:rsidP="001D327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北京市朝阳区档案馆</w:t>
      </w:r>
    </w:p>
    <w:p w14:paraId="257B31F4" w14:textId="01395EF9" w:rsidR="00205987" w:rsidRPr="00B07B48" w:rsidRDefault="008F16B7" w:rsidP="001D327B">
      <w:pPr>
        <w:spacing w:line="600" w:lineRule="exact"/>
        <w:jc w:val="center"/>
        <w:rPr>
          <w:rFonts w:ascii="方正小标宋简体" w:eastAsia="方正小标宋简体"/>
          <w:sz w:val="44"/>
          <w:szCs w:val="44"/>
        </w:rPr>
      </w:pPr>
      <w:r>
        <w:rPr>
          <w:rFonts w:ascii="方正小标宋简体" w:eastAsia="方正小标宋简体" w:hint="eastAsia"/>
          <w:sz w:val="44"/>
          <w:szCs w:val="44"/>
        </w:rPr>
        <w:t>国际档案日宣传活动</w:t>
      </w:r>
      <w:r w:rsidRPr="008F16B7">
        <w:rPr>
          <w:rFonts w:ascii="方正小标宋简体" w:eastAsia="方正小标宋简体" w:hint="eastAsia"/>
          <w:sz w:val="44"/>
          <w:szCs w:val="44"/>
        </w:rPr>
        <w:t>项目</w:t>
      </w:r>
      <w:bookmarkStart w:id="0" w:name="OLE_LINK11"/>
      <w:r w:rsidRPr="008F16B7">
        <w:rPr>
          <w:rFonts w:ascii="方正小标宋简体" w:eastAsia="方正小标宋简体" w:hint="eastAsia"/>
          <w:sz w:val="44"/>
          <w:szCs w:val="44"/>
        </w:rPr>
        <w:t>绩效评价报告</w:t>
      </w:r>
      <w:bookmarkEnd w:id="0"/>
    </w:p>
    <w:p w14:paraId="02381252" w14:textId="77777777" w:rsidR="00B07B48" w:rsidRPr="00B07B48" w:rsidRDefault="00B07B48" w:rsidP="00B07B48">
      <w:pPr>
        <w:ind w:firstLineChars="200" w:firstLine="640"/>
        <w:rPr>
          <w:rFonts w:ascii="仿宋_GB2312" w:eastAsia="仿宋_GB2312"/>
          <w:sz w:val="32"/>
          <w:szCs w:val="32"/>
        </w:rPr>
      </w:pPr>
    </w:p>
    <w:p w14:paraId="66CB59B0" w14:textId="77777777" w:rsidR="008F16B7" w:rsidRPr="008F16B7" w:rsidRDefault="008F16B7" w:rsidP="008F16B7">
      <w:pPr>
        <w:ind w:firstLineChars="200" w:firstLine="640"/>
        <w:rPr>
          <w:rFonts w:ascii="黑体" w:eastAsia="黑体" w:hAnsi="黑体" w:hint="eastAsia"/>
          <w:sz w:val="32"/>
          <w:szCs w:val="32"/>
        </w:rPr>
      </w:pPr>
      <w:r w:rsidRPr="008F16B7">
        <w:rPr>
          <w:rFonts w:ascii="黑体" w:eastAsia="黑体" w:hAnsi="黑体" w:hint="eastAsia"/>
          <w:sz w:val="32"/>
          <w:szCs w:val="32"/>
        </w:rPr>
        <w:t>一、基本情况</w:t>
      </w:r>
    </w:p>
    <w:p w14:paraId="30165C67" w14:textId="77777777" w:rsidR="008F16B7" w:rsidRPr="008F16B7" w:rsidRDefault="008F16B7" w:rsidP="008F16B7">
      <w:pPr>
        <w:ind w:firstLineChars="200" w:firstLine="643"/>
        <w:rPr>
          <w:rFonts w:ascii="楷体_GB2312" w:eastAsia="楷体_GB2312"/>
          <w:b/>
          <w:bCs/>
          <w:sz w:val="32"/>
          <w:szCs w:val="32"/>
        </w:rPr>
      </w:pPr>
      <w:r w:rsidRPr="008F16B7">
        <w:rPr>
          <w:rFonts w:ascii="楷体_GB2312" w:eastAsia="楷体_GB2312" w:hint="eastAsia"/>
          <w:b/>
          <w:bCs/>
          <w:sz w:val="32"/>
          <w:szCs w:val="32"/>
        </w:rPr>
        <w:t>（一）项目概况</w:t>
      </w:r>
    </w:p>
    <w:p w14:paraId="3C3CF8EF" w14:textId="7591F6FA" w:rsidR="008F16B7" w:rsidRDefault="008F16B7" w:rsidP="008F16B7">
      <w:pPr>
        <w:ind w:firstLineChars="200" w:firstLine="643"/>
        <w:rPr>
          <w:rFonts w:ascii="Times New Roman" w:eastAsia="仿宋_GB2312" w:hAnsi="Times New Roman" w:cs="Times New Roman"/>
          <w:b/>
          <w:bCs/>
          <w:sz w:val="32"/>
          <w:szCs w:val="32"/>
        </w:rPr>
      </w:pPr>
      <w:r w:rsidRPr="008F16B7">
        <w:rPr>
          <w:rFonts w:ascii="Times New Roman" w:eastAsia="仿宋_GB2312" w:hAnsi="Times New Roman" w:cs="Times New Roman"/>
          <w:b/>
          <w:bCs/>
          <w:sz w:val="32"/>
          <w:szCs w:val="32"/>
        </w:rPr>
        <w:t>1</w:t>
      </w:r>
      <w:r w:rsidRPr="008F16B7">
        <w:rPr>
          <w:rFonts w:ascii="Times New Roman" w:eastAsia="仿宋_GB2312" w:hAnsi="Times New Roman" w:cs="Times New Roman"/>
          <w:b/>
          <w:bCs/>
          <w:sz w:val="32"/>
          <w:szCs w:val="32"/>
        </w:rPr>
        <w:t>．项目背景</w:t>
      </w:r>
    </w:p>
    <w:p w14:paraId="2CF4DEB6" w14:textId="18CAEB19" w:rsidR="008F16B7" w:rsidRPr="008F16B7" w:rsidRDefault="008F16B7" w:rsidP="008F16B7">
      <w:pPr>
        <w:ind w:firstLineChars="200" w:firstLine="640"/>
        <w:rPr>
          <w:rFonts w:ascii="Times New Roman" w:eastAsia="仿宋_GB2312" w:hAnsi="Times New Roman" w:cs="Times New Roman"/>
          <w:sz w:val="32"/>
          <w:szCs w:val="32"/>
        </w:rPr>
      </w:pPr>
      <w:r w:rsidRPr="008F16B7">
        <w:rPr>
          <w:rFonts w:ascii="Times New Roman" w:eastAsia="仿宋_GB2312" w:hAnsi="Times New Roman" w:cs="Times New Roman" w:hint="eastAsia"/>
          <w:sz w:val="32"/>
          <w:szCs w:val="32"/>
        </w:rPr>
        <w:t>国家档案局、北京市委办公厅（北京市档案局）每年印发关于开展国际档案日系列宣传活动的通知，部署活动主题、时间安排、活动内容，明确相关要求，要求全国、全市档案系统开展此项工作。</w:t>
      </w:r>
      <w:r w:rsidRPr="008F16B7">
        <w:rPr>
          <w:rFonts w:ascii="Times New Roman" w:eastAsia="仿宋_GB2312" w:hAnsi="Times New Roman" w:cs="Times New Roman"/>
          <w:sz w:val="32"/>
          <w:szCs w:val="32"/>
        </w:rPr>
        <w:t>2024</w:t>
      </w:r>
      <w:r w:rsidRPr="008F16B7">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，国家档案局印发通知，明确本年度</w:t>
      </w:r>
      <w:r w:rsidRPr="008F16B7">
        <w:rPr>
          <w:rFonts w:ascii="Times New Roman" w:eastAsia="仿宋_GB2312" w:hAnsi="Times New Roman" w:cs="Times New Roman" w:hint="eastAsia"/>
          <w:sz w:val="32"/>
          <w:szCs w:val="32"/>
        </w:rPr>
        <w:t>国际档案日系列宣传活动主题为“筑梦现代化</w:t>
      </w:r>
      <w:r>
        <w:rPr>
          <w:rFonts w:ascii="Times New Roman" w:eastAsia="仿宋_GB2312" w:hAnsi="Times New Roman" w:cs="Times New Roman" w:hint="eastAsia"/>
          <w:sz w:val="32"/>
          <w:szCs w:val="32"/>
        </w:rPr>
        <w:t xml:space="preserve">  </w:t>
      </w:r>
      <w:r w:rsidRPr="008F16B7">
        <w:rPr>
          <w:rFonts w:ascii="Times New Roman" w:eastAsia="仿宋_GB2312" w:hAnsi="Times New Roman" w:cs="Times New Roman" w:hint="eastAsia"/>
          <w:sz w:val="32"/>
          <w:szCs w:val="32"/>
        </w:rPr>
        <w:t>奋斗兰台人”</w:t>
      </w:r>
      <w:r>
        <w:rPr>
          <w:rFonts w:ascii="Times New Roman" w:eastAsia="仿宋_GB2312" w:hAnsi="Times New Roman" w:cs="Times New Roman" w:hint="eastAsia"/>
          <w:sz w:val="32"/>
          <w:szCs w:val="32"/>
        </w:rPr>
        <w:t>，北京市档案局、朝阳区档案局也分别下发通知细化各项工作部署</w:t>
      </w:r>
      <w:r w:rsidRPr="008F16B7">
        <w:rPr>
          <w:rFonts w:ascii="Times New Roman" w:eastAsia="仿宋_GB2312" w:hAnsi="Times New Roman" w:cs="Times New Roman" w:hint="eastAsia"/>
          <w:sz w:val="32"/>
          <w:szCs w:val="32"/>
        </w:rPr>
        <w:t>。</w:t>
      </w:r>
    </w:p>
    <w:p w14:paraId="306E2798" w14:textId="1370B985" w:rsidR="008F16B7" w:rsidRDefault="008F16B7" w:rsidP="008F16B7">
      <w:pPr>
        <w:ind w:firstLineChars="200" w:firstLine="643"/>
        <w:rPr>
          <w:rFonts w:ascii="Times New Roman" w:eastAsia="仿宋_GB2312" w:hAnsi="Times New Roman" w:cs="Times New Roman"/>
          <w:b/>
          <w:bCs/>
          <w:sz w:val="32"/>
          <w:szCs w:val="32"/>
        </w:rPr>
      </w:pPr>
      <w:r w:rsidRPr="008F16B7">
        <w:rPr>
          <w:rFonts w:ascii="Times New Roman" w:eastAsia="仿宋_GB2312" w:hAnsi="Times New Roman" w:cs="Times New Roman"/>
          <w:b/>
          <w:bCs/>
          <w:sz w:val="32"/>
          <w:szCs w:val="32"/>
        </w:rPr>
        <w:t>2</w:t>
      </w:r>
      <w:r w:rsidRPr="008F16B7">
        <w:rPr>
          <w:rFonts w:ascii="Times New Roman" w:eastAsia="仿宋_GB2312" w:hAnsi="Times New Roman" w:cs="Times New Roman"/>
          <w:b/>
          <w:bCs/>
          <w:sz w:val="32"/>
          <w:szCs w:val="32"/>
        </w:rPr>
        <w:t>．主要内容及实施情况</w:t>
      </w:r>
    </w:p>
    <w:p w14:paraId="12864664" w14:textId="4A84D102" w:rsidR="008F16B7" w:rsidRDefault="008F16B7" w:rsidP="008F16B7">
      <w:pPr>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w:t>
      </w:r>
      <w:r w:rsidRPr="008F16B7">
        <w:rPr>
          <w:rFonts w:ascii="Times New Roman" w:eastAsia="仿宋_GB2312" w:hAnsi="Times New Roman" w:cs="Times New Roman" w:hint="eastAsia"/>
          <w:sz w:val="32"/>
          <w:szCs w:val="32"/>
        </w:rPr>
        <w:t>6</w:t>
      </w:r>
      <w:r w:rsidRPr="008F16B7">
        <w:rPr>
          <w:rFonts w:ascii="Times New Roman" w:eastAsia="仿宋_GB2312" w:hAnsi="Times New Roman" w:cs="Times New Roman" w:hint="eastAsia"/>
          <w:sz w:val="32"/>
          <w:szCs w:val="32"/>
        </w:rPr>
        <w:t>月</w:t>
      </w:r>
      <w:r w:rsidRPr="008F16B7">
        <w:rPr>
          <w:rFonts w:ascii="Times New Roman" w:eastAsia="仿宋_GB2312" w:hAnsi="Times New Roman" w:cs="Times New Roman" w:hint="eastAsia"/>
          <w:sz w:val="32"/>
          <w:szCs w:val="32"/>
        </w:rPr>
        <w:t>7</w:t>
      </w:r>
      <w:r w:rsidRPr="008F16B7">
        <w:rPr>
          <w:rFonts w:ascii="Times New Roman" w:eastAsia="仿宋_GB2312" w:hAnsi="Times New Roman" w:cs="Times New Roman" w:hint="eastAsia"/>
          <w:sz w:val="32"/>
          <w:szCs w:val="32"/>
        </w:rPr>
        <w:t>日至</w:t>
      </w:r>
      <w:r w:rsidRPr="008F16B7">
        <w:rPr>
          <w:rFonts w:ascii="Times New Roman" w:eastAsia="仿宋_GB2312" w:hAnsi="Times New Roman" w:cs="Times New Roman" w:hint="eastAsia"/>
          <w:sz w:val="32"/>
          <w:szCs w:val="32"/>
        </w:rPr>
        <w:t>14</w:t>
      </w:r>
      <w:r w:rsidRPr="008F16B7">
        <w:rPr>
          <w:rFonts w:ascii="Times New Roman" w:eastAsia="仿宋_GB2312" w:hAnsi="Times New Roman" w:cs="Times New Roman" w:hint="eastAsia"/>
          <w:sz w:val="32"/>
          <w:szCs w:val="32"/>
        </w:rPr>
        <w:t>日国际档案</w:t>
      </w:r>
      <w:proofErr w:type="gramStart"/>
      <w:r w:rsidRPr="008F16B7">
        <w:rPr>
          <w:rFonts w:ascii="Times New Roman" w:eastAsia="仿宋_GB2312" w:hAnsi="Times New Roman" w:cs="Times New Roman" w:hint="eastAsia"/>
          <w:sz w:val="32"/>
          <w:szCs w:val="32"/>
        </w:rPr>
        <w:t>日集中</w:t>
      </w:r>
      <w:proofErr w:type="gramEnd"/>
      <w:r w:rsidRPr="008F16B7">
        <w:rPr>
          <w:rFonts w:ascii="Times New Roman" w:eastAsia="仿宋_GB2312" w:hAnsi="Times New Roman" w:cs="Times New Roman" w:hint="eastAsia"/>
          <w:sz w:val="32"/>
          <w:szCs w:val="32"/>
        </w:rPr>
        <w:t>宣传周期间，朝阳区档案馆作为主会场，以“筑梦现代化</w:t>
      </w:r>
      <w:r w:rsidRPr="008F16B7">
        <w:rPr>
          <w:rFonts w:ascii="Times New Roman" w:eastAsia="仿宋_GB2312" w:hAnsi="Times New Roman" w:cs="Times New Roman" w:hint="eastAsia"/>
          <w:sz w:val="32"/>
          <w:szCs w:val="32"/>
        </w:rPr>
        <w:t xml:space="preserve"> </w:t>
      </w:r>
      <w:r w:rsidRPr="008F16B7">
        <w:rPr>
          <w:rFonts w:ascii="Times New Roman" w:eastAsia="仿宋_GB2312" w:hAnsi="Times New Roman" w:cs="Times New Roman" w:hint="eastAsia"/>
          <w:sz w:val="32"/>
          <w:szCs w:val="32"/>
        </w:rPr>
        <w:t>奋斗兰台人”为主题开展了一系列特色鲜明、亮点纷呈、成效显著、反响热烈的宣传活动，取得了良好的社会效果。</w:t>
      </w:r>
      <w:r w:rsidRPr="008F16B7">
        <w:rPr>
          <w:rFonts w:ascii="Times New Roman" w:eastAsia="仿宋_GB2312" w:hAnsi="Times New Roman" w:cs="Times New Roman" w:hint="eastAsia"/>
          <w:sz w:val="32"/>
          <w:szCs w:val="32"/>
        </w:rPr>
        <w:t>6</w:t>
      </w:r>
      <w:r w:rsidRPr="008F16B7">
        <w:rPr>
          <w:rFonts w:ascii="Times New Roman" w:eastAsia="仿宋_GB2312" w:hAnsi="Times New Roman" w:cs="Times New Roman" w:hint="eastAsia"/>
          <w:sz w:val="32"/>
          <w:szCs w:val="32"/>
        </w:rPr>
        <w:t>月</w:t>
      </w:r>
      <w:r w:rsidRPr="008F16B7">
        <w:rPr>
          <w:rFonts w:ascii="Times New Roman" w:eastAsia="仿宋_GB2312" w:hAnsi="Times New Roman" w:cs="Times New Roman" w:hint="eastAsia"/>
          <w:sz w:val="32"/>
          <w:szCs w:val="32"/>
        </w:rPr>
        <w:t>7</w:t>
      </w:r>
      <w:r w:rsidRPr="008F16B7">
        <w:rPr>
          <w:rFonts w:ascii="Times New Roman" w:eastAsia="仿宋_GB2312" w:hAnsi="Times New Roman" w:cs="Times New Roman" w:hint="eastAsia"/>
          <w:sz w:val="32"/>
          <w:szCs w:val="32"/>
        </w:rPr>
        <w:t>日，朝阳区档案馆国际档案日主会场活动中，共举行了档案捐赠、第九届“兰台杯</w:t>
      </w:r>
      <w:r w:rsidRPr="008F16B7">
        <w:rPr>
          <w:rFonts w:ascii="Courier New" w:eastAsia="仿宋_GB2312" w:hAnsi="Courier New" w:cs="Courier New"/>
          <w:sz w:val="32"/>
          <w:szCs w:val="32"/>
        </w:rPr>
        <w:t>•</w:t>
      </w:r>
      <w:r w:rsidRPr="008F16B7">
        <w:rPr>
          <w:rFonts w:ascii="仿宋_GB2312" w:eastAsia="仿宋_GB2312" w:hAnsi="仿宋_GB2312" w:cs="仿宋_GB2312" w:hint="eastAsia"/>
          <w:sz w:val="32"/>
          <w:szCs w:val="32"/>
        </w:rPr>
        <w:t>朝阳符号”——新时代的朝阳摄影征集大赛颁奖、“封印时间胶囊</w:t>
      </w:r>
      <w:r w:rsidRPr="008F16B7">
        <w:rPr>
          <w:rFonts w:ascii="Times New Roman" w:eastAsia="仿宋_GB2312" w:hAnsi="Times New Roman" w:cs="Times New Roman" w:hint="eastAsia"/>
          <w:sz w:val="32"/>
          <w:szCs w:val="32"/>
        </w:rPr>
        <w:t xml:space="preserve"> </w:t>
      </w:r>
      <w:r w:rsidRPr="008F16B7">
        <w:rPr>
          <w:rFonts w:ascii="Times New Roman" w:eastAsia="仿宋_GB2312" w:hAnsi="Times New Roman" w:cs="Times New Roman" w:hint="eastAsia"/>
          <w:sz w:val="32"/>
          <w:szCs w:val="32"/>
        </w:rPr>
        <w:t>致未来的我们”——朝阳</w:t>
      </w:r>
      <w:r w:rsidRPr="008F16B7">
        <w:rPr>
          <w:rFonts w:ascii="Times New Roman" w:eastAsia="仿宋_GB2312" w:hAnsi="Times New Roman" w:cs="Times New Roman" w:hint="eastAsia"/>
          <w:sz w:val="32"/>
          <w:szCs w:val="32"/>
        </w:rPr>
        <w:t>2035</w:t>
      </w:r>
      <w:r w:rsidRPr="008F16B7">
        <w:rPr>
          <w:rFonts w:ascii="Times New Roman" w:eastAsia="仿宋_GB2312" w:hAnsi="Times New Roman" w:cs="Times New Roman" w:hint="eastAsia"/>
          <w:sz w:val="32"/>
          <w:szCs w:val="32"/>
        </w:rPr>
        <w:t>“时间胶囊”</w:t>
      </w:r>
      <w:r w:rsidRPr="008F16B7">
        <w:rPr>
          <w:rFonts w:ascii="Times New Roman" w:eastAsia="仿宋_GB2312" w:hAnsi="Times New Roman" w:cs="Times New Roman" w:hint="eastAsia"/>
          <w:sz w:val="32"/>
          <w:szCs w:val="32"/>
        </w:rPr>
        <w:t>3</w:t>
      </w:r>
      <w:r w:rsidRPr="008F16B7">
        <w:rPr>
          <w:rFonts w:ascii="Times New Roman" w:eastAsia="仿宋_GB2312" w:hAnsi="Times New Roman" w:cs="Times New Roman" w:hint="eastAsia"/>
          <w:sz w:val="32"/>
          <w:szCs w:val="32"/>
        </w:rPr>
        <w:t>项活动，充分调动和发挥朝阳群众的重要作用，全面留存、记录朝阳发展历程。著名建筑师、当代艺术家程大鹏向区档案馆捐赠个人收藏的见证新中国</w:t>
      </w:r>
      <w:r w:rsidRPr="008F16B7">
        <w:rPr>
          <w:rFonts w:ascii="Times New Roman" w:eastAsia="仿宋_GB2312" w:hAnsi="Times New Roman" w:cs="Times New Roman" w:hint="eastAsia"/>
          <w:sz w:val="32"/>
          <w:szCs w:val="32"/>
        </w:rPr>
        <w:lastRenderedPageBreak/>
        <w:t>电子工业诞生和发展的华北无线电联合厂（国营</w:t>
      </w:r>
      <w:r w:rsidRPr="008F16B7">
        <w:rPr>
          <w:rFonts w:ascii="Times New Roman" w:eastAsia="仿宋_GB2312" w:hAnsi="Times New Roman" w:cs="Times New Roman" w:hint="eastAsia"/>
          <w:sz w:val="32"/>
          <w:szCs w:val="32"/>
        </w:rPr>
        <w:t>718</w:t>
      </w:r>
      <w:r w:rsidRPr="008F16B7">
        <w:rPr>
          <w:rFonts w:ascii="Times New Roman" w:eastAsia="仿宋_GB2312" w:hAnsi="Times New Roman" w:cs="Times New Roman" w:hint="eastAsia"/>
          <w:sz w:val="32"/>
          <w:szCs w:val="32"/>
        </w:rPr>
        <w:t>厂）使用过的东德卡尔蔡司工具显微镜等精密仪器，填补了</w:t>
      </w:r>
      <w:r w:rsidR="001D327B">
        <w:rPr>
          <w:rFonts w:ascii="Times New Roman" w:eastAsia="仿宋_GB2312" w:hAnsi="Times New Roman" w:cs="Times New Roman" w:hint="eastAsia"/>
          <w:sz w:val="32"/>
          <w:szCs w:val="32"/>
        </w:rPr>
        <w:t>区</w:t>
      </w:r>
      <w:r w:rsidRPr="008F16B7">
        <w:rPr>
          <w:rFonts w:ascii="Times New Roman" w:eastAsia="仿宋_GB2312" w:hAnsi="Times New Roman" w:cs="Times New Roman" w:hint="eastAsia"/>
          <w:sz w:val="32"/>
          <w:szCs w:val="32"/>
        </w:rPr>
        <w:t>档案馆五大工业基地档案中电子工业基地实物档案空白。区政协副主席李靓为程大鹏颁发了捐赠证书。著名书画</w:t>
      </w:r>
      <w:proofErr w:type="gramStart"/>
      <w:r w:rsidRPr="008F16B7">
        <w:rPr>
          <w:rFonts w:ascii="Times New Roman" w:eastAsia="仿宋_GB2312" w:hAnsi="Times New Roman" w:cs="Times New Roman" w:hint="eastAsia"/>
          <w:sz w:val="32"/>
          <w:szCs w:val="32"/>
        </w:rPr>
        <w:t>家魏斗向</w:t>
      </w:r>
      <w:proofErr w:type="gramEnd"/>
      <w:r w:rsidRPr="008F16B7">
        <w:rPr>
          <w:rFonts w:ascii="Times New Roman" w:eastAsia="仿宋_GB2312" w:hAnsi="Times New Roman" w:cs="Times New Roman" w:hint="eastAsia"/>
          <w:sz w:val="32"/>
          <w:szCs w:val="32"/>
        </w:rPr>
        <w:t>区档案馆捐赠时间横跨</w:t>
      </w:r>
      <w:r w:rsidRPr="008F16B7">
        <w:rPr>
          <w:rFonts w:ascii="Times New Roman" w:eastAsia="仿宋_GB2312" w:hAnsi="Times New Roman" w:cs="Times New Roman" w:hint="eastAsia"/>
          <w:sz w:val="32"/>
          <w:szCs w:val="32"/>
        </w:rPr>
        <w:t>20</w:t>
      </w:r>
      <w:r w:rsidRPr="008F16B7">
        <w:rPr>
          <w:rFonts w:ascii="Times New Roman" w:eastAsia="仿宋_GB2312" w:hAnsi="Times New Roman" w:cs="Times New Roman" w:hint="eastAsia"/>
          <w:sz w:val="32"/>
          <w:szCs w:val="32"/>
        </w:rPr>
        <w:t>世纪</w:t>
      </w:r>
      <w:r w:rsidRPr="008F16B7">
        <w:rPr>
          <w:rFonts w:ascii="Times New Roman" w:eastAsia="仿宋_GB2312" w:hAnsi="Times New Roman" w:cs="Times New Roman" w:hint="eastAsia"/>
          <w:sz w:val="32"/>
          <w:szCs w:val="32"/>
        </w:rPr>
        <w:t>50</w:t>
      </w:r>
      <w:r w:rsidRPr="008F16B7">
        <w:rPr>
          <w:rFonts w:ascii="Times New Roman" w:eastAsia="仿宋_GB2312" w:hAnsi="Times New Roman" w:cs="Times New Roman" w:hint="eastAsia"/>
          <w:sz w:val="32"/>
          <w:szCs w:val="32"/>
        </w:rPr>
        <w:t>年代至现今家庭档案</w:t>
      </w:r>
      <w:r w:rsidRPr="008F16B7">
        <w:rPr>
          <w:rFonts w:ascii="Times New Roman" w:eastAsia="仿宋_GB2312" w:hAnsi="Times New Roman" w:cs="Times New Roman" w:hint="eastAsia"/>
          <w:sz w:val="32"/>
          <w:szCs w:val="32"/>
        </w:rPr>
        <w:t>170</w:t>
      </w:r>
      <w:r w:rsidRPr="008F16B7">
        <w:rPr>
          <w:rFonts w:ascii="Times New Roman" w:eastAsia="仿宋_GB2312" w:hAnsi="Times New Roman" w:cs="Times New Roman" w:hint="eastAsia"/>
          <w:sz w:val="32"/>
          <w:szCs w:val="32"/>
        </w:rPr>
        <w:t>余件，部分档案的连续性、珍贵性让人能够直观的从“小家”的变化中感受到国家和时代的发展变迁。特别是其母亲参加历次选举活动的选民证，成为朝阳发展全过程人民民主实践</w:t>
      </w:r>
      <w:r w:rsidR="001D327B">
        <w:rPr>
          <w:rFonts w:ascii="Times New Roman" w:eastAsia="仿宋_GB2312" w:hAnsi="Times New Roman" w:cs="Times New Roman" w:hint="eastAsia"/>
          <w:sz w:val="32"/>
          <w:szCs w:val="32"/>
        </w:rPr>
        <w:t>的</w:t>
      </w:r>
      <w:r w:rsidRPr="008F16B7">
        <w:rPr>
          <w:rFonts w:ascii="Times New Roman" w:eastAsia="仿宋_GB2312" w:hAnsi="Times New Roman" w:cs="Times New Roman" w:hint="eastAsia"/>
          <w:sz w:val="32"/>
          <w:szCs w:val="32"/>
        </w:rPr>
        <w:t>直接见证。区人大副主任许嘉宁</w:t>
      </w:r>
      <w:proofErr w:type="gramStart"/>
      <w:r w:rsidRPr="008F16B7">
        <w:rPr>
          <w:rFonts w:ascii="Times New Roman" w:eastAsia="仿宋_GB2312" w:hAnsi="Times New Roman" w:cs="Times New Roman" w:hint="eastAsia"/>
          <w:sz w:val="32"/>
          <w:szCs w:val="32"/>
        </w:rPr>
        <w:t>为魏斗颁发</w:t>
      </w:r>
      <w:proofErr w:type="gramEnd"/>
      <w:r w:rsidRPr="008F16B7">
        <w:rPr>
          <w:rFonts w:ascii="Times New Roman" w:eastAsia="仿宋_GB2312" w:hAnsi="Times New Roman" w:cs="Times New Roman" w:hint="eastAsia"/>
          <w:sz w:val="32"/>
          <w:szCs w:val="32"/>
        </w:rPr>
        <w:t>了捐赠证书。与区直机关工委和区融媒体中心联合举办的第九届“兰台杯</w:t>
      </w:r>
      <w:r w:rsidRPr="008F16B7">
        <w:rPr>
          <w:rFonts w:ascii="Courier New" w:eastAsia="仿宋_GB2312" w:hAnsi="Courier New" w:cs="Courier New"/>
          <w:sz w:val="32"/>
          <w:szCs w:val="32"/>
        </w:rPr>
        <w:t>•</w:t>
      </w:r>
      <w:r w:rsidRPr="008F16B7">
        <w:rPr>
          <w:rFonts w:ascii="仿宋_GB2312" w:eastAsia="仿宋_GB2312" w:hAnsi="仿宋_GB2312" w:cs="仿宋_GB2312" w:hint="eastAsia"/>
          <w:sz w:val="32"/>
          <w:szCs w:val="32"/>
        </w:rPr>
        <w:t>朝阳符号”——新时代的朝阳摄影征集大赛共收到</w:t>
      </w:r>
      <w:r w:rsidRPr="008F16B7">
        <w:rPr>
          <w:rFonts w:ascii="Times New Roman" w:eastAsia="仿宋_GB2312" w:hAnsi="Times New Roman" w:cs="Times New Roman" w:hint="eastAsia"/>
          <w:sz w:val="32"/>
          <w:szCs w:val="32"/>
        </w:rPr>
        <w:t>131</w:t>
      </w:r>
      <w:r w:rsidRPr="008F16B7">
        <w:rPr>
          <w:rFonts w:ascii="Times New Roman" w:eastAsia="仿宋_GB2312" w:hAnsi="Times New Roman" w:cs="Times New Roman" w:hint="eastAsia"/>
          <w:sz w:val="32"/>
          <w:szCs w:val="32"/>
        </w:rPr>
        <w:t>名摄影爱好者投稿，</w:t>
      </w:r>
      <w:r w:rsidRPr="008F16B7">
        <w:rPr>
          <w:rFonts w:ascii="Times New Roman" w:eastAsia="仿宋_GB2312" w:hAnsi="Times New Roman" w:cs="Times New Roman" w:hint="eastAsia"/>
          <w:sz w:val="32"/>
          <w:szCs w:val="32"/>
        </w:rPr>
        <w:t>1171</w:t>
      </w:r>
      <w:r w:rsidRPr="008F16B7">
        <w:rPr>
          <w:rFonts w:ascii="Times New Roman" w:eastAsia="仿宋_GB2312" w:hAnsi="Times New Roman" w:cs="Times New Roman" w:hint="eastAsia"/>
          <w:sz w:val="32"/>
          <w:szCs w:val="32"/>
        </w:rPr>
        <w:t>张参赛作品从不同视角展现了新时代朝阳发展变化和朝阳群众精神风貌。最终评选出一等奖</w:t>
      </w:r>
      <w:r w:rsidRPr="008F16B7">
        <w:rPr>
          <w:rFonts w:ascii="Times New Roman" w:eastAsia="仿宋_GB2312" w:hAnsi="Times New Roman" w:cs="Times New Roman" w:hint="eastAsia"/>
          <w:sz w:val="32"/>
          <w:szCs w:val="32"/>
        </w:rPr>
        <w:t>3</w:t>
      </w:r>
      <w:r w:rsidRPr="008F16B7">
        <w:rPr>
          <w:rFonts w:ascii="Times New Roman" w:eastAsia="仿宋_GB2312" w:hAnsi="Times New Roman" w:cs="Times New Roman" w:hint="eastAsia"/>
          <w:sz w:val="32"/>
          <w:szCs w:val="32"/>
        </w:rPr>
        <w:t>名、二等奖</w:t>
      </w:r>
      <w:r w:rsidRPr="008F16B7">
        <w:rPr>
          <w:rFonts w:ascii="Times New Roman" w:eastAsia="仿宋_GB2312" w:hAnsi="Times New Roman" w:cs="Times New Roman" w:hint="eastAsia"/>
          <w:sz w:val="32"/>
          <w:szCs w:val="32"/>
        </w:rPr>
        <w:t>8</w:t>
      </w:r>
      <w:r w:rsidRPr="008F16B7">
        <w:rPr>
          <w:rFonts w:ascii="Times New Roman" w:eastAsia="仿宋_GB2312" w:hAnsi="Times New Roman" w:cs="Times New Roman" w:hint="eastAsia"/>
          <w:sz w:val="32"/>
          <w:szCs w:val="32"/>
        </w:rPr>
        <w:t>名、三等奖</w:t>
      </w:r>
      <w:r w:rsidRPr="008F16B7">
        <w:rPr>
          <w:rFonts w:ascii="Times New Roman" w:eastAsia="仿宋_GB2312" w:hAnsi="Times New Roman" w:cs="Times New Roman" w:hint="eastAsia"/>
          <w:sz w:val="32"/>
          <w:szCs w:val="32"/>
        </w:rPr>
        <w:t>18</w:t>
      </w:r>
      <w:r w:rsidRPr="008F16B7">
        <w:rPr>
          <w:rFonts w:ascii="Times New Roman" w:eastAsia="仿宋_GB2312" w:hAnsi="Times New Roman" w:cs="Times New Roman" w:hint="eastAsia"/>
          <w:sz w:val="32"/>
          <w:szCs w:val="32"/>
        </w:rPr>
        <w:t>名、优秀奖</w:t>
      </w:r>
      <w:r w:rsidRPr="008F16B7">
        <w:rPr>
          <w:rFonts w:ascii="Times New Roman" w:eastAsia="仿宋_GB2312" w:hAnsi="Times New Roman" w:cs="Times New Roman" w:hint="eastAsia"/>
          <w:sz w:val="32"/>
          <w:szCs w:val="32"/>
        </w:rPr>
        <w:t>50</w:t>
      </w:r>
      <w:r w:rsidRPr="008F16B7">
        <w:rPr>
          <w:rFonts w:ascii="Times New Roman" w:eastAsia="仿宋_GB2312" w:hAnsi="Times New Roman" w:cs="Times New Roman" w:hint="eastAsia"/>
          <w:sz w:val="32"/>
          <w:szCs w:val="32"/>
        </w:rPr>
        <w:t>名、优秀组织奖</w:t>
      </w:r>
      <w:r w:rsidRPr="008F16B7">
        <w:rPr>
          <w:rFonts w:ascii="Times New Roman" w:eastAsia="仿宋_GB2312" w:hAnsi="Times New Roman" w:cs="Times New Roman" w:hint="eastAsia"/>
          <w:sz w:val="32"/>
          <w:szCs w:val="32"/>
        </w:rPr>
        <w:t>3</w:t>
      </w:r>
      <w:r w:rsidRPr="008F16B7">
        <w:rPr>
          <w:rFonts w:ascii="Times New Roman" w:eastAsia="仿宋_GB2312" w:hAnsi="Times New Roman" w:cs="Times New Roman" w:hint="eastAsia"/>
          <w:sz w:val="32"/>
          <w:szCs w:val="32"/>
        </w:rPr>
        <w:t>名。活动现场举行了颁奖仪式，北京市档案馆副馆长王海燕为三位一等奖获奖者颁奖，区直机关工委常务副书记胡建东、区融媒体中心主任梁雪琴、区宣传文化中心党组副书记任艳华为三名优秀组织奖获奖代表颁奖。与区委教工委（区教委）、区科协、区文联联合举办“封印时间胶囊</w:t>
      </w:r>
      <w:r w:rsidRPr="008F16B7">
        <w:rPr>
          <w:rFonts w:ascii="Times New Roman" w:eastAsia="仿宋_GB2312" w:hAnsi="Times New Roman" w:cs="Times New Roman" w:hint="eastAsia"/>
          <w:sz w:val="32"/>
          <w:szCs w:val="32"/>
        </w:rPr>
        <w:t xml:space="preserve"> </w:t>
      </w:r>
      <w:r w:rsidRPr="008F16B7">
        <w:rPr>
          <w:rFonts w:ascii="Times New Roman" w:eastAsia="仿宋_GB2312" w:hAnsi="Times New Roman" w:cs="Times New Roman" w:hint="eastAsia"/>
          <w:sz w:val="32"/>
          <w:szCs w:val="32"/>
        </w:rPr>
        <w:t>致未来的我们”——朝阳</w:t>
      </w:r>
      <w:r w:rsidRPr="008F16B7">
        <w:rPr>
          <w:rFonts w:ascii="Times New Roman" w:eastAsia="仿宋_GB2312" w:hAnsi="Times New Roman" w:cs="Times New Roman" w:hint="eastAsia"/>
          <w:sz w:val="32"/>
          <w:szCs w:val="32"/>
        </w:rPr>
        <w:t>2035</w:t>
      </w:r>
      <w:r w:rsidRPr="008F16B7">
        <w:rPr>
          <w:rFonts w:ascii="Times New Roman" w:eastAsia="仿宋_GB2312" w:hAnsi="Times New Roman" w:cs="Times New Roman" w:hint="eastAsia"/>
          <w:sz w:val="32"/>
          <w:szCs w:val="32"/>
        </w:rPr>
        <w:t>“时间胶囊”活动，邀请全区科技工作者、书画家、中小学生以文字、书画等形式创作作品，抒写祝愿和期待，展望</w:t>
      </w:r>
      <w:r w:rsidRPr="008F16B7">
        <w:rPr>
          <w:rFonts w:ascii="Times New Roman" w:eastAsia="仿宋_GB2312" w:hAnsi="Times New Roman" w:cs="Times New Roman" w:hint="eastAsia"/>
          <w:sz w:val="32"/>
          <w:szCs w:val="32"/>
        </w:rPr>
        <w:t>2035</w:t>
      </w:r>
      <w:r w:rsidRPr="008F16B7">
        <w:rPr>
          <w:rFonts w:ascii="Times New Roman" w:eastAsia="仿宋_GB2312" w:hAnsi="Times New Roman" w:cs="Times New Roman" w:hint="eastAsia"/>
          <w:sz w:val="32"/>
          <w:szCs w:val="32"/>
        </w:rPr>
        <w:t>年朝阳的美好未来。现场邀请技工作者中科院陈宝钦教授，书画家李景源女士、魏海彬先生讲述“时间胶囊”作品的创作故事，区委</w:t>
      </w:r>
      <w:r w:rsidRPr="008F16B7">
        <w:rPr>
          <w:rFonts w:ascii="Times New Roman" w:eastAsia="仿宋_GB2312" w:hAnsi="Times New Roman" w:cs="Times New Roman" w:hint="eastAsia"/>
          <w:sz w:val="32"/>
          <w:szCs w:val="32"/>
        </w:rPr>
        <w:lastRenderedPageBreak/>
        <w:t>宣传部副部长、区文明办主任段成钢，区教委副主任胡小亮，区文联副主席白静为三位嘉宾颁发了作品收藏证书。区档案局局长、区档案馆馆长叶建宁，区科协主席冯守华共同启动“时光隧道”，封存“时间胶囊”，并相约在</w:t>
      </w:r>
      <w:r w:rsidRPr="008F16B7">
        <w:rPr>
          <w:rFonts w:ascii="Times New Roman" w:eastAsia="仿宋_GB2312" w:hAnsi="Times New Roman" w:cs="Times New Roman" w:hint="eastAsia"/>
          <w:sz w:val="32"/>
          <w:szCs w:val="32"/>
        </w:rPr>
        <w:t>2035</w:t>
      </w:r>
      <w:r w:rsidRPr="008F16B7">
        <w:rPr>
          <w:rFonts w:ascii="Times New Roman" w:eastAsia="仿宋_GB2312" w:hAnsi="Times New Roman" w:cs="Times New Roman" w:hint="eastAsia"/>
          <w:sz w:val="32"/>
          <w:szCs w:val="32"/>
        </w:rPr>
        <w:t>年的国际档案日开启。</w:t>
      </w:r>
    </w:p>
    <w:p w14:paraId="0BFECB9F" w14:textId="752C9683" w:rsidR="00C700F9" w:rsidRPr="008F16B7" w:rsidRDefault="00C700F9" w:rsidP="008F16B7">
      <w:pPr>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hint="eastAsia"/>
          <w:sz w:val="32"/>
          <w:szCs w:val="32"/>
        </w:rPr>
        <w:t>2024</w:t>
      </w:r>
      <w:r>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月至</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月，</w:t>
      </w:r>
      <w:r w:rsidRPr="00C700F9">
        <w:rPr>
          <w:rFonts w:ascii="Times New Roman" w:eastAsia="仿宋_GB2312" w:hAnsi="Times New Roman" w:cs="Times New Roman" w:hint="eastAsia"/>
          <w:sz w:val="32"/>
          <w:szCs w:val="32"/>
        </w:rPr>
        <w:t>以</w:t>
      </w:r>
      <w:proofErr w:type="gramStart"/>
      <w:r w:rsidRPr="00C700F9">
        <w:rPr>
          <w:rFonts w:ascii="Times New Roman" w:eastAsia="仿宋_GB2312" w:hAnsi="Times New Roman" w:cs="Times New Roman" w:hint="eastAsia"/>
          <w:sz w:val="32"/>
          <w:szCs w:val="32"/>
        </w:rPr>
        <w:t>宣传区</w:t>
      </w:r>
      <w:proofErr w:type="gramEnd"/>
      <w:r w:rsidRPr="00C700F9">
        <w:rPr>
          <w:rFonts w:ascii="Times New Roman" w:eastAsia="仿宋_GB2312" w:hAnsi="Times New Roman" w:cs="Times New Roman" w:hint="eastAsia"/>
          <w:sz w:val="32"/>
          <w:szCs w:val="32"/>
        </w:rPr>
        <w:t>情区貌为主</w:t>
      </w:r>
      <w:r>
        <w:rPr>
          <w:rFonts w:ascii="Times New Roman" w:eastAsia="仿宋_GB2312" w:hAnsi="Times New Roman" w:cs="Times New Roman" w:hint="eastAsia"/>
          <w:sz w:val="32"/>
          <w:szCs w:val="32"/>
        </w:rPr>
        <w:t>、</w:t>
      </w:r>
      <w:r w:rsidRPr="00C700F9">
        <w:rPr>
          <w:rFonts w:ascii="Times New Roman" w:eastAsia="仿宋_GB2312" w:hAnsi="Times New Roman" w:cs="Times New Roman" w:hint="eastAsia"/>
          <w:sz w:val="32"/>
          <w:szCs w:val="32"/>
        </w:rPr>
        <w:t>兼顾实用为原则，精选</w:t>
      </w:r>
      <w:r>
        <w:rPr>
          <w:rFonts w:ascii="Times New Roman" w:eastAsia="仿宋_GB2312" w:hAnsi="Times New Roman" w:cs="Times New Roman" w:hint="eastAsia"/>
          <w:sz w:val="32"/>
          <w:szCs w:val="32"/>
        </w:rPr>
        <w:t>“兰台杯·朝阳符号”</w:t>
      </w:r>
      <w:r w:rsidRPr="00C700F9">
        <w:rPr>
          <w:rFonts w:ascii="Times New Roman" w:eastAsia="仿宋_GB2312" w:hAnsi="Times New Roman" w:cs="Times New Roman" w:hint="eastAsia"/>
          <w:sz w:val="32"/>
          <w:szCs w:val="32"/>
        </w:rPr>
        <w:t>摄影征集大赛和</w:t>
      </w:r>
      <w:r>
        <w:rPr>
          <w:rFonts w:ascii="Times New Roman" w:eastAsia="仿宋_GB2312" w:hAnsi="Times New Roman" w:cs="Times New Roman" w:hint="eastAsia"/>
          <w:sz w:val="32"/>
          <w:szCs w:val="32"/>
        </w:rPr>
        <w:t>“翰墨颂朝阳”主体征集活动中</w:t>
      </w:r>
      <w:r w:rsidRPr="00C700F9">
        <w:rPr>
          <w:rFonts w:ascii="Times New Roman" w:eastAsia="仿宋_GB2312" w:hAnsi="Times New Roman" w:cs="Times New Roman" w:hint="eastAsia"/>
          <w:sz w:val="32"/>
          <w:szCs w:val="32"/>
        </w:rPr>
        <w:t>的优秀作品，制作“朝阳记忆”系列宣传品，</w:t>
      </w:r>
      <w:r>
        <w:rPr>
          <w:rFonts w:ascii="Times New Roman" w:eastAsia="仿宋_GB2312" w:hAnsi="Times New Roman" w:cs="Times New Roman" w:hint="eastAsia"/>
          <w:sz w:val="32"/>
          <w:szCs w:val="32"/>
        </w:rPr>
        <w:t>包括</w:t>
      </w:r>
      <w:r w:rsidRPr="00C700F9">
        <w:rPr>
          <w:rFonts w:ascii="Times New Roman" w:eastAsia="仿宋_GB2312" w:hAnsi="Times New Roman" w:cs="Times New Roman" w:hint="eastAsia"/>
          <w:sz w:val="32"/>
          <w:szCs w:val="32"/>
        </w:rPr>
        <w:t>笔记本、纸书签、文件板夹、手机支架、信笺、手提袋等多形式</w:t>
      </w:r>
      <w:r>
        <w:rPr>
          <w:rFonts w:ascii="Times New Roman" w:eastAsia="仿宋_GB2312" w:hAnsi="Times New Roman" w:cs="Times New Roman" w:hint="eastAsia"/>
          <w:sz w:val="32"/>
          <w:szCs w:val="32"/>
        </w:rPr>
        <w:t>。在</w:t>
      </w:r>
      <w:r w:rsidRPr="00C700F9">
        <w:rPr>
          <w:rFonts w:ascii="Times New Roman" w:eastAsia="仿宋_GB2312" w:hAnsi="Times New Roman" w:cs="Times New Roman" w:hint="eastAsia"/>
          <w:sz w:val="32"/>
          <w:szCs w:val="32"/>
        </w:rPr>
        <w:t>国际档案日</w:t>
      </w:r>
      <w:r>
        <w:rPr>
          <w:rFonts w:ascii="Times New Roman" w:eastAsia="仿宋_GB2312" w:hAnsi="Times New Roman" w:cs="Times New Roman" w:hint="eastAsia"/>
          <w:sz w:val="32"/>
          <w:szCs w:val="32"/>
        </w:rPr>
        <w:t>系列</w:t>
      </w:r>
      <w:r w:rsidRPr="00C700F9">
        <w:rPr>
          <w:rFonts w:ascii="Times New Roman" w:eastAsia="仿宋_GB2312" w:hAnsi="Times New Roman" w:cs="Times New Roman" w:hint="eastAsia"/>
          <w:sz w:val="32"/>
          <w:szCs w:val="32"/>
        </w:rPr>
        <w:t>宣传活动</w:t>
      </w:r>
      <w:r>
        <w:rPr>
          <w:rFonts w:ascii="Times New Roman" w:eastAsia="仿宋_GB2312" w:hAnsi="Times New Roman" w:cs="Times New Roman" w:hint="eastAsia"/>
          <w:sz w:val="32"/>
          <w:szCs w:val="32"/>
        </w:rPr>
        <w:t>期间</w:t>
      </w:r>
      <w:r w:rsidRPr="00C700F9">
        <w:rPr>
          <w:rFonts w:ascii="Times New Roman" w:eastAsia="仿宋_GB2312" w:hAnsi="Times New Roman" w:cs="Times New Roman" w:hint="eastAsia"/>
          <w:sz w:val="32"/>
          <w:szCs w:val="32"/>
        </w:rPr>
        <w:t>发放</w:t>
      </w:r>
      <w:r>
        <w:rPr>
          <w:rFonts w:ascii="Times New Roman" w:eastAsia="仿宋_GB2312" w:hAnsi="Times New Roman" w:cs="Times New Roman" w:hint="eastAsia"/>
          <w:sz w:val="32"/>
          <w:szCs w:val="32"/>
        </w:rPr>
        <w:t>，以及在日常与各地区、各单位的</w:t>
      </w:r>
      <w:r w:rsidRPr="00C700F9">
        <w:rPr>
          <w:rFonts w:ascii="Times New Roman" w:eastAsia="仿宋_GB2312" w:hAnsi="Times New Roman" w:cs="Times New Roman" w:hint="eastAsia"/>
          <w:sz w:val="32"/>
          <w:szCs w:val="32"/>
        </w:rPr>
        <w:t>工作交流</w:t>
      </w:r>
      <w:r>
        <w:rPr>
          <w:rFonts w:ascii="Times New Roman" w:eastAsia="仿宋_GB2312" w:hAnsi="Times New Roman" w:cs="Times New Roman" w:hint="eastAsia"/>
          <w:sz w:val="32"/>
          <w:szCs w:val="32"/>
        </w:rPr>
        <w:t>学习中使用</w:t>
      </w:r>
      <w:r w:rsidRPr="00C700F9">
        <w:rPr>
          <w:rFonts w:ascii="Times New Roman" w:eastAsia="仿宋_GB2312" w:hAnsi="Times New Roman" w:cs="Times New Roman" w:hint="eastAsia"/>
          <w:sz w:val="32"/>
          <w:szCs w:val="32"/>
        </w:rPr>
        <w:t>。不断拓宽</w:t>
      </w:r>
      <w:r>
        <w:rPr>
          <w:rFonts w:ascii="Times New Roman" w:eastAsia="仿宋_GB2312" w:hAnsi="Times New Roman" w:cs="Times New Roman" w:hint="eastAsia"/>
          <w:sz w:val="32"/>
          <w:szCs w:val="32"/>
        </w:rPr>
        <w:t>“朝阳</w:t>
      </w:r>
      <w:r w:rsidRPr="00C700F9">
        <w:rPr>
          <w:rFonts w:ascii="Times New Roman" w:eastAsia="仿宋_GB2312" w:hAnsi="Times New Roman" w:cs="Times New Roman" w:hint="eastAsia"/>
          <w:sz w:val="32"/>
          <w:szCs w:val="32"/>
        </w:rPr>
        <w:t>记忆</w:t>
      </w:r>
      <w:r>
        <w:rPr>
          <w:rFonts w:ascii="Times New Roman" w:eastAsia="仿宋_GB2312" w:hAnsi="Times New Roman" w:cs="Times New Roman" w:hint="eastAsia"/>
          <w:sz w:val="32"/>
          <w:szCs w:val="32"/>
        </w:rPr>
        <w:t>”</w:t>
      </w:r>
      <w:r w:rsidRPr="00C700F9">
        <w:rPr>
          <w:rFonts w:ascii="Times New Roman" w:eastAsia="仿宋_GB2312" w:hAnsi="Times New Roman" w:cs="Times New Roman" w:hint="eastAsia"/>
          <w:sz w:val="32"/>
          <w:szCs w:val="32"/>
        </w:rPr>
        <w:t>工程展示渠道，扩大</w:t>
      </w:r>
      <w:r>
        <w:rPr>
          <w:rFonts w:ascii="Times New Roman" w:eastAsia="仿宋_GB2312" w:hAnsi="Times New Roman" w:cs="Times New Roman" w:hint="eastAsia"/>
          <w:sz w:val="32"/>
          <w:szCs w:val="32"/>
        </w:rPr>
        <w:t>档案文化</w:t>
      </w:r>
      <w:r w:rsidRPr="00C700F9">
        <w:rPr>
          <w:rFonts w:ascii="Times New Roman" w:eastAsia="仿宋_GB2312" w:hAnsi="Times New Roman" w:cs="Times New Roman" w:hint="eastAsia"/>
          <w:sz w:val="32"/>
          <w:szCs w:val="32"/>
        </w:rPr>
        <w:t>影响力，进一步发挥档案记录历史</w:t>
      </w:r>
      <w:r>
        <w:rPr>
          <w:rFonts w:ascii="Times New Roman" w:eastAsia="仿宋_GB2312" w:hAnsi="Times New Roman" w:cs="Times New Roman" w:hint="eastAsia"/>
          <w:sz w:val="32"/>
          <w:szCs w:val="32"/>
        </w:rPr>
        <w:t>、</w:t>
      </w:r>
      <w:r w:rsidRPr="00C700F9">
        <w:rPr>
          <w:rFonts w:ascii="Times New Roman" w:eastAsia="仿宋_GB2312" w:hAnsi="Times New Roman" w:cs="Times New Roman" w:hint="eastAsia"/>
          <w:sz w:val="32"/>
          <w:szCs w:val="32"/>
        </w:rPr>
        <w:t>传承文化的作用</w:t>
      </w:r>
      <w:r>
        <w:rPr>
          <w:rFonts w:ascii="Times New Roman" w:eastAsia="仿宋_GB2312" w:hAnsi="Times New Roman" w:cs="Times New Roman" w:hint="eastAsia"/>
          <w:sz w:val="32"/>
          <w:szCs w:val="32"/>
        </w:rPr>
        <w:t>。</w:t>
      </w:r>
    </w:p>
    <w:p w14:paraId="223C9513" w14:textId="52666B61" w:rsidR="008F16B7" w:rsidRPr="008F16B7" w:rsidRDefault="008F16B7" w:rsidP="008F16B7">
      <w:pPr>
        <w:ind w:firstLineChars="200" w:firstLine="643"/>
        <w:rPr>
          <w:rFonts w:ascii="Times New Roman" w:eastAsia="仿宋_GB2312" w:hAnsi="Times New Roman" w:cs="Times New Roman"/>
          <w:b/>
          <w:bCs/>
          <w:sz w:val="32"/>
          <w:szCs w:val="32"/>
        </w:rPr>
      </w:pPr>
      <w:r w:rsidRPr="008F16B7">
        <w:rPr>
          <w:rFonts w:ascii="Times New Roman" w:eastAsia="仿宋_GB2312" w:hAnsi="Times New Roman" w:cs="Times New Roman"/>
          <w:b/>
          <w:bCs/>
          <w:sz w:val="32"/>
          <w:szCs w:val="32"/>
        </w:rPr>
        <w:t>3</w:t>
      </w:r>
      <w:r w:rsidRPr="008F16B7">
        <w:rPr>
          <w:rFonts w:ascii="Times New Roman" w:eastAsia="仿宋_GB2312" w:hAnsi="Times New Roman" w:cs="Times New Roman"/>
          <w:b/>
          <w:bCs/>
          <w:sz w:val="32"/>
          <w:szCs w:val="32"/>
        </w:rPr>
        <w:t>．资金投入和使用情况</w:t>
      </w:r>
    </w:p>
    <w:p w14:paraId="61DA8B94" w14:textId="0B880889" w:rsidR="008F16B7" w:rsidRPr="008F16B7" w:rsidRDefault="008F16B7" w:rsidP="008F16B7">
      <w:pPr>
        <w:ind w:firstLineChars="200" w:firstLine="640"/>
        <w:rPr>
          <w:rFonts w:ascii="Times New Roman" w:eastAsia="仿宋_GB2312" w:hAnsi="Times New Roman" w:cs="Times New Roman"/>
          <w:sz w:val="32"/>
          <w:szCs w:val="32"/>
        </w:rPr>
      </w:pPr>
      <w:r w:rsidRPr="008F16B7">
        <w:rPr>
          <w:rFonts w:ascii="Times New Roman" w:eastAsia="仿宋_GB2312" w:hAnsi="Times New Roman" w:cs="Times New Roman"/>
          <w:sz w:val="32"/>
          <w:szCs w:val="32"/>
        </w:rPr>
        <w:t>共投入资金</w:t>
      </w:r>
      <w:r w:rsidRPr="008F16B7">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w:t>
      </w:r>
      <w:r w:rsidRPr="008F16B7">
        <w:rPr>
          <w:rFonts w:ascii="Times New Roman" w:eastAsia="仿宋_GB2312" w:hAnsi="Times New Roman" w:cs="Times New Roman"/>
          <w:sz w:val="32"/>
          <w:szCs w:val="32"/>
        </w:rPr>
        <w:t>985</w:t>
      </w:r>
      <w:r>
        <w:rPr>
          <w:rFonts w:ascii="Times New Roman" w:eastAsia="仿宋_GB2312" w:hAnsi="Times New Roman" w:cs="Times New Roman" w:hint="eastAsia"/>
          <w:sz w:val="32"/>
          <w:szCs w:val="32"/>
        </w:rPr>
        <w:t>万元</w:t>
      </w:r>
      <w:r w:rsidR="0099738A">
        <w:rPr>
          <w:rFonts w:ascii="Times New Roman" w:eastAsia="仿宋_GB2312" w:hAnsi="Times New Roman" w:cs="Times New Roman" w:hint="eastAsia"/>
          <w:sz w:val="32"/>
          <w:szCs w:val="32"/>
        </w:rPr>
        <w:t>，其中，</w:t>
      </w:r>
      <w:r w:rsidR="0099738A">
        <w:rPr>
          <w:rFonts w:ascii="Times New Roman" w:eastAsia="仿宋_GB2312" w:hAnsi="Times New Roman" w:cs="Times New Roman" w:hint="eastAsia"/>
          <w:sz w:val="32"/>
          <w:szCs w:val="32"/>
        </w:rPr>
        <w:t>15</w:t>
      </w:r>
      <w:r w:rsidR="0099738A">
        <w:rPr>
          <w:rFonts w:ascii="Times New Roman" w:eastAsia="仿宋_GB2312" w:hAnsi="Times New Roman" w:cs="Times New Roman" w:hint="eastAsia"/>
          <w:sz w:val="32"/>
          <w:szCs w:val="32"/>
        </w:rPr>
        <w:t>万元用于主会场现场活动</w:t>
      </w:r>
      <w:r w:rsidR="0099738A" w:rsidRPr="0099738A">
        <w:rPr>
          <w:rFonts w:ascii="Times New Roman" w:eastAsia="仿宋_GB2312" w:hAnsi="Times New Roman" w:cs="Times New Roman" w:hint="eastAsia"/>
          <w:sz w:val="32"/>
          <w:szCs w:val="32"/>
        </w:rPr>
        <w:t>仪式策划执行</w:t>
      </w:r>
      <w:r w:rsidR="0099738A">
        <w:rPr>
          <w:rFonts w:ascii="Times New Roman" w:eastAsia="仿宋_GB2312" w:hAnsi="Times New Roman" w:cs="Times New Roman" w:hint="eastAsia"/>
          <w:sz w:val="32"/>
          <w:szCs w:val="32"/>
        </w:rPr>
        <w:t>，</w:t>
      </w:r>
      <w:r w:rsidR="0099738A">
        <w:rPr>
          <w:rFonts w:ascii="Times New Roman" w:eastAsia="仿宋_GB2312" w:hAnsi="Times New Roman" w:cs="Times New Roman" w:hint="eastAsia"/>
          <w:sz w:val="32"/>
          <w:szCs w:val="32"/>
        </w:rPr>
        <w:t>9.985</w:t>
      </w:r>
      <w:r w:rsidR="0099738A">
        <w:rPr>
          <w:rFonts w:ascii="Times New Roman" w:eastAsia="仿宋_GB2312" w:hAnsi="Times New Roman" w:cs="Times New Roman" w:hint="eastAsia"/>
          <w:sz w:val="32"/>
          <w:szCs w:val="32"/>
        </w:rPr>
        <w:t>万元用于设计制作</w:t>
      </w:r>
      <w:r w:rsidR="0099738A" w:rsidRPr="0099738A">
        <w:rPr>
          <w:rFonts w:ascii="Times New Roman" w:eastAsia="仿宋_GB2312" w:hAnsi="Times New Roman" w:cs="Times New Roman" w:hint="eastAsia"/>
          <w:sz w:val="32"/>
          <w:szCs w:val="32"/>
        </w:rPr>
        <w:t>“朝阳记忆”宣传品</w:t>
      </w:r>
      <w:r w:rsidR="0099738A">
        <w:rPr>
          <w:rFonts w:ascii="Times New Roman" w:eastAsia="仿宋_GB2312" w:hAnsi="Times New Roman" w:cs="Times New Roman" w:hint="eastAsia"/>
          <w:sz w:val="32"/>
          <w:szCs w:val="32"/>
        </w:rPr>
        <w:t>，均于</w:t>
      </w:r>
      <w:r w:rsidR="0099738A">
        <w:rPr>
          <w:rFonts w:ascii="Times New Roman" w:eastAsia="仿宋_GB2312" w:hAnsi="Times New Roman" w:cs="Times New Roman" w:hint="eastAsia"/>
          <w:sz w:val="32"/>
          <w:szCs w:val="32"/>
        </w:rPr>
        <w:t>2024</w:t>
      </w:r>
      <w:r w:rsidR="0099738A">
        <w:rPr>
          <w:rFonts w:ascii="Times New Roman" w:eastAsia="仿宋_GB2312" w:hAnsi="Times New Roman" w:cs="Times New Roman" w:hint="eastAsia"/>
          <w:sz w:val="32"/>
          <w:szCs w:val="32"/>
        </w:rPr>
        <w:t>年</w:t>
      </w:r>
      <w:r w:rsidR="0099738A">
        <w:rPr>
          <w:rFonts w:ascii="Times New Roman" w:eastAsia="仿宋_GB2312" w:hAnsi="Times New Roman" w:cs="Times New Roman" w:hint="eastAsia"/>
          <w:sz w:val="32"/>
          <w:szCs w:val="32"/>
        </w:rPr>
        <w:t>6</w:t>
      </w:r>
      <w:r w:rsidR="0099738A">
        <w:rPr>
          <w:rFonts w:ascii="Times New Roman" w:eastAsia="仿宋_GB2312" w:hAnsi="Times New Roman" w:cs="Times New Roman" w:hint="eastAsia"/>
          <w:sz w:val="32"/>
          <w:szCs w:val="32"/>
        </w:rPr>
        <w:t>月底前执行完毕。</w:t>
      </w:r>
    </w:p>
    <w:p w14:paraId="45CE9B30" w14:textId="77777777" w:rsidR="008F16B7" w:rsidRPr="008F16B7" w:rsidRDefault="008F16B7" w:rsidP="008F16B7">
      <w:pPr>
        <w:ind w:firstLineChars="200" w:firstLine="643"/>
        <w:rPr>
          <w:rFonts w:ascii="楷体_GB2312" w:eastAsia="楷体_GB2312"/>
          <w:b/>
          <w:bCs/>
          <w:sz w:val="32"/>
          <w:szCs w:val="32"/>
        </w:rPr>
      </w:pPr>
      <w:r w:rsidRPr="008F16B7">
        <w:rPr>
          <w:rFonts w:ascii="楷体_GB2312" w:eastAsia="楷体_GB2312" w:hint="eastAsia"/>
          <w:b/>
          <w:bCs/>
          <w:sz w:val="32"/>
          <w:szCs w:val="32"/>
        </w:rPr>
        <w:t>（二）项目绩效目标</w:t>
      </w:r>
    </w:p>
    <w:p w14:paraId="5974FDBC" w14:textId="3CE5A496" w:rsidR="00A20523" w:rsidRPr="00A20523" w:rsidRDefault="00A20523" w:rsidP="0099738A">
      <w:pPr>
        <w:ind w:firstLineChars="200" w:firstLine="643"/>
        <w:rPr>
          <w:rFonts w:ascii="Times New Roman" w:eastAsia="仿宋_GB2312" w:hAnsi="Times New Roman" w:cs="Times New Roman"/>
          <w:sz w:val="32"/>
          <w:szCs w:val="32"/>
        </w:rPr>
      </w:pPr>
      <w:r w:rsidRPr="00A20523">
        <w:rPr>
          <w:rFonts w:ascii="Times New Roman" w:eastAsia="仿宋_GB2312" w:hAnsi="Times New Roman" w:cs="Times New Roman"/>
          <w:b/>
          <w:bCs/>
          <w:sz w:val="32"/>
          <w:szCs w:val="32"/>
        </w:rPr>
        <w:t>1</w:t>
      </w:r>
      <w:r w:rsidRPr="00A20523">
        <w:rPr>
          <w:rFonts w:ascii="Times New Roman" w:eastAsia="仿宋_GB2312" w:hAnsi="Times New Roman" w:cs="Times New Roman"/>
          <w:b/>
          <w:bCs/>
          <w:sz w:val="32"/>
          <w:szCs w:val="32"/>
        </w:rPr>
        <w:t>．总体目标。</w:t>
      </w:r>
      <w:r w:rsidRPr="00A20523">
        <w:rPr>
          <w:rFonts w:ascii="Times New Roman" w:eastAsia="仿宋_GB2312" w:hAnsi="Times New Roman" w:cs="Times New Roman"/>
          <w:sz w:val="32"/>
          <w:szCs w:val="32"/>
        </w:rPr>
        <w:t>深入贯彻落实《中共中央国务院关于全面实施预算绩效管理的意见》精神，提高绩效目标管理科学化规范化标准化水平，进一步推动预算绩效管理提质增效，在一定期限内</w:t>
      </w:r>
      <w:r w:rsidR="001D327B" w:rsidRPr="00A20523">
        <w:rPr>
          <w:rFonts w:ascii="Times New Roman" w:eastAsia="仿宋_GB2312" w:hAnsi="Times New Roman" w:cs="Times New Roman"/>
          <w:sz w:val="32"/>
          <w:szCs w:val="32"/>
        </w:rPr>
        <w:t>达到预期的</w:t>
      </w:r>
      <w:r w:rsidRPr="00A20523">
        <w:rPr>
          <w:rFonts w:ascii="Times New Roman" w:eastAsia="仿宋_GB2312" w:hAnsi="Times New Roman" w:cs="Times New Roman"/>
          <w:sz w:val="32"/>
          <w:szCs w:val="32"/>
        </w:rPr>
        <w:t>产出和效果以及相应的成本控制。</w:t>
      </w:r>
    </w:p>
    <w:p w14:paraId="44423A1F" w14:textId="3DAE0248" w:rsidR="0099738A" w:rsidRPr="0099738A" w:rsidRDefault="00A20523" w:rsidP="0099738A">
      <w:pPr>
        <w:ind w:firstLineChars="200" w:firstLine="643"/>
        <w:rPr>
          <w:rFonts w:ascii="仿宋_GB2312" w:eastAsia="仿宋_GB2312"/>
          <w:sz w:val="32"/>
          <w:szCs w:val="32"/>
        </w:rPr>
      </w:pPr>
      <w:r w:rsidRPr="00A20523">
        <w:rPr>
          <w:rFonts w:ascii="Times New Roman" w:eastAsia="仿宋_GB2312" w:hAnsi="Times New Roman" w:cs="Times New Roman"/>
          <w:b/>
          <w:bCs/>
          <w:sz w:val="32"/>
          <w:szCs w:val="32"/>
        </w:rPr>
        <w:t>2</w:t>
      </w:r>
      <w:bookmarkStart w:id="1" w:name="OLE_LINK1"/>
      <w:r w:rsidRPr="00A20523">
        <w:rPr>
          <w:rFonts w:ascii="Times New Roman" w:eastAsia="仿宋_GB2312" w:hAnsi="Times New Roman" w:cs="Times New Roman"/>
          <w:b/>
          <w:bCs/>
          <w:sz w:val="32"/>
          <w:szCs w:val="32"/>
        </w:rPr>
        <w:t>．</w:t>
      </w:r>
      <w:bookmarkEnd w:id="1"/>
      <w:r w:rsidRPr="00A20523">
        <w:rPr>
          <w:rFonts w:ascii="Times New Roman" w:eastAsia="仿宋_GB2312" w:hAnsi="Times New Roman" w:cs="Times New Roman"/>
          <w:b/>
          <w:bCs/>
          <w:sz w:val="32"/>
          <w:szCs w:val="32"/>
        </w:rPr>
        <w:t>阶</w:t>
      </w:r>
      <w:r w:rsidRPr="00A20523">
        <w:rPr>
          <w:rFonts w:ascii="仿宋_GB2312" w:eastAsia="仿宋_GB2312" w:hint="eastAsia"/>
          <w:b/>
          <w:bCs/>
          <w:sz w:val="32"/>
          <w:szCs w:val="32"/>
        </w:rPr>
        <w:t>段性目标。</w:t>
      </w:r>
      <w:r w:rsidR="0099738A" w:rsidRPr="0099738A">
        <w:rPr>
          <w:rFonts w:ascii="仿宋_GB2312" w:eastAsia="仿宋_GB2312" w:hint="eastAsia"/>
          <w:sz w:val="32"/>
          <w:szCs w:val="32"/>
        </w:rPr>
        <w:t>提升档案工作的社会认知度，把“国际档</w:t>
      </w:r>
      <w:r w:rsidR="0099738A" w:rsidRPr="0099738A">
        <w:rPr>
          <w:rFonts w:ascii="仿宋_GB2312" w:eastAsia="仿宋_GB2312" w:hint="eastAsia"/>
          <w:sz w:val="32"/>
          <w:szCs w:val="32"/>
        </w:rPr>
        <w:lastRenderedPageBreak/>
        <w:t>案日”活动打造成具有朝阳特色的文化品牌。</w:t>
      </w:r>
    </w:p>
    <w:p w14:paraId="67F6CE84" w14:textId="77777777" w:rsidR="008F16B7" w:rsidRPr="00AE56D6" w:rsidRDefault="008F16B7" w:rsidP="008F16B7">
      <w:pPr>
        <w:ind w:firstLineChars="200" w:firstLine="640"/>
        <w:rPr>
          <w:rFonts w:ascii="黑体" w:eastAsia="黑体" w:hAnsi="黑体" w:hint="eastAsia"/>
          <w:sz w:val="32"/>
          <w:szCs w:val="32"/>
        </w:rPr>
      </w:pPr>
      <w:r w:rsidRPr="00AE56D6">
        <w:rPr>
          <w:rFonts w:ascii="黑体" w:eastAsia="黑体" w:hAnsi="黑体" w:hint="eastAsia"/>
          <w:sz w:val="32"/>
          <w:szCs w:val="32"/>
        </w:rPr>
        <w:t>二、绩效评价工作开展情况</w:t>
      </w:r>
    </w:p>
    <w:p w14:paraId="025D9B2A" w14:textId="67A8DBFF" w:rsidR="008F16B7" w:rsidRDefault="008F16B7" w:rsidP="00AE56D6">
      <w:pPr>
        <w:ind w:firstLineChars="200" w:firstLine="643"/>
        <w:rPr>
          <w:rFonts w:ascii="楷体_GB2312" w:eastAsia="楷体_GB2312"/>
          <w:b/>
          <w:bCs/>
          <w:sz w:val="32"/>
          <w:szCs w:val="32"/>
        </w:rPr>
      </w:pPr>
      <w:r w:rsidRPr="00AE56D6">
        <w:rPr>
          <w:rFonts w:ascii="楷体_GB2312" w:eastAsia="楷体_GB2312" w:hint="eastAsia"/>
          <w:b/>
          <w:bCs/>
          <w:sz w:val="32"/>
          <w:szCs w:val="32"/>
        </w:rPr>
        <w:t>（一）</w:t>
      </w:r>
      <w:bookmarkStart w:id="2" w:name="OLE_LINK7"/>
      <w:r w:rsidRPr="00AE56D6">
        <w:rPr>
          <w:rFonts w:ascii="楷体_GB2312" w:eastAsia="楷体_GB2312" w:hint="eastAsia"/>
          <w:b/>
          <w:bCs/>
          <w:sz w:val="32"/>
          <w:szCs w:val="32"/>
        </w:rPr>
        <w:t>绩效评价目的、对象和范围</w:t>
      </w:r>
      <w:bookmarkEnd w:id="2"/>
    </w:p>
    <w:p w14:paraId="65D8B608" w14:textId="50E7E2F0" w:rsidR="00AE56D6" w:rsidRPr="00AE56D6" w:rsidRDefault="00AE56D6" w:rsidP="00AE56D6">
      <w:pPr>
        <w:ind w:firstLineChars="200" w:firstLine="640"/>
        <w:rPr>
          <w:rFonts w:ascii="Times New Roman" w:eastAsia="仿宋_GB2312" w:hAnsi="Times New Roman" w:cs="Times New Roman"/>
          <w:sz w:val="32"/>
          <w:szCs w:val="32"/>
        </w:rPr>
      </w:pPr>
      <w:r w:rsidRPr="00AE56D6">
        <w:rPr>
          <w:rFonts w:ascii="Times New Roman" w:eastAsia="仿宋_GB2312" w:hAnsi="Times New Roman" w:cs="Times New Roman" w:hint="eastAsia"/>
          <w:sz w:val="32"/>
          <w:szCs w:val="32"/>
        </w:rPr>
        <w:t>绩效评价目的</w:t>
      </w:r>
      <w:r>
        <w:rPr>
          <w:rFonts w:ascii="Times New Roman" w:eastAsia="仿宋_GB2312" w:hAnsi="Times New Roman" w:cs="Times New Roman" w:hint="eastAsia"/>
          <w:sz w:val="32"/>
          <w:szCs w:val="32"/>
        </w:rPr>
        <w:t>为</w:t>
      </w:r>
      <w:r w:rsidRPr="00AE56D6">
        <w:rPr>
          <w:rFonts w:ascii="Times New Roman" w:eastAsia="仿宋_GB2312" w:hAnsi="Times New Roman" w:cs="Times New Roman" w:hint="eastAsia"/>
          <w:sz w:val="32"/>
          <w:szCs w:val="32"/>
        </w:rPr>
        <w:t>通过评价及时发现和解决</w:t>
      </w:r>
      <w:r>
        <w:rPr>
          <w:rFonts w:ascii="Times New Roman" w:eastAsia="仿宋_GB2312" w:hAnsi="Times New Roman" w:cs="Times New Roman" w:hint="eastAsia"/>
          <w:sz w:val="32"/>
          <w:szCs w:val="32"/>
        </w:rPr>
        <w:t>本</w:t>
      </w:r>
      <w:r w:rsidRPr="00AE56D6">
        <w:rPr>
          <w:rFonts w:ascii="Times New Roman" w:eastAsia="仿宋_GB2312" w:hAnsi="Times New Roman" w:cs="Times New Roman" w:hint="eastAsia"/>
          <w:sz w:val="32"/>
          <w:szCs w:val="32"/>
        </w:rPr>
        <w:t>项目实施中存在的问题</w:t>
      </w:r>
      <w:r>
        <w:rPr>
          <w:rFonts w:ascii="Times New Roman" w:eastAsia="仿宋_GB2312" w:hAnsi="Times New Roman" w:cs="Times New Roman" w:hint="eastAsia"/>
          <w:sz w:val="32"/>
          <w:szCs w:val="32"/>
        </w:rPr>
        <w:t>，</w:t>
      </w:r>
      <w:r w:rsidRPr="00AE56D6">
        <w:rPr>
          <w:rFonts w:ascii="Times New Roman" w:eastAsia="仿宋_GB2312" w:hAnsi="Times New Roman" w:cs="Times New Roman" w:hint="eastAsia"/>
          <w:sz w:val="32"/>
          <w:szCs w:val="32"/>
        </w:rPr>
        <w:t>确保</w:t>
      </w:r>
      <w:r w:rsidR="001D327B">
        <w:rPr>
          <w:rFonts w:ascii="Times New Roman" w:eastAsia="仿宋_GB2312" w:hAnsi="Times New Roman" w:cs="Times New Roman" w:hint="eastAsia"/>
          <w:sz w:val="32"/>
          <w:szCs w:val="32"/>
        </w:rPr>
        <w:t>资</w:t>
      </w:r>
      <w:r w:rsidRPr="00AE56D6">
        <w:rPr>
          <w:rFonts w:ascii="Times New Roman" w:eastAsia="仿宋_GB2312" w:hAnsi="Times New Roman" w:cs="Times New Roman" w:hint="eastAsia"/>
          <w:sz w:val="32"/>
          <w:szCs w:val="32"/>
        </w:rPr>
        <w:t>金使用效益最大化，为未来的项目管理和资金安排提供参考</w:t>
      </w:r>
      <w:r w:rsidR="00A20523">
        <w:rPr>
          <w:rFonts w:ascii="Times New Roman" w:eastAsia="仿宋_GB2312" w:hAnsi="Times New Roman" w:cs="Times New Roman" w:hint="eastAsia"/>
          <w:sz w:val="32"/>
          <w:szCs w:val="32"/>
        </w:rPr>
        <w:t>；</w:t>
      </w:r>
      <w:r w:rsidRPr="00AE56D6">
        <w:rPr>
          <w:rFonts w:ascii="Times New Roman" w:eastAsia="仿宋_GB2312" w:hAnsi="Times New Roman" w:cs="Times New Roman" w:hint="eastAsia"/>
          <w:sz w:val="32"/>
          <w:szCs w:val="32"/>
        </w:rPr>
        <w:t>对象</w:t>
      </w:r>
      <w:r>
        <w:rPr>
          <w:rFonts w:ascii="Times New Roman" w:eastAsia="仿宋_GB2312" w:hAnsi="Times New Roman" w:cs="Times New Roman" w:hint="eastAsia"/>
          <w:sz w:val="32"/>
          <w:szCs w:val="32"/>
        </w:rPr>
        <w:t>为</w:t>
      </w:r>
      <w:r w:rsidRPr="00AE56D6">
        <w:rPr>
          <w:rFonts w:ascii="Times New Roman" w:eastAsia="仿宋_GB2312" w:hAnsi="Times New Roman" w:cs="Times New Roman" w:hint="eastAsia"/>
          <w:sz w:val="32"/>
          <w:szCs w:val="32"/>
        </w:rPr>
        <w:t>举办系列档案特色活动等公共服务和分项活动</w:t>
      </w:r>
      <w:r>
        <w:rPr>
          <w:rFonts w:ascii="Times New Roman" w:eastAsia="仿宋_GB2312" w:hAnsi="Times New Roman" w:cs="Times New Roman" w:hint="eastAsia"/>
          <w:sz w:val="32"/>
          <w:szCs w:val="32"/>
        </w:rPr>
        <w:t>、</w:t>
      </w:r>
      <w:r w:rsidRPr="00AE56D6">
        <w:rPr>
          <w:rFonts w:ascii="Times New Roman" w:eastAsia="仿宋_GB2312" w:hAnsi="Times New Roman" w:cs="Times New Roman" w:hint="eastAsia"/>
          <w:sz w:val="32"/>
          <w:szCs w:val="32"/>
        </w:rPr>
        <w:t>制作档案文创宣传品等公共产品</w:t>
      </w:r>
      <w:r>
        <w:rPr>
          <w:rFonts w:ascii="Times New Roman" w:eastAsia="仿宋_GB2312" w:hAnsi="Times New Roman" w:cs="Times New Roman" w:hint="eastAsia"/>
          <w:sz w:val="32"/>
          <w:szCs w:val="32"/>
        </w:rPr>
        <w:t>的效果和影响，以及</w:t>
      </w:r>
      <w:r w:rsidR="00A20523">
        <w:rPr>
          <w:rFonts w:ascii="Times New Roman" w:eastAsia="仿宋_GB2312" w:hAnsi="Times New Roman" w:cs="Times New Roman" w:hint="eastAsia"/>
          <w:sz w:val="32"/>
          <w:szCs w:val="32"/>
        </w:rPr>
        <w:t>资金</w:t>
      </w:r>
      <w:r>
        <w:rPr>
          <w:rFonts w:ascii="Times New Roman" w:eastAsia="仿宋_GB2312" w:hAnsi="Times New Roman" w:cs="Times New Roman" w:hint="eastAsia"/>
          <w:sz w:val="32"/>
          <w:szCs w:val="32"/>
        </w:rPr>
        <w:t>整体支出情况</w:t>
      </w:r>
      <w:r w:rsidR="00A20523">
        <w:rPr>
          <w:rFonts w:ascii="Times New Roman" w:eastAsia="仿宋_GB2312" w:hAnsi="Times New Roman" w:cs="Times New Roman" w:hint="eastAsia"/>
          <w:sz w:val="32"/>
          <w:szCs w:val="32"/>
        </w:rPr>
        <w:t>；</w:t>
      </w:r>
      <w:r w:rsidRPr="00AE56D6">
        <w:rPr>
          <w:rFonts w:ascii="Times New Roman" w:eastAsia="仿宋_GB2312" w:hAnsi="Times New Roman" w:cs="Times New Roman" w:hint="eastAsia"/>
          <w:sz w:val="32"/>
          <w:szCs w:val="32"/>
        </w:rPr>
        <w:t>范围</w:t>
      </w:r>
      <w:r w:rsidR="00A20523">
        <w:rPr>
          <w:rFonts w:ascii="Times New Roman" w:eastAsia="仿宋_GB2312" w:hAnsi="Times New Roman" w:cs="Times New Roman" w:hint="eastAsia"/>
          <w:sz w:val="32"/>
          <w:szCs w:val="32"/>
        </w:rPr>
        <w:t>为绩效目标设定情况、组织实施情况、宣传情况和资金实际支出情况等。</w:t>
      </w:r>
    </w:p>
    <w:p w14:paraId="5C163B60" w14:textId="6E9FE80F" w:rsidR="008F16B7" w:rsidRDefault="008F16B7" w:rsidP="00AE56D6">
      <w:pPr>
        <w:ind w:firstLineChars="200" w:firstLine="643"/>
        <w:rPr>
          <w:rFonts w:ascii="楷体_GB2312" w:eastAsia="楷体_GB2312"/>
          <w:b/>
          <w:bCs/>
          <w:sz w:val="32"/>
          <w:szCs w:val="32"/>
        </w:rPr>
      </w:pPr>
      <w:r w:rsidRPr="00AE56D6">
        <w:rPr>
          <w:rFonts w:ascii="楷体_GB2312" w:eastAsia="楷体_GB2312" w:hint="eastAsia"/>
          <w:b/>
          <w:bCs/>
          <w:sz w:val="32"/>
          <w:szCs w:val="32"/>
        </w:rPr>
        <w:t>（二）</w:t>
      </w:r>
      <w:bookmarkStart w:id="3" w:name="OLE_LINK9"/>
      <w:bookmarkStart w:id="4" w:name="OLE_LINK10"/>
      <w:r w:rsidRPr="00AE56D6">
        <w:rPr>
          <w:rFonts w:ascii="楷体_GB2312" w:eastAsia="楷体_GB2312" w:hint="eastAsia"/>
          <w:b/>
          <w:bCs/>
          <w:sz w:val="32"/>
          <w:szCs w:val="32"/>
        </w:rPr>
        <w:t>绩效评价原则、评价指标体系、评价方法、评价标准</w:t>
      </w:r>
      <w:bookmarkEnd w:id="3"/>
      <w:bookmarkEnd w:id="4"/>
    </w:p>
    <w:p w14:paraId="2603670E" w14:textId="09936D81" w:rsidR="00A20523" w:rsidRPr="00084C73" w:rsidRDefault="00A20523" w:rsidP="00AE56D6">
      <w:pPr>
        <w:ind w:firstLineChars="200" w:firstLine="643"/>
        <w:rPr>
          <w:rFonts w:ascii="Times New Roman" w:eastAsia="仿宋_GB2312" w:hAnsi="Times New Roman" w:cs="Times New Roman"/>
          <w:b/>
          <w:bCs/>
          <w:sz w:val="32"/>
          <w:szCs w:val="32"/>
        </w:rPr>
      </w:pPr>
      <w:r w:rsidRPr="00084C73">
        <w:rPr>
          <w:rFonts w:ascii="Times New Roman" w:eastAsia="仿宋_GB2312" w:hAnsi="Times New Roman" w:cs="Times New Roman" w:hint="eastAsia"/>
          <w:b/>
          <w:bCs/>
          <w:sz w:val="32"/>
          <w:szCs w:val="32"/>
        </w:rPr>
        <w:t>1</w:t>
      </w:r>
      <w:r w:rsidR="0055742E" w:rsidRPr="00A20523">
        <w:rPr>
          <w:rFonts w:ascii="Times New Roman" w:eastAsia="仿宋_GB2312" w:hAnsi="Times New Roman" w:cs="Times New Roman"/>
          <w:b/>
          <w:bCs/>
          <w:sz w:val="32"/>
          <w:szCs w:val="32"/>
        </w:rPr>
        <w:t>．</w:t>
      </w:r>
      <w:r w:rsidRPr="00084C73">
        <w:rPr>
          <w:rFonts w:ascii="Times New Roman" w:eastAsia="仿宋_GB2312" w:hAnsi="Times New Roman" w:cs="Times New Roman" w:hint="eastAsia"/>
          <w:b/>
          <w:bCs/>
          <w:sz w:val="32"/>
          <w:szCs w:val="32"/>
        </w:rPr>
        <w:t>绩效评价原则</w:t>
      </w:r>
    </w:p>
    <w:p w14:paraId="1EEC8EB9" w14:textId="19E459E5" w:rsidR="00A20523" w:rsidRDefault="00A20523" w:rsidP="00AE56D6">
      <w:pPr>
        <w:ind w:firstLineChars="200" w:firstLine="640"/>
        <w:rPr>
          <w:rFonts w:ascii="Times New Roman" w:eastAsia="仿宋_GB2312" w:hAnsi="Times New Roman" w:cs="Times New Roman"/>
          <w:sz w:val="32"/>
          <w:szCs w:val="32"/>
        </w:rPr>
      </w:pPr>
      <w:r w:rsidRPr="00A20523">
        <w:rPr>
          <w:rFonts w:ascii="Times New Roman" w:eastAsia="仿宋_GB2312" w:hAnsi="Times New Roman" w:cs="Times New Roman" w:hint="eastAsia"/>
          <w:sz w:val="32"/>
          <w:szCs w:val="32"/>
        </w:rPr>
        <w:t>重要性原则</w:t>
      </w:r>
      <w:r>
        <w:rPr>
          <w:rFonts w:ascii="Times New Roman" w:eastAsia="仿宋_GB2312" w:hAnsi="Times New Roman" w:cs="Times New Roman" w:hint="eastAsia"/>
          <w:sz w:val="32"/>
          <w:szCs w:val="32"/>
        </w:rPr>
        <w:t>、</w:t>
      </w:r>
      <w:r w:rsidRPr="00A20523">
        <w:rPr>
          <w:rFonts w:ascii="Times New Roman" w:eastAsia="仿宋_GB2312" w:hAnsi="Times New Roman" w:cs="Times New Roman" w:hint="eastAsia"/>
          <w:sz w:val="32"/>
          <w:szCs w:val="32"/>
        </w:rPr>
        <w:t>客观性原则</w:t>
      </w:r>
      <w:r>
        <w:rPr>
          <w:rFonts w:ascii="Times New Roman" w:eastAsia="仿宋_GB2312" w:hAnsi="Times New Roman" w:cs="Times New Roman" w:hint="eastAsia"/>
          <w:sz w:val="32"/>
          <w:szCs w:val="32"/>
        </w:rPr>
        <w:t>、</w:t>
      </w:r>
      <w:r w:rsidRPr="00A20523">
        <w:rPr>
          <w:rFonts w:ascii="Times New Roman" w:eastAsia="仿宋_GB2312" w:hAnsi="Times New Roman" w:cs="Times New Roman" w:hint="eastAsia"/>
          <w:sz w:val="32"/>
          <w:szCs w:val="32"/>
        </w:rPr>
        <w:t>科学性原则</w:t>
      </w:r>
      <w:r>
        <w:rPr>
          <w:rFonts w:ascii="Times New Roman" w:eastAsia="仿宋_GB2312" w:hAnsi="Times New Roman" w:cs="Times New Roman" w:hint="eastAsia"/>
          <w:sz w:val="32"/>
          <w:szCs w:val="32"/>
        </w:rPr>
        <w:t>、</w:t>
      </w:r>
      <w:r w:rsidRPr="00A20523">
        <w:rPr>
          <w:rFonts w:ascii="Times New Roman" w:eastAsia="仿宋_GB2312" w:hAnsi="Times New Roman" w:cs="Times New Roman" w:hint="eastAsia"/>
          <w:sz w:val="32"/>
          <w:szCs w:val="32"/>
        </w:rPr>
        <w:t>常规性原则</w:t>
      </w:r>
      <w:r>
        <w:rPr>
          <w:rFonts w:ascii="Times New Roman" w:eastAsia="仿宋_GB2312" w:hAnsi="Times New Roman" w:cs="Times New Roman" w:hint="eastAsia"/>
          <w:sz w:val="32"/>
          <w:szCs w:val="32"/>
        </w:rPr>
        <w:t>、</w:t>
      </w:r>
      <w:r w:rsidRPr="00A20523">
        <w:rPr>
          <w:rFonts w:ascii="Times New Roman" w:eastAsia="仿宋_GB2312" w:hAnsi="Times New Roman" w:cs="Times New Roman" w:hint="eastAsia"/>
          <w:sz w:val="32"/>
          <w:szCs w:val="32"/>
        </w:rPr>
        <w:t>及时反馈性原则</w:t>
      </w:r>
      <w:r>
        <w:rPr>
          <w:rFonts w:ascii="Times New Roman" w:eastAsia="仿宋_GB2312" w:hAnsi="Times New Roman" w:cs="Times New Roman" w:hint="eastAsia"/>
          <w:sz w:val="32"/>
          <w:szCs w:val="32"/>
        </w:rPr>
        <w:t>、</w:t>
      </w:r>
      <w:r w:rsidRPr="00A20523">
        <w:rPr>
          <w:rFonts w:ascii="Times New Roman" w:eastAsia="仿宋_GB2312" w:hAnsi="Times New Roman" w:cs="Times New Roman" w:hint="eastAsia"/>
          <w:sz w:val="32"/>
          <w:szCs w:val="32"/>
        </w:rPr>
        <w:t>公开性原则。</w:t>
      </w:r>
    </w:p>
    <w:p w14:paraId="1DFF2650" w14:textId="63D3530C" w:rsidR="00A20523" w:rsidRDefault="00A20523" w:rsidP="00AE56D6">
      <w:pPr>
        <w:ind w:firstLineChars="200" w:firstLine="643"/>
        <w:rPr>
          <w:rFonts w:ascii="Times New Roman" w:eastAsia="仿宋_GB2312" w:hAnsi="Times New Roman" w:cs="Times New Roman"/>
          <w:b/>
          <w:bCs/>
          <w:sz w:val="32"/>
          <w:szCs w:val="32"/>
        </w:rPr>
      </w:pPr>
      <w:r w:rsidRPr="00084C73">
        <w:rPr>
          <w:rFonts w:ascii="Times New Roman" w:eastAsia="仿宋_GB2312" w:hAnsi="Times New Roman" w:cs="Times New Roman" w:hint="eastAsia"/>
          <w:b/>
          <w:bCs/>
          <w:sz w:val="32"/>
          <w:szCs w:val="32"/>
        </w:rPr>
        <w:t>2</w:t>
      </w:r>
      <w:r w:rsidR="0055742E" w:rsidRPr="00A20523">
        <w:rPr>
          <w:rFonts w:ascii="Times New Roman" w:eastAsia="仿宋_GB2312" w:hAnsi="Times New Roman" w:cs="Times New Roman"/>
          <w:b/>
          <w:bCs/>
          <w:sz w:val="32"/>
          <w:szCs w:val="32"/>
        </w:rPr>
        <w:t>．</w:t>
      </w:r>
      <w:r w:rsidRPr="00084C73">
        <w:rPr>
          <w:rFonts w:ascii="Times New Roman" w:eastAsia="仿宋_GB2312" w:hAnsi="Times New Roman" w:cs="Times New Roman" w:hint="eastAsia"/>
          <w:b/>
          <w:bCs/>
          <w:sz w:val="32"/>
          <w:szCs w:val="32"/>
        </w:rPr>
        <w:t>评价指标体系</w:t>
      </w:r>
    </w:p>
    <w:tbl>
      <w:tblPr>
        <w:tblW w:w="8790" w:type="dxa"/>
        <w:jc w:val="center"/>
        <w:tblLook w:val="04A0" w:firstRow="1" w:lastRow="0" w:firstColumn="1" w:lastColumn="0" w:noHBand="0" w:noVBand="1"/>
      </w:tblPr>
      <w:tblGrid>
        <w:gridCol w:w="1844"/>
        <w:gridCol w:w="2693"/>
        <w:gridCol w:w="4253"/>
      </w:tblGrid>
      <w:tr w:rsidR="00084C73" w:rsidRPr="00084C73" w14:paraId="5810758A" w14:textId="77777777" w:rsidTr="001D327B">
        <w:trPr>
          <w:trHeight w:val="445"/>
          <w:jc w:val="center"/>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B632A"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一级指标</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4D82709"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二级指标</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35E69E0"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三级指标</w:t>
            </w:r>
          </w:p>
        </w:tc>
      </w:tr>
      <w:tr w:rsidR="00084C73" w:rsidRPr="00084C73" w14:paraId="4294AD3D" w14:textId="77777777" w:rsidTr="00084C73">
        <w:trPr>
          <w:trHeight w:val="285"/>
          <w:jc w:val="center"/>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14:paraId="0A7A0DB2"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产出指标</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076C21FC"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数量指标</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5A607C7D" w14:textId="6C7090F6"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举办宣传活动次数</w:t>
            </w:r>
          </w:p>
        </w:tc>
      </w:tr>
      <w:tr w:rsidR="00084C73" w:rsidRPr="00084C73" w14:paraId="4F6A40DD" w14:textId="77777777" w:rsidTr="00084C73">
        <w:trPr>
          <w:trHeight w:val="300"/>
          <w:jc w:val="center"/>
        </w:trPr>
        <w:tc>
          <w:tcPr>
            <w:tcW w:w="1844" w:type="dxa"/>
            <w:vMerge/>
            <w:tcBorders>
              <w:top w:val="nil"/>
              <w:left w:val="single" w:sz="4" w:space="0" w:color="auto"/>
              <w:bottom w:val="single" w:sz="4" w:space="0" w:color="auto"/>
              <w:right w:val="single" w:sz="4" w:space="0" w:color="auto"/>
            </w:tcBorders>
            <w:vAlign w:val="center"/>
            <w:hideMark/>
          </w:tcPr>
          <w:p w14:paraId="778EDD10" w14:textId="77777777"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3EC3AEF1"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质量指标</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741B1E67" w14:textId="35761C69"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宣传渠道层次</w:t>
            </w:r>
          </w:p>
        </w:tc>
      </w:tr>
      <w:tr w:rsidR="00084C73" w:rsidRPr="00084C73" w14:paraId="0ADCD165" w14:textId="77777777" w:rsidTr="00084C73">
        <w:trPr>
          <w:trHeight w:val="300"/>
          <w:jc w:val="center"/>
        </w:trPr>
        <w:tc>
          <w:tcPr>
            <w:tcW w:w="1844" w:type="dxa"/>
            <w:vMerge/>
            <w:tcBorders>
              <w:top w:val="nil"/>
              <w:left w:val="single" w:sz="4" w:space="0" w:color="auto"/>
              <w:bottom w:val="single" w:sz="4" w:space="0" w:color="auto"/>
              <w:right w:val="single" w:sz="4" w:space="0" w:color="auto"/>
            </w:tcBorders>
            <w:vAlign w:val="center"/>
            <w:hideMark/>
          </w:tcPr>
          <w:p w14:paraId="47DB1738" w14:textId="77777777"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3B16A04D"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时效指标</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6E108575" w14:textId="0F2CC97B"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工作进度</w:t>
            </w:r>
          </w:p>
        </w:tc>
      </w:tr>
      <w:tr w:rsidR="00084C73" w:rsidRPr="00084C73" w14:paraId="4FF691EF" w14:textId="77777777" w:rsidTr="001D327B">
        <w:trPr>
          <w:trHeight w:val="210"/>
          <w:jc w:val="center"/>
        </w:trPr>
        <w:tc>
          <w:tcPr>
            <w:tcW w:w="1844" w:type="dxa"/>
            <w:tcBorders>
              <w:top w:val="nil"/>
              <w:left w:val="single" w:sz="4" w:space="0" w:color="auto"/>
              <w:bottom w:val="single" w:sz="4" w:space="0" w:color="auto"/>
              <w:right w:val="single" w:sz="4" w:space="0" w:color="auto"/>
            </w:tcBorders>
            <w:shd w:val="clear" w:color="auto" w:fill="auto"/>
            <w:vAlign w:val="center"/>
            <w:hideMark/>
          </w:tcPr>
          <w:p w14:paraId="141AF796" w14:textId="7777777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效益指标</w:t>
            </w:r>
          </w:p>
        </w:tc>
        <w:tc>
          <w:tcPr>
            <w:tcW w:w="2693" w:type="dxa"/>
            <w:tcBorders>
              <w:top w:val="nil"/>
              <w:left w:val="single" w:sz="4" w:space="0" w:color="auto"/>
              <w:bottom w:val="single" w:sz="4" w:space="0" w:color="000000"/>
              <w:right w:val="single" w:sz="4" w:space="0" w:color="auto"/>
            </w:tcBorders>
            <w:shd w:val="clear" w:color="auto" w:fill="auto"/>
            <w:vAlign w:val="center"/>
          </w:tcPr>
          <w:p w14:paraId="6998E49F" w14:textId="7F145C67" w:rsidR="00084C73" w:rsidRPr="00084C73" w:rsidRDefault="00084C73" w:rsidP="001D327B">
            <w:pPr>
              <w:widowControl/>
              <w:spacing w:line="52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社会效益指标</w:t>
            </w:r>
          </w:p>
        </w:tc>
        <w:tc>
          <w:tcPr>
            <w:tcW w:w="4253" w:type="dxa"/>
            <w:tcBorders>
              <w:top w:val="single" w:sz="4" w:space="0" w:color="auto"/>
              <w:left w:val="nil"/>
              <w:bottom w:val="single" w:sz="4" w:space="0" w:color="auto"/>
              <w:right w:val="single" w:sz="4" w:space="0" w:color="auto"/>
            </w:tcBorders>
            <w:shd w:val="clear" w:color="auto" w:fill="auto"/>
            <w:vAlign w:val="center"/>
          </w:tcPr>
          <w:p w14:paraId="29878B45" w14:textId="1F6559E3" w:rsidR="00084C73" w:rsidRPr="00084C73" w:rsidRDefault="00084C73" w:rsidP="001D327B">
            <w:pPr>
              <w:widowControl/>
              <w:spacing w:line="520" w:lineRule="exact"/>
              <w:jc w:val="left"/>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宣</w:t>
            </w:r>
            <w:proofErr w:type="gramStart"/>
            <w:r w:rsidRPr="00084C73">
              <w:rPr>
                <w:rFonts w:ascii="Times New Roman" w:eastAsia="仿宋_GB2312" w:hAnsi="Times New Roman" w:cs="Times New Roman"/>
                <w:color w:val="000000"/>
                <w:kern w:val="0"/>
                <w:sz w:val="32"/>
                <w:szCs w:val="32"/>
              </w:rPr>
              <w:t>贯政策</w:t>
            </w:r>
            <w:proofErr w:type="gramEnd"/>
            <w:r w:rsidRPr="00084C73">
              <w:rPr>
                <w:rFonts w:ascii="Times New Roman" w:eastAsia="仿宋_GB2312" w:hAnsi="Times New Roman" w:cs="Times New Roman"/>
                <w:color w:val="000000"/>
                <w:kern w:val="0"/>
                <w:sz w:val="32"/>
                <w:szCs w:val="32"/>
              </w:rPr>
              <w:t>知晓率</w:t>
            </w:r>
          </w:p>
        </w:tc>
      </w:tr>
      <w:tr w:rsidR="00084C73" w:rsidRPr="00084C73" w14:paraId="2F2AF923" w14:textId="77777777" w:rsidTr="00084C73">
        <w:trPr>
          <w:trHeight w:val="300"/>
          <w:jc w:val="center"/>
        </w:trPr>
        <w:tc>
          <w:tcPr>
            <w:tcW w:w="1844" w:type="dxa"/>
            <w:tcBorders>
              <w:top w:val="nil"/>
              <w:left w:val="single" w:sz="4" w:space="0" w:color="auto"/>
              <w:bottom w:val="single" w:sz="4" w:space="0" w:color="000000"/>
              <w:right w:val="single" w:sz="4" w:space="0" w:color="auto"/>
            </w:tcBorders>
            <w:shd w:val="clear" w:color="auto" w:fill="auto"/>
            <w:vAlign w:val="center"/>
            <w:hideMark/>
          </w:tcPr>
          <w:p w14:paraId="575766D8" w14:textId="7E974428" w:rsidR="00084C73" w:rsidRPr="00084C73" w:rsidRDefault="00084C73" w:rsidP="00084C73">
            <w:pPr>
              <w:widowControl/>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满意度指标</w:t>
            </w:r>
          </w:p>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4EF3B92C" w14:textId="77777777" w:rsidR="00084C73" w:rsidRDefault="00084C73" w:rsidP="001D327B">
            <w:pPr>
              <w:widowControl/>
              <w:spacing w:line="40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服务对象</w:t>
            </w:r>
          </w:p>
          <w:p w14:paraId="4F1146D5" w14:textId="0E3629F1" w:rsidR="00084C73" w:rsidRPr="00084C73" w:rsidRDefault="00084C73" w:rsidP="001D327B">
            <w:pPr>
              <w:widowControl/>
              <w:spacing w:line="400" w:lineRule="exact"/>
              <w:jc w:val="center"/>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满意度指标</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64D73577" w14:textId="6586C743" w:rsidR="00084C73" w:rsidRPr="00084C73" w:rsidRDefault="00084C73" w:rsidP="00084C73">
            <w:pPr>
              <w:widowControl/>
              <w:jc w:val="left"/>
              <w:rPr>
                <w:rFonts w:ascii="Times New Roman" w:eastAsia="仿宋_GB2312" w:hAnsi="Times New Roman" w:cs="Times New Roman"/>
                <w:color w:val="000000"/>
                <w:kern w:val="0"/>
                <w:sz w:val="32"/>
                <w:szCs w:val="32"/>
              </w:rPr>
            </w:pPr>
            <w:r w:rsidRPr="00084C73">
              <w:rPr>
                <w:rFonts w:ascii="Times New Roman" w:eastAsia="仿宋_GB2312" w:hAnsi="Times New Roman" w:cs="Times New Roman"/>
                <w:color w:val="000000"/>
                <w:kern w:val="0"/>
                <w:sz w:val="32"/>
                <w:szCs w:val="32"/>
              </w:rPr>
              <w:t>参与公众满意度</w:t>
            </w:r>
          </w:p>
        </w:tc>
      </w:tr>
    </w:tbl>
    <w:p w14:paraId="3B802CD2" w14:textId="6F8B6032" w:rsidR="00A20523" w:rsidRDefault="00A20523" w:rsidP="00AE56D6">
      <w:pPr>
        <w:ind w:firstLineChars="200" w:firstLine="643"/>
        <w:rPr>
          <w:rFonts w:ascii="Times New Roman" w:eastAsia="仿宋_GB2312" w:hAnsi="Times New Roman" w:cs="Times New Roman"/>
          <w:b/>
          <w:bCs/>
          <w:sz w:val="32"/>
          <w:szCs w:val="32"/>
        </w:rPr>
      </w:pPr>
      <w:r w:rsidRPr="00084C73">
        <w:rPr>
          <w:rFonts w:ascii="Times New Roman" w:eastAsia="仿宋_GB2312" w:hAnsi="Times New Roman" w:cs="Times New Roman" w:hint="eastAsia"/>
          <w:b/>
          <w:bCs/>
          <w:sz w:val="32"/>
          <w:szCs w:val="32"/>
        </w:rPr>
        <w:t>3</w:t>
      </w:r>
      <w:r w:rsidR="0055742E" w:rsidRPr="00A20523">
        <w:rPr>
          <w:rFonts w:ascii="Times New Roman" w:eastAsia="仿宋_GB2312" w:hAnsi="Times New Roman" w:cs="Times New Roman"/>
          <w:b/>
          <w:bCs/>
          <w:sz w:val="32"/>
          <w:szCs w:val="32"/>
        </w:rPr>
        <w:t>．</w:t>
      </w:r>
      <w:r w:rsidRPr="00084C73">
        <w:rPr>
          <w:rFonts w:ascii="Times New Roman" w:eastAsia="仿宋_GB2312" w:hAnsi="Times New Roman" w:cs="Times New Roman" w:hint="eastAsia"/>
          <w:b/>
          <w:bCs/>
          <w:sz w:val="32"/>
          <w:szCs w:val="32"/>
        </w:rPr>
        <w:t>评价方法</w:t>
      </w:r>
    </w:p>
    <w:p w14:paraId="5CC67F75" w14:textId="77777777" w:rsidR="00DD63A2" w:rsidRDefault="00DD63A2" w:rsidP="00AE56D6">
      <w:pPr>
        <w:ind w:firstLineChars="200" w:firstLine="640"/>
        <w:rPr>
          <w:rFonts w:ascii="Times New Roman" w:eastAsia="仿宋_GB2312" w:hAnsi="Times New Roman" w:cs="Times New Roman"/>
          <w:b/>
          <w:bCs/>
          <w:sz w:val="32"/>
          <w:szCs w:val="32"/>
        </w:rPr>
      </w:pPr>
      <w:r w:rsidRPr="00DD63A2">
        <w:rPr>
          <w:rFonts w:ascii="Times New Roman" w:eastAsia="仿宋_GB2312" w:hAnsi="Times New Roman" w:cs="Times New Roman" w:hint="eastAsia"/>
          <w:sz w:val="32"/>
          <w:szCs w:val="32"/>
        </w:rPr>
        <w:t>成本效益分析法，比较法，因素分析法等</w:t>
      </w:r>
      <w:r>
        <w:rPr>
          <w:rFonts w:ascii="Times New Roman" w:eastAsia="仿宋_GB2312" w:hAnsi="Times New Roman" w:cs="Times New Roman" w:hint="eastAsia"/>
          <w:b/>
          <w:bCs/>
          <w:sz w:val="32"/>
          <w:szCs w:val="32"/>
        </w:rPr>
        <w:t>。</w:t>
      </w:r>
    </w:p>
    <w:p w14:paraId="48E08166" w14:textId="13D76D32" w:rsidR="00AE56D6" w:rsidRDefault="00A20523" w:rsidP="00AE56D6">
      <w:pPr>
        <w:ind w:firstLineChars="200" w:firstLine="643"/>
        <w:rPr>
          <w:rFonts w:ascii="Times New Roman" w:eastAsia="仿宋_GB2312" w:hAnsi="Times New Roman" w:cs="Times New Roman"/>
          <w:b/>
          <w:bCs/>
          <w:sz w:val="32"/>
          <w:szCs w:val="32"/>
        </w:rPr>
      </w:pPr>
      <w:r w:rsidRPr="00084C73">
        <w:rPr>
          <w:rFonts w:ascii="Times New Roman" w:eastAsia="仿宋_GB2312" w:hAnsi="Times New Roman" w:cs="Times New Roman" w:hint="eastAsia"/>
          <w:b/>
          <w:bCs/>
          <w:sz w:val="32"/>
          <w:szCs w:val="32"/>
        </w:rPr>
        <w:lastRenderedPageBreak/>
        <w:t>4</w:t>
      </w:r>
      <w:r w:rsidR="0055742E" w:rsidRPr="00A20523">
        <w:rPr>
          <w:rFonts w:ascii="Times New Roman" w:eastAsia="仿宋_GB2312" w:hAnsi="Times New Roman" w:cs="Times New Roman"/>
          <w:b/>
          <w:bCs/>
          <w:sz w:val="32"/>
          <w:szCs w:val="32"/>
        </w:rPr>
        <w:t>．</w:t>
      </w:r>
      <w:r w:rsidRPr="00084C73">
        <w:rPr>
          <w:rFonts w:ascii="Times New Roman" w:eastAsia="仿宋_GB2312" w:hAnsi="Times New Roman" w:cs="Times New Roman" w:hint="eastAsia"/>
          <w:b/>
          <w:bCs/>
          <w:sz w:val="32"/>
          <w:szCs w:val="32"/>
        </w:rPr>
        <w:t>评价标准</w:t>
      </w:r>
    </w:p>
    <w:p w14:paraId="0AF0C159" w14:textId="66D91D4F" w:rsidR="00084C73" w:rsidRPr="00DD63A2" w:rsidRDefault="00DD63A2" w:rsidP="00AE56D6">
      <w:pPr>
        <w:ind w:firstLineChars="200" w:firstLine="640"/>
        <w:rPr>
          <w:rFonts w:ascii="Times New Roman" w:eastAsia="仿宋_GB2312" w:hAnsi="Times New Roman" w:cs="Times New Roman"/>
          <w:sz w:val="32"/>
          <w:szCs w:val="32"/>
        </w:rPr>
      </w:pPr>
      <w:r w:rsidRPr="00DD63A2">
        <w:rPr>
          <w:rFonts w:ascii="Times New Roman" w:eastAsia="仿宋_GB2312" w:hAnsi="Times New Roman" w:cs="Times New Roman" w:hint="eastAsia"/>
          <w:sz w:val="32"/>
          <w:szCs w:val="32"/>
        </w:rPr>
        <w:t>计划标准、行业标准、历史标准等。</w:t>
      </w:r>
    </w:p>
    <w:p w14:paraId="5BF0B6A8" w14:textId="07932BDA" w:rsidR="008F16B7" w:rsidRDefault="008F16B7" w:rsidP="00AE56D6">
      <w:pPr>
        <w:ind w:firstLineChars="200" w:firstLine="643"/>
        <w:rPr>
          <w:rFonts w:ascii="楷体_GB2312" w:eastAsia="楷体_GB2312"/>
          <w:b/>
          <w:bCs/>
          <w:sz w:val="32"/>
          <w:szCs w:val="32"/>
        </w:rPr>
      </w:pPr>
      <w:r w:rsidRPr="00AE56D6">
        <w:rPr>
          <w:rFonts w:ascii="楷体_GB2312" w:eastAsia="楷体_GB2312" w:hint="eastAsia"/>
          <w:b/>
          <w:bCs/>
          <w:sz w:val="32"/>
          <w:szCs w:val="32"/>
        </w:rPr>
        <w:t>（三）绩效评价工作过程</w:t>
      </w:r>
    </w:p>
    <w:p w14:paraId="56749731" w14:textId="0106F121" w:rsidR="00AE56D6" w:rsidRPr="00DD63A2" w:rsidRDefault="00DD63A2" w:rsidP="00AE56D6">
      <w:pPr>
        <w:ind w:firstLineChars="200" w:firstLine="640"/>
        <w:rPr>
          <w:rFonts w:ascii="Times New Roman" w:eastAsia="仿宋_GB2312" w:hAnsi="Times New Roman" w:cs="Times New Roman"/>
          <w:sz w:val="32"/>
          <w:szCs w:val="32"/>
        </w:rPr>
      </w:pPr>
      <w:r w:rsidRPr="00DD63A2">
        <w:rPr>
          <w:rFonts w:ascii="Times New Roman" w:eastAsia="仿宋_GB2312" w:hAnsi="Times New Roman" w:cs="Times New Roman" w:hint="eastAsia"/>
          <w:sz w:val="32"/>
          <w:szCs w:val="32"/>
        </w:rPr>
        <w:t>组成绩效评价小组，通过查阅资料、审核账目等方式对评价指标完成情况进行打分，确保客观公正。</w:t>
      </w:r>
    </w:p>
    <w:p w14:paraId="3C9C2146" w14:textId="77777777" w:rsidR="008F16B7" w:rsidRPr="008F16B7" w:rsidRDefault="008F16B7" w:rsidP="008F16B7">
      <w:pPr>
        <w:ind w:firstLineChars="200" w:firstLine="640"/>
        <w:rPr>
          <w:rFonts w:ascii="仿宋_GB2312" w:eastAsia="仿宋_GB2312"/>
          <w:sz w:val="32"/>
          <w:szCs w:val="32"/>
        </w:rPr>
      </w:pPr>
      <w:r w:rsidRPr="00AE56D6">
        <w:rPr>
          <w:rFonts w:ascii="黑体" w:eastAsia="黑体" w:hAnsi="黑体" w:hint="eastAsia"/>
          <w:sz w:val="32"/>
          <w:szCs w:val="32"/>
        </w:rPr>
        <w:t>三、综合评价情况及评价结论</w:t>
      </w:r>
    </w:p>
    <w:p w14:paraId="4C57718D" w14:textId="6DFC9A43" w:rsidR="00DD63A2" w:rsidRPr="00DD63A2" w:rsidRDefault="00DD63A2" w:rsidP="008F16B7">
      <w:pPr>
        <w:ind w:firstLineChars="200" w:firstLine="640"/>
        <w:rPr>
          <w:rFonts w:ascii="Times New Roman" w:eastAsia="仿宋_GB2312" w:hAnsi="Times New Roman" w:cs="Times New Roman"/>
          <w:sz w:val="32"/>
          <w:szCs w:val="32"/>
        </w:rPr>
      </w:pPr>
      <w:r w:rsidRPr="00DD63A2">
        <w:rPr>
          <w:rFonts w:ascii="Times New Roman" w:eastAsia="仿宋_GB2312" w:hAnsi="Times New Roman" w:cs="Times New Roman"/>
          <w:sz w:val="32"/>
          <w:szCs w:val="32"/>
        </w:rPr>
        <w:t>项目综合评价结果为优，其中：执行率得分</w:t>
      </w:r>
      <w:r w:rsidRPr="00DD63A2">
        <w:rPr>
          <w:rFonts w:ascii="Times New Roman" w:eastAsia="仿宋_GB2312" w:hAnsi="Times New Roman" w:cs="Times New Roman"/>
          <w:sz w:val="32"/>
          <w:szCs w:val="32"/>
        </w:rPr>
        <w:t>10</w:t>
      </w:r>
      <w:r w:rsidRPr="00DD63A2">
        <w:rPr>
          <w:rFonts w:ascii="Times New Roman" w:eastAsia="仿宋_GB2312" w:hAnsi="Times New Roman" w:cs="Times New Roman"/>
          <w:sz w:val="32"/>
          <w:szCs w:val="32"/>
        </w:rPr>
        <w:t>分，绩效指标得分</w:t>
      </w:r>
      <w:r w:rsidRPr="00DD63A2">
        <w:rPr>
          <w:rFonts w:ascii="Times New Roman" w:eastAsia="仿宋_GB2312" w:hAnsi="Times New Roman" w:cs="Times New Roman"/>
          <w:sz w:val="32"/>
          <w:szCs w:val="32"/>
        </w:rPr>
        <w:t>90</w:t>
      </w:r>
      <w:r w:rsidRPr="00DD63A2">
        <w:rPr>
          <w:rFonts w:ascii="Times New Roman" w:eastAsia="仿宋_GB2312" w:hAnsi="Times New Roman" w:cs="Times New Roman"/>
          <w:sz w:val="32"/>
          <w:szCs w:val="32"/>
        </w:rPr>
        <w:t>分。该项目采取自评法，运用绩效评价指标体系，由相关人员进行评价打分。根据得分情况划分评价等级，得分区间与评价等级的对照关系如下：</w:t>
      </w:r>
      <w:r w:rsidRPr="00DD63A2">
        <w:rPr>
          <w:rFonts w:ascii="Cambria Math" w:eastAsia="仿宋_GB2312" w:hAnsi="Cambria Math" w:cs="Cambria Math"/>
          <w:sz w:val="32"/>
          <w:szCs w:val="32"/>
        </w:rPr>
        <w:t>①</w:t>
      </w:r>
      <w:r w:rsidRPr="00DD63A2">
        <w:rPr>
          <w:rFonts w:ascii="Times New Roman" w:eastAsia="仿宋_GB2312" w:hAnsi="Times New Roman" w:cs="Times New Roman"/>
          <w:sz w:val="32"/>
          <w:szCs w:val="32"/>
        </w:rPr>
        <w:t>90</w:t>
      </w:r>
      <w:r w:rsidRPr="00DD63A2">
        <w:rPr>
          <w:rFonts w:ascii="Times New Roman" w:eastAsia="仿宋_GB2312" w:hAnsi="Times New Roman" w:cs="Times New Roman"/>
          <w:sz w:val="32"/>
          <w:szCs w:val="32"/>
        </w:rPr>
        <w:t>分（含）</w:t>
      </w:r>
      <w:r>
        <w:rPr>
          <w:rFonts w:ascii="Times New Roman" w:eastAsia="仿宋_GB2312" w:hAnsi="Times New Roman" w:cs="Times New Roman" w:hint="eastAsia"/>
          <w:sz w:val="32"/>
          <w:szCs w:val="32"/>
        </w:rPr>
        <w:t>—</w:t>
      </w:r>
      <w:r w:rsidRPr="00DD63A2">
        <w:rPr>
          <w:rFonts w:ascii="Times New Roman" w:eastAsia="仿宋_GB2312" w:hAnsi="Times New Roman" w:cs="Times New Roman"/>
          <w:sz w:val="32"/>
          <w:szCs w:val="32"/>
        </w:rPr>
        <w:t>100</w:t>
      </w:r>
      <w:r w:rsidRPr="00DD63A2">
        <w:rPr>
          <w:rFonts w:ascii="Times New Roman" w:eastAsia="仿宋_GB2312" w:hAnsi="Times New Roman" w:cs="Times New Roman"/>
          <w:sz w:val="32"/>
          <w:szCs w:val="32"/>
        </w:rPr>
        <w:t>分（含）为</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优</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w:t>
      </w:r>
      <w:r w:rsidRPr="00DD63A2">
        <w:rPr>
          <w:rFonts w:ascii="Cambria Math" w:eastAsia="仿宋_GB2312" w:hAnsi="Cambria Math" w:cs="Cambria Math"/>
          <w:sz w:val="32"/>
          <w:szCs w:val="32"/>
        </w:rPr>
        <w:t>②</w:t>
      </w:r>
      <w:r w:rsidRPr="00DD63A2">
        <w:rPr>
          <w:rFonts w:ascii="Times New Roman" w:eastAsia="仿宋_GB2312" w:hAnsi="Times New Roman" w:cs="Times New Roman"/>
          <w:sz w:val="32"/>
          <w:szCs w:val="32"/>
        </w:rPr>
        <w:t>80</w:t>
      </w:r>
      <w:r w:rsidRPr="00DD63A2">
        <w:rPr>
          <w:rFonts w:ascii="Times New Roman" w:eastAsia="仿宋_GB2312" w:hAnsi="Times New Roman" w:cs="Times New Roman"/>
          <w:sz w:val="32"/>
          <w:szCs w:val="32"/>
        </w:rPr>
        <w:t>分（含）</w:t>
      </w:r>
      <w:bookmarkStart w:id="5" w:name="OLE_LINK12"/>
      <w:r>
        <w:rPr>
          <w:rFonts w:ascii="Times New Roman" w:eastAsia="仿宋_GB2312" w:hAnsi="Times New Roman" w:cs="Times New Roman" w:hint="eastAsia"/>
          <w:sz w:val="32"/>
          <w:szCs w:val="32"/>
        </w:rPr>
        <w:t>—</w:t>
      </w:r>
      <w:bookmarkEnd w:id="5"/>
      <w:r w:rsidRPr="00DD63A2">
        <w:rPr>
          <w:rFonts w:ascii="Times New Roman" w:eastAsia="仿宋_GB2312" w:hAnsi="Times New Roman" w:cs="Times New Roman"/>
          <w:sz w:val="32"/>
          <w:szCs w:val="32"/>
        </w:rPr>
        <w:t>90</w:t>
      </w:r>
      <w:r w:rsidRPr="00DD63A2">
        <w:rPr>
          <w:rFonts w:ascii="Times New Roman" w:eastAsia="仿宋_GB2312" w:hAnsi="Times New Roman" w:cs="Times New Roman"/>
          <w:sz w:val="32"/>
          <w:szCs w:val="32"/>
        </w:rPr>
        <w:t>分为</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良</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w:t>
      </w:r>
      <w:r w:rsidRPr="00DD63A2">
        <w:rPr>
          <w:rFonts w:ascii="Cambria Math" w:eastAsia="仿宋_GB2312" w:hAnsi="Cambria Math" w:cs="Cambria Math"/>
          <w:sz w:val="32"/>
          <w:szCs w:val="32"/>
        </w:rPr>
        <w:t>③</w:t>
      </w:r>
      <w:r w:rsidRPr="00DD63A2">
        <w:rPr>
          <w:rFonts w:ascii="Times New Roman" w:eastAsia="仿宋_GB2312" w:hAnsi="Times New Roman" w:cs="Times New Roman"/>
          <w:sz w:val="32"/>
          <w:szCs w:val="32"/>
        </w:rPr>
        <w:t>60</w:t>
      </w:r>
      <w:r w:rsidRPr="00DD63A2">
        <w:rPr>
          <w:rFonts w:ascii="Times New Roman" w:eastAsia="仿宋_GB2312" w:hAnsi="Times New Roman" w:cs="Times New Roman"/>
          <w:sz w:val="32"/>
          <w:szCs w:val="32"/>
        </w:rPr>
        <w:t>分（含）</w:t>
      </w:r>
      <w:r>
        <w:rPr>
          <w:rFonts w:ascii="Times New Roman" w:eastAsia="仿宋_GB2312" w:hAnsi="Times New Roman" w:cs="Times New Roman" w:hint="eastAsia"/>
          <w:sz w:val="32"/>
          <w:szCs w:val="32"/>
        </w:rPr>
        <w:t>—</w:t>
      </w:r>
      <w:r w:rsidRPr="00DD63A2">
        <w:rPr>
          <w:rFonts w:ascii="Times New Roman" w:eastAsia="仿宋_GB2312" w:hAnsi="Times New Roman" w:cs="Times New Roman"/>
          <w:sz w:val="32"/>
          <w:szCs w:val="32"/>
        </w:rPr>
        <w:t>80</w:t>
      </w:r>
      <w:r w:rsidRPr="00DD63A2">
        <w:rPr>
          <w:rFonts w:ascii="Times New Roman" w:eastAsia="仿宋_GB2312" w:hAnsi="Times New Roman" w:cs="Times New Roman"/>
          <w:sz w:val="32"/>
          <w:szCs w:val="32"/>
        </w:rPr>
        <w:t>分为</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中</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w:t>
      </w:r>
      <w:r w:rsidRPr="00DD63A2">
        <w:rPr>
          <w:rFonts w:ascii="Cambria Math" w:eastAsia="仿宋_GB2312" w:hAnsi="Cambria Math" w:cs="Cambria Math"/>
          <w:sz w:val="32"/>
          <w:szCs w:val="32"/>
        </w:rPr>
        <w:t>④</w:t>
      </w:r>
      <w:r w:rsidRPr="00DD63A2">
        <w:rPr>
          <w:rFonts w:ascii="Times New Roman" w:eastAsia="仿宋_GB2312" w:hAnsi="Times New Roman" w:cs="Times New Roman"/>
          <w:sz w:val="32"/>
          <w:szCs w:val="32"/>
        </w:rPr>
        <w:t>60</w:t>
      </w:r>
      <w:r w:rsidRPr="00DD63A2">
        <w:rPr>
          <w:rFonts w:ascii="Times New Roman" w:eastAsia="仿宋_GB2312" w:hAnsi="Times New Roman" w:cs="Times New Roman"/>
          <w:sz w:val="32"/>
          <w:szCs w:val="32"/>
        </w:rPr>
        <w:t>分以下为</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差</w:t>
      </w:r>
      <w:r w:rsidRPr="00DD63A2">
        <w:rPr>
          <w:rFonts w:ascii="Times New Roman" w:eastAsia="仿宋_GB2312" w:hAnsi="Times New Roman" w:cs="Times New Roman"/>
          <w:sz w:val="32"/>
          <w:szCs w:val="32"/>
        </w:rPr>
        <w:t>”</w:t>
      </w:r>
      <w:r w:rsidRPr="00DD63A2">
        <w:rPr>
          <w:rFonts w:ascii="Times New Roman" w:eastAsia="仿宋_GB2312" w:hAnsi="Times New Roman" w:cs="Times New Roman"/>
          <w:sz w:val="32"/>
          <w:szCs w:val="32"/>
        </w:rPr>
        <w:t>。</w:t>
      </w:r>
      <w:bookmarkStart w:id="6" w:name="OLE_LINK13"/>
      <w:r w:rsidRPr="00DD63A2">
        <w:rPr>
          <w:rFonts w:ascii="Times New Roman" w:eastAsia="仿宋_GB2312" w:hAnsi="Times New Roman" w:cs="Times New Roman"/>
          <w:sz w:val="32"/>
          <w:szCs w:val="32"/>
        </w:rPr>
        <w:t>项目支出绩效自评表</w:t>
      </w:r>
      <w:bookmarkEnd w:id="6"/>
      <w:r>
        <w:rPr>
          <w:rFonts w:ascii="Times New Roman" w:eastAsia="仿宋_GB2312" w:hAnsi="Times New Roman" w:cs="Times New Roman" w:hint="eastAsia"/>
          <w:sz w:val="32"/>
          <w:szCs w:val="32"/>
        </w:rPr>
        <w:t>件附件</w:t>
      </w:r>
      <w:r>
        <w:rPr>
          <w:rFonts w:ascii="Times New Roman" w:eastAsia="仿宋_GB2312" w:hAnsi="Times New Roman" w:cs="Times New Roman" w:hint="eastAsia"/>
          <w:sz w:val="32"/>
          <w:szCs w:val="32"/>
        </w:rPr>
        <w:t>1</w:t>
      </w:r>
      <w:r w:rsidRPr="00DD63A2">
        <w:rPr>
          <w:rFonts w:ascii="Times New Roman" w:eastAsia="仿宋_GB2312" w:hAnsi="Times New Roman" w:cs="Times New Roman"/>
          <w:sz w:val="32"/>
          <w:szCs w:val="32"/>
        </w:rPr>
        <w:t>。</w:t>
      </w:r>
    </w:p>
    <w:p w14:paraId="63D34836" w14:textId="77777777" w:rsidR="008F16B7" w:rsidRPr="00AE56D6" w:rsidRDefault="008F16B7" w:rsidP="008F16B7">
      <w:pPr>
        <w:ind w:firstLineChars="200" w:firstLine="640"/>
        <w:rPr>
          <w:rFonts w:ascii="黑体" w:eastAsia="黑体" w:hAnsi="黑体" w:hint="eastAsia"/>
          <w:sz w:val="32"/>
          <w:szCs w:val="32"/>
        </w:rPr>
      </w:pPr>
      <w:r w:rsidRPr="00AE56D6">
        <w:rPr>
          <w:rFonts w:ascii="黑体" w:eastAsia="黑体" w:hAnsi="黑体" w:hint="eastAsia"/>
          <w:sz w:val="32"/>
          <w:szCs w:val="32"/>
        </w:rPr>
        <w:t>四、绩效评价指标分析</w:t>
      </w:r>
    </w:p>
    <w:p w14:paraId="3B862239" w14:textId="662D9BCC" w:rsidR="008F16B7" w:rsidRDefault="008F16B7" w:rsidP="00DD63A2">
      <w:pPr>
        <w:ind w:firstLineChars="200" w:firstLine="643"/>
        <w:rPr>
          <w:rFonts w:ascii="楷体_GB2312" w:eastAsia="楷体_GB2312"/>
          <w:b/>
          <w:bCs/>
          <w:sz w:val="32"/>
          <w:szCs w:val="32"/>
        </w:rPr>
      </w:pPr>
      <w:r w:rsidRPr="00DD63A2">
        <w:rPr>
          <w:rFonts w:ascii="楷体_GB2312" w:eastAsia="楷体_GB2312" w:hint="eastAsia"/>
          <w:b/>
          <w:bCs/>
          <w:sz w:val="32"/>
          <w:szCs w:val="32"/>
        </w:rPr>
        <w:t>（一）项目决策情况</w:t>
      </w:r>
    </w:p>
    <w:p w14:paraId="2A16730E" w14:textId="05C3C257" w:rsid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t>1</w:t>
      </w:r>
      <w:r w:rsidRPr="00456211">
        <w:rPr>
          <w:rFonts w:ascii="Times New Roman" w:eastAsia="仿宋_GB2312" w:hAnsi="Times New Roman" w:cs="Times New Roman" w:hint="eastAsia"/>
          <w:b/>
          <w:bCs/>
          <w:sz w:val="32"/>
          <w:szCs w:val="32"/>
        </w:rPr>
        <w:t>．立项依据充分性。</w:t>
      </w:r>
      <w:r w:rsidRPr="00456211">
        <w:rPr>
          <w:rFonts w:ascii="Times New Roman" w:eastAsia="仿宋_GB2312" w:hAnsi="Times New Roman" w:cs="Times New Roman" w:hint="eastAsia"/>
          <w:sz w:val="32"/>
          <w:szCs w:val="32"/>
        </w:rPr>
        <w:t>按照</w:t>
      </w:r>
      <w:r>
        <w:rPr>
          <w:rFonts w:ascii="Times New Roman" w:eastAsia="仿宋_GB2312" w:hAnsi="Times New Roman" w:cs="Times New Roman" w:hint="eastAsia"/>
          <w:sz w:val="32"/>
          <w:szCs w:val="32"/>
        </w:rPr>
        <w:t>国家档案局、北京市档案局和朝阳区档案</w:t>
      </w:r>
      <w:proofErr w:type="gramStart"/>
      <w:r>
        <w:rPr>
          <w:rFonts w:ascii="Times New Roman" w:eastAsia="仿宋_GB2312" w:hAnsi="Times New Roman" w:cs="Times New Roman" w:hint="eastAsia"/>
          <w:sz w:val="32"/>
          <w:szCs w:val="32"/>
        </w:rPr>
        <w:t>局</w:t>
      </w:r>
      <w:r w:rsidRPr="00456211">
        <w:rPr>
          <w:rFonts w:ascii="Times New Roman" w:eastAsia="仿宋_GB2312" w:hAnsi="Times New Roman" w:cs="Times New Roman" w:hint="eastAsia"/>
          <w:sz w:val="32"/>
          <w:szCs w:val="32"/>
        </w:rPr>
        <w:t>相关</w:t>
      </w:r>
      <w:proofErr w:type="gramEnd"/>
      <w:r w:rsidRPr="00456211">
        <w:rPr>
          <w:rFonts w:ascii="Times New Roman" w:eastAsia="仿宋_GB2312" w:hAnsi="Times New Roman" w:cs="Times New Roman" w:hint="eastAsia"/>
          <w:sz w:val="32"/>
          <w:szCs w:val="32"/>
        </w:rPr>
        <w:t>文件要求和三定方案以及工作职责进行立项。</w:t>
      </w:r>
    </w:p>
    <w:p w14:paraId="22C1EE5D" w14:textId="5E5BBA39" w:rsidR="00456211" w:rsidRP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t>2</w:t>
      </w:r>
      <w:r w:rsidRPr="00456211">
        <w:rPr>
          <w:rFonts w:ascii="Times New Roman" w:eastAsia="仿宋_GB2312" w:hAnsi="Times New Roman" w:cs="Times New Roman" w:hint="eastAsia"/>
          <w:b/>
          <w:bCs/>
          <w:sz w:val="32"/>
          <w:szCs w:val="32"/>
        </w:rPr>
        <w:t>．立项程序规范性。</w:t>
      </w:r>
      <w:r w:rsidRPr="00456211">
        <w:rPr>
          <w:rFonts w:ascii="Times New Roman" w:eastAsia="仿宋_GB2312" w:hAnsi="Times New Roman" w:cs="Times New Roman" w:hint="eastAsia"/>
          <w:sz w:val="32"/>
          <w:szCs w:val="32"/>
        </w:rPr>
        <w:t>项目按照规定的程序申请设立，符合相关要求，经过了</w:t>
      </w:r>
      <w:r>
        <w:rPr>
          <w:rFonts w:ascii="Times New Roman" w:eastAsia="仿宋_GB2312" w:hAnsi="Times New Roman" w:cs="Times New Roman" w:hint="eastAsia"/>
          <w:sz w:val="32"/>
          <w:szCs w:val="32"/>
        </w:rPr>
        <w:t>区档案馆馆务会</w:t>
      </w:r>
      <w:r w:rsidRPr="00456211">
        <w:rPr>
          <w:rFonts w:ascii="Times New Roman" w:eastAsia="仿宋_GB2312" w:hAnsi="Times New Roman" w:cs="Times New Roman" w:hint="eastAsia"/>
          <w:sz w:val="32"/>
          <w:szCs w:val="32"/>
        </w:rPr>
        <w:t>集体决策。</w:t>
      </w:r>
    </w:p>
    <w:p w14:paraId="75B59A0C" w14:textId="3EA76167" w:rsidR="00456211" w:rsidRP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t>3</w:t>
      </w:r>
      <w:r w:rsidRPr="00456211">
        <w:rPr>
          <w:rFonts w:ascii="Times New Roman" w:eastAsia="仿宋_GB2312" w:hAnsi="Times New Roman" w:cs="Times New Roman" w:hint="eastAsia"/>
          <w:b/>
          <w:bCs/>
          <w:sz w:val="32"/>
          <w:szCs w:val="32"/>
        </w:rPr>
        <w:t>．绩效目标合理性。</w:t>
      </w:r>
      <w:r w:rsidRPr="00456211">
        <w:rPr>
          <w:rFonts w:ascii="Times New Roman" w:eastAsia="仿宋_GB2312" w:hAnsi="Times New Roman" w:cs="Times New Roman" w:hint="eastAsia"/>
          <w:sz w:val="32"/>
          <w:szCs w:val="32"/>
        </w:rPr>
        <w:t>按照实际工作内容和项目</w:t>
      </w:r>
      <w:r>
        <w:rPr>
          <w:rFonts w:ascii="Times New Roman" w:eastAsia="仿宋_GB2312" w:hAnsi="Times New Roman" w:cs="Times New Roman" w:hint="eastAsia"/>
          <w:sz w:val="32"/>
          <w:szCs w:val="32"/>
        </w:rPr>
        <w:t>年度预算金额</w:t>
      </w:r>
      <w:r w:rsidRPr="00456211">
        <w:rPr>
          <w:rFonts w:ascii="Times New Roman" w:eastAsia="仿宋_GB2312" w:hAnsi="Times New Roman" w:cs="Times New Roman" w:hint="eastAsia"/>
          <w:sz w:val="32"/>
          <w:szCs w:val="32"/>
        </w:rPr>
        <w:t>，制定了合理的绩效目标。</w:t>
      </w:r>
    </w:p>
    <w:p w14:paraId="6D563EC2" w14:textId="58D8BF2A" w:rsid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t>4</w:t>
      </w:r>
      <w:r w:rsidRPr="00456211">
        <w:rPr>
          <w:rFonts w:ascii="Times New Roman" w:eastAsia="仿宋_GB2312" w:hAnsi="Times New Roman" w:cs="Times New Roman" w:hint="eastAsia"/>
          <w:b/>
          <w:bCs/>
          <w:sz w:val="32"/>
          <w:szCs w:val="32"/>
        </w:rPr>
        <w:t>．绩效指标明确性。</w:t>
      </w:r>
      <w:r w:rsidRPr="00456211">
        <w:rPr>
          <w:rFonts w:ascii="Times New Roman" w:eastAsia="仿宋_GB2312" w:hAnsi="Times New Roman" w:cs="Times New Roman" w:hint="eastAsia"/>
          <w:sz w:val="32"/>
          <w:szCs w:val="32"/>
        </w:rPr>
        <w:t>按照项目目标任务和计划，将项目绩效目标细化分解为了具体的绩效指标。</w:t>
      </w:r>
    </w:p>
    <w:p w14:paraId="52E3A503" w14:textId="27EDBCC5" w:rsidR="00456211" w:rsidRP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lastRenderedPageBreak/>
        <w:t>5</w:t>
      </w:r>
      <w:r w:rsidRPr="00456211">
        <w:rPr>
          <w:rFonts w:ascii="Times New Roman" w:eastAsia="仿宋_GB2312" w:hAnsi="Times New Roman" w:cs="Times New Roman" w:hint="eastAsia"/>
          <w:b/>
          <w:bCs/>
          <w:sz w:val="32"/>
          <w:szCs w:val="32"/>
        </w:rPr>
        <w:t>．预算编制科学性。</w:t>
      </w:r>
      <w:r w:rsidRPr="00456211">
        <w:rPr>
          <w:rFonts w:ascii="Times New Roman" w:eastAsia="仿宋_GB2312" w:hAnsi="Times New Roman" w:cs="Times New Roman" w:hint="eastAsia"/>
          <w:sz w:val="32"/>
          <w:szCs w:val="32"/>
        </w:rPr>
        <w:t>经过论证，按照工作任务和计划，合理确定了项目资金额。</w:t>
      </w:r>
    </w:p>
    <w:p w14:paraId="48E22B20" w14:textId="532B4643" w:rsidR="00DD63A2" w:rsidRPr="00456211" w:rsidRDefault="00456211" w:rsidP="00456211">
      <w:pPr>
        <w:ind w:firstLineChars="200" w:firstLine="643"/>
        <w:rPr>
          <w:rFonts w:ascii="Times New Roman" w:eastAsia="仿宋_GB2312" w:hAnsi="Times New Roman" w:cs="Times New Roman"/>
          <w:sz w:val="32"/>
          <w:szCs w:val="32"/>
        </w:rPr>
      </w:pPr>
      <w:r w:rsidRPr="00456211">
        <w:rPr>
          <w:rFonts w:ascii="Times New Roman" w:eastAsia="仿宋_GB2312" w:hAnsi="Times New Roman" w:cs="Times New Roman" w:hint="eastAsia"/>
          <w:b/>
          <w:bCs/>
          <w:sz w:val="32"/>
          <w:szCs w:val="32"/>
        </w:rPr>
        <w:t>6</w:t>
      </w:r>
      <w:r w:rsidRPr="00456211">
        <w:rPr>
          <w:rFonts w:ascii="Times New Roman" w:eastAsia="仿宋_GB2312" w:hAnsi="Times New Roman" w:cs="Times New Roman" w:hint="eastAsia"/>
          <w:b/>
          <w:bCs/>
          <w:sz w:val="32"/>
          <w:szCs w:val="32"/>
        </w:rPr>
        <w:t>．资金分配合理性</w:t>
      </w:r>
      <w:r>
        <w:rPr>
          <w:rFonts w:ascii="Times New Roman" w:eastAsia="仿宋_GB2312" w:hAnsi="Times New Roman" w:cs="Times New Roman" w:hint="eastAsia"/>
          <w:b/>
          <w:bCs/>
          <w:sz w:val="32"/>
          <w:szCs w:val="32"/>
        </w:rPr>
        <w:t>。</w:t>
      </w:r>
      <w:r w:rsidRPr="00456211">
        <w:rPr>
          <w:rFonts w:ascii="Times New Roman" w:eastAsia="仿宋_GB2312" w:hAnsi="Times New Roman" w:cs="Times New Roman" w:hint="eastAsia"/>
          <w:sz w:val="32"/>
          <w:szCs w:val="32"/>
        </w:rPr>
        <w:t>依据工作推进情况测算依据，项目预算资金分配科学</w:t>
      </w:r>
      <w:r>
        <w:rPr>
          <w:rFonts w:ascii="Times New Roman" w:eastAsia="仿宋_GB2312" w:hAnsi="Times New Roman" w:cs="Times New Roman" w:hint="eastAsia"/>
          <w:sz w:val="32"/>
          <w:szCs w:val="32"/>
        </w:rPr>
        <w:t>、</w:t>
      </w:r>
      <w:r w:rsidRPr="00456211">
        <w:rPr>
          <w:rFonts w:ascii="Times New Roman" w:eastAsia="仿宋_GB2312" w:hAnsi="Times New Roman" w:cs="Times New Roman" w:hint="eastAsia"/>
          <w:sz w:val="32"/>
          <w:szCs w:val="32"/>
        </w:rPr>
        <w:t>合理。</w:t>
      </w:r>
    </w:p>
    <w:p w14:paraId="23DBC00C" w14:textId="7EBEBC5E" w:rsidR="008F16B7" w:rsidRDefault="008F16B7" w:rsidP="00DD63A2">
      <w:pPr>
        <w:ind w:firstLineChars="200" w:firstLine="643"/>
        <w:rPr>
          <w:rFonts w:ascii="楷体_GB2312" w:eastAsia="楷体_GB2312"/>
          <w:b/>
          <w:bCs/>
          <w:sz w:val="32"/>
          <w:szCs w:val="32"/>
        </w:rPr>
      </w:pPr>
      <w:r w:rsidRPr="00DD63A2">
        <w:rPr>
          <w:rFonts w:ascii="楷体_GB2312" w:eastAsia="楷体_GB2312" w:hint="eastAsia"/>
          <w:b/>
          <w:bCs/>
          <w:sz w:val="32"/>
          <w:szCs w:val="32"/>
        </w:rPr>
        <w:t>（二）项目过程情况</w:t>
      </w:r>
    </w:p>
    <w:p w14:paraId="4B6C6FC4" w14:textId="513DDF30" w:rsidR="003F562C" w:rsidRPr="003F562C" w:rsidRDefault="003F562C" w:rsidP="003F562C">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hint="eastAsia"/>
          <w:b/>
          <w:bCs/>
          <w:sz w:val="32"/>
          <w:szCs w:val="32"/>
        </w:rPr>
        <w:t>1</w:t>
      </w:r>
      <w:r w:rsidRPr="00512F2A">
        <w:rPr>
          <w:rFonts w:ascii="Times New Roman" w:eastAsia="仿宋_GB2312" w:hAnsi="Times New Roman" w:cs="Times New Roman" w:hint="eastAsia"/>
          <w:b/>
          <w:bCs/>
          <w:sz w:val="32"/>
          <w:szCs w:val="32"/>
        </w:rPr>
        <w:t>．资金到位率</w:t>
      </w:r>
      <w:r w:rsidR="00512F2A" w:rsidRPr="00512F2A">
        <w:rPr>
          <w:rFonts w:ascii="Times New Roman" w:eastAsia="仿宋_GB2312" w:hAnsi="Times New Roman" w:cs="Times New Roman" w:hint="eastAsia"/>
          <w:b/>
          <w:bCs/>
          <w:sz w:val="32"/>
          <w:szCs w:val="32"/>
        </w:rPr>
        <w:t>。</w:t>
      </w:r>
      <w:r w:rsidRPr="003F562C">
        <w:rPr>
          <w:rFonts w:ascii="Times New Roman" w:eastAsia="仿宋_GB2312" w:hAnsi="Times New Roman" w:cs="Times New Roman" w:hint="eastAsia"/>
          <w:sz w:val="32"/>
          <w:szCs w:val="32"/>
        </w:rPr>
        <w:t>100%</w:t>
      </w:r>
      <w:r w:rsidRPr="003F562C">
        <w:rPr>
          <w:rFonts w:ascii="Times New Roman" w:eastAsia="仿宋_GB2312" w:hAnsi="Times New Roman" w:cs="Times New Roman" w:hint="eastAsia"/>
          <w:sz w:val="32"/>
          <w:szCs w:val="32"/>
        </w:rPr>
        <w:t>。</w:t>
      </w:r>
    </w:p>
    <w:p w14:paraId="1A0880F5" w14:textId="44665DE3" w:rsidR="003F562C" w:rsidRPr="003F562C" w:rsidRDefault="003F562C" w:rsidP="003F562C">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hint="eastAsia"/>
          <w:b/>
          <w:bCs/>
          <w:sz w:val="32"/>
          <w:szCs w:val="32"/>
        </w:rPr>
        <w:t>2</w:t>
      </w:r>
      <w:r w:rsidRPr="00512F2A">
        <w:rPr>
          <w:rFonts w:ascii="Times New Roman" w:eastAsia="仿宋_GB2312" w:hAnsi="Times New Roman" w:cs="Times New Roman" w:hint="eastAsia"/>
          <w:b/>
          <w:bCs/>
          <w:sz w:val="32"/>
          <w:szCs w:val="32"/>
        </w:rPr>
        <w:t>．预算执行率</w:t>
      </w:r>
      <w:r w:rsidR="00512F2A" w:rsidRPr="00512F2A">
        <w:rPr>
          <w:rFonts w:ascii="Times New Roman" w:eastAsia="仿宋_GB2312" w:hAnsi="Times New Roman" w:cs="Times New Roman" w:hint="eastAsia"/>
          <w:b/>
          <w:bCs/>
          <w:sz w:val="32"/>
          <w:szCs w:val="32"/>
        </w:rPr>
        <w:t>。</w:t>
      </w:r>
      <w:r>
        <w:rPr>
          <w:rFonts w:ascii="Times New Roman" w:eastAsia="仿宋_GB2312" w:hAnsi="Times New Roman" w:cs="Times New Roman" w:hint="eastAsia"/>
          <w:sz w:val="32"/>
          <w:szCs w:val="32"/>
        </w:rPr>
        <w:t>100</w:t>
      </w:r>
      <w:r w:rsidRPr="003F562C">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w:t>
      </w:r>
    </w:p>
    <w:p w14:paraId="086E68B2" w14:textId="2D6E6E57" w:rsidR="003F562C" w:rsidRPr="003F562C" w:rsidRDefault="003F562C" w:rsidP="003F562C">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hint="eastAsia"/>
          <w:b/>
          <w:bCs/>
          <w:sz w:val="32"/>
          <w:szCs w:val="32"/>
        </w:rPr>
        <w:t>3</w:t>
      </w:r>
      <w:r w:rsidRPr="00512F2A">
        <w:rPr>
          <w:rFonts w:ascii="Times New Roman" w:eastAsia="仿宋_GB2312" w:hAnsi="Times New Roman" w:cs="Times New Roman" w:hint="eastAsia"/>
          <w:b/>
          <w:bCs/>
          <w:sz w:val="32"/>
          <w:szCs w:val="32"/>
        </w:rPr>
        <w:t>．资金使用合</w:t>
      </w:r>
      <w:proofErr w:type="gramStart"/>
      <w:r w:rsidRPr="00512F2A">
        <w:rPr>
          <w:rFonts w:ascii="Times New Roman" w:eastAsia="仿宋_GB2312" w:hAnsi="Times New Roman" w:cs="Times New Roman" w:hint="eastAsia"/>
          <w:b/>
          <w:bCs/>
          <w:sz w:val="32"/>
          <w:szCs w:val="32"/>
        </w:rPr>
        <w:t>规</w:t>
      </w:r>
      <w:proofErr w:type="gramEnd"/>
      <w:r w:rsidRPr="00512F2A">
        <w:rPr>
          <w:rFonts w:ascii="Times New Roman" w:eastAsia="仿宋_GB2312" w:hAnsi="Times New Roman" w:cs="Times New Roman" w:hint="eastAsia"/>
          <w:b/>
          <w:bCs/>
          <w:sz w:val="32"/>
          <w:szCs w:val="32"/>
        </w:rPr>
        <w:t>性。</w:t>
      </w:r>
      <w:r w:rsidRPr="003F562C">
        <w:rPr>
          <w:rFonts w:ascii="Times New Roman" w:eastAsia="仿宋_GB2312" w:hAnsi="Times New Roman" w:cs="Times New Roman" w:hint="eastAsia"/>
          <w:sz w:val="32"/>
          <w:szCs w:val="32"/>
        </w:rPr>
        <w:t>项目资金使用符合国家财经法规和财务管理制度规定，有完整的审批程序和手续，符合项目预算批复规定的用途，不存在截留</w:t>
      </w:r>
      <w:r>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挤占</w:t>
      </w:r>
      <w:r>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挪用</w:t>
      </w:r>
      <w:r>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虚列支出等情况。</w:t>
      </w:r>
    </w:p>
    <w:p w14:paraId="55097E04" w14:textId="77777777" w:rsidR="003F562C" w:rsidRDefault="003F562C" w:rsidP="003F562C">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hint="eastAsia"/>
          <w:b/>
          <w:bCs/>
          <w:sz w:val="32"/>
          <w:szCs w:val="32"/>
        </w:rPr>
        <w:t>4</w:t>
      </w:r>
      <w:r w:rsidRPr="00512F2A">
        <w:rPr>
          <w:rFonts w:ascii="Times New Roman" w:eastAsia="仿宋_GB2312" w:hAnsi="Times New Roman" w:cs="Times New Roman" w:hint="eastAsia"/>
          <w:b/>
          <w:bCs/>
          <w:sz w:val="32"/>
          <w:szCs w:val="32"/>
        </w:rPr>
        <w:t>．管理制度健全性。</w:t>
      </w:r>
      <w:r w:rsidRPr="003F562C">
        <w:rPr>
          <w:rFonts w:ascii="Times New Roman" w:eastAsia="仿宋_GB2312" w:hAnsi="Times New Roman" w:cs="Times New Roman" w:hint="eastAsia"/>
          <w:sz w:val="32"/>
          <w:szCs w:val="32"/>
        </w:rPr>
        <w:t>我单位已制定相应的财务和业务管理制度，财务和业务管理制度合法</w:t>
      </w:r>
      <w:r>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合</w:t>
      </w:r>
      <w:proofErr w:type="gramStart"/>
      <w:r w:rsidRPr="003F562C">
        <w:rPr>
          <w:rFonts w:ascii="Times New Roman" w:eastAsia="仿宋_GB2312" w:hAnsi="Times New Roman" w:cs="Times New Roman" w:hint="eastAsia"/>
          <w:sz w:val="32"/>
          <w:szCs w:val="32"/>
        </w:rPr>
        <w:t>规</w:t>
      </w:r>
      <w:proofErr w:type="gramEnd"/>
      <w:r>
        <w:rPr>
          <w:rFonts w:ascii="Times New Roman" w:eastAsia="仿宋_GB2312" w:hAnsi="Times New Roman" w:cs="Times New Roman" w:hint="eastAsia"/>
          <w:sz w:val="32"/>
          <w:szCs w:val="32"/>
        </w:rPr>
        <w:t>、</w:t>
      </w:r>
      <w:r w:rsidRPr="003F562C">
        <w:rPr>
          <w:rFonts w:ascii="Times New Roman" w:eastAsia="仿宋_GB2312" w:hAnsi="Times New Roman" w:cs="Times New Roman" w:hint="eastAsia"/>
          <w:sz w:val="32"/>
          <w:szCs w:val="32"/>
        </w:rPr>
        <w:t>完整。</w:t>
      </w:r>
    </w:p>
    <w:p w14:paraId="5813327F" w14:textId="3180CBC6" w:rsidR="00DD63A2" w:rsidRPr="00456211" w:rsidRDefault="003F562C" w:rsidP="003F562C">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hint="eastAsia"/>
          <w:b/>
          <w:bCs/>
          <w:sz w:val="32"/>
          <w:szCs w:val="32"/>
        </w:rPr>
        <w:t>5</w:t>
      </w:r>
      <w:r w:rsidRPr="00512F2A">
        <w:rPr>
          <w:rFonts w:ascii="Times New Roman" w:eastAsia="仿宋_GB2312" w:hAnsi="Times New Roman" w:cs="Times New Roman" w:hint="eastAsia"/>
          <w:b/>
          <w:bCs/>
          <w:sz w:val="32"/>
          <w:szCs w:val="32"/>
        </w:rPr>
        <w:t>．制度执行有效性。</w:t>
      </w:r>
      <w:r w:rsidRPr="003F562C">
        <w:rPr>
          <w:rFonts w:ascii="Times New Roman" w:eastAsia="仿宋_GB2312" w:hAnsi="Times New Roman" w:cs="Times New Roman" w:hint="eastAsia"/>
          <w:sz w:val="32"/>
          <w:szCs w:val="32"/>
        </w:rPr>
        <w:t>项目支出手续完备。</w:t>
      </w:r>
    </w:p>
    <w:p w14:paraId="40634FF2" w14:textId="764D6B7D" w:rsidR="008F16B7" w:rsidRDefault="008F16B7" w:rsidP="00DD63A2">
      <w:pPr>
        <w:ind w:firstLineChars="200" w:firstLine="643"/>
        <w:rPr>
          <w:rFonts w:ascii="楷体_GB2312" w:eastAsia="楷体_GB2312"/>
          <w:b/>
          <w:bCs/>
          <w:sz w:val="32"/>
          <w:szCs w:val="32"/>
        </w:rPr>
      </w:pPr>
      <w:r w:rsidRPr="00DD63A2">
        <w:rPr>
          <w:rFonts w:ascii="楷体_GB2312" w:eastAsia="楷体_GB2312" w:hint="eastAsia"/>
          <w:b/>
          <w:bCs/>
          <w:sz w:val="32"/>
          <w:szCs w:val="32"/>
        </w:rPr>
        <w:t>（三）项目产出情况</w:t>
      </w:r>
    </w:p>
    <w:p w14:paraId="0F28295C" w14:textId="183D4C92" w:rsidR="00512F2A" w:rsidRPr="00512F2A" w:rsidRDefault="00512F2A" w:rsidP="00512F2A">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b/>
          <w:bCs/>
          <w:sz w:val="32"/>
          <w:szCs w:val="32"/>
        </w:rPr>
        <w:t>1</w:t>
      </w:r>
      <w:r w:rsidRPr="00512F2A">
        <w:rPr>
          <w:rFonts w:ascii="Times New Roman" w:eastAsia="仿宋_GB2312" w:hAnsi="Times New Roman" w:cs="Times New Roman"/>
          <w:b/>
          <w:bCs/>
          <w:sz w:val="32"/>
          <w:szCs w:val="32"/>
        </w:rPr>
        <w:t>．数量指标。</w:t>
      </w:r>
      <w:r w:rsidRPr="00512F2A">
        <w:rPr>
          <w:rFonts w:ascii="Times New Roman" w:eastAsia="仿宋_GB2312" w:hAnsi="Times New Roman" w:cs="Times New Roman"/>
          <w:sz w:val="32"/>
          <w:szCs w:val="32"/>
        </w:rPr>
        <w:t>实际完成</w:t>
      </w:r>
      <w:r w:rsidRPr="00512F2A">
        <w:rPr>
          <w:rFonts w:ascii="Times New Roman" w:eastAsia="仿宋_GB2312" w:hAnsi="Times New Roman" w:cs="Times New Roman"/>
          <w:sz w:val="32"/>
          <w:szCs w:val="32"/>
        </w:rPr>
        <w:t>1</w:t>
      </w:r>
      <w:r w:rsidRPr="00512F2A">
        <w:rPr>
          <w:rFonts w:ascii="Times New Roman" w:eastAsia="仿宋_GB2312" w:hAnsi="Times New Roman" w:cs="Times New Roman"/>
          <w:sz w:val="32"/>
          <w:szCs w:val="32"/>
        </w:rPr>
        <w:t>次，年度指标完成率</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w:t>
      </w:r>
    </w:p>
    <w:p w14:paraId="3C052CC1" w14:textId="1812B08A" w:rsidR="00512F2A" w:rsidRPr="00512F2A" w:rsidRDefault="00512F2A" w:rsidP="00512F2A">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b/>
          <w:bCs/>
          <w:sz w:val="32"/>
          <w:szCs w:val="32"/>
        </w:rPr>
        <w:t>2</w:t>
      </w:r>
      <w:r w:rsidRPr="00512F2A">
        <w:rPr>
          <w:rFonts w:ascii="Times New Roman" w:eastAsia="仿宋_GB2312" w:hAnsi="Times New Roman" w:cs="Times New Roman"/>
          <w:b/>
          <w:bCs/>
          <w:sz w:val="32"/>
          <w:szCs w:val="32"/>
        </w:rPr>
        <w:t>．质量指标。</w:t>
      </w:r>
      <w:r w:rsidRPr="00512F2A">
        <w:rPr>
          <w:rFonts w:ascii="Times New Roman" w:eastAsia="仿宋_GB2312" w:hAnsi="Times New Roman" w:cs="Times New Roman"/>
          <w:sz w:val="32"/>
          <w:szCs w:val="32"/>
        </w:rPr>
        <w:t>实际完成为优，年度指标完成率</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w:t>
      </w:r>
    </w:p>
    <w:p w14:paraId="2BB3BCFB" w14:textId="6E212C84" w:rsidR="00512F2A" w:rsidRPr="00512F2A" w:rsidRDefault="00512F2A" w:rsidP="00512F2A">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b/>
          <w:bCs/>
          <w:sz w:val="32"/>
          <w:szCs w:val="32"/>
        </w:rPr>
        <w:t>3</w:t>
      </w:r>
      <w:r w:rsidRPr="00512F2A">
        <w:rPr>
          <w:rFonts w:ascii="Times New Roman" w:eastAsia="仿宋_GB2312" w:hAnsi="Times New Roman" w:cs="Times New Roman"/>
          <w:b/>
          <w:bCs/>
          <w:sz w:val="32"/>
          <w:szCs w:val="32"/>
        </w:rPr>
        <w:t>．时效指标。</w:t>
      </w:r>
      <w:r w:rsidRPr="00512F2A">
        <w:rPr>
          <w:rFonts w:ascii="Times New Roman" w:eastAsia="仿宋_GB2312" w:hAnsi="Times New Roman" w:cs="Times New Roman"/>
          <w:sz w:val="32"/>
          <w:szCs w:val="32"/>
        </w:rPr>
        <w:t>实际完成</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，年度指标完成率</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w:t>
      </w:r>
    </w:p>
    <w:p w14:paraId="2A1797F7" w14:textId="132198AB" w:rsidR="00DD63A2" w:rsidRPr="00512F2A" w:rsidRDefault="008F16B7" w:rsidP="00DD63A2">
      <w:pPr>
        <w:ind w:firstLineChars="200" w:firstLine="643"/>
        <w:rPr>
          <w:rFonts w:ascii="Times New Roman" w:eastAsia="楷体_GB2312" w:hAnsi="Times New Roman" w:cs="Times New Roman"/>
          <w:b/>
          <w:bCs/>
          <w:sz w:val="32"/>
          <w:szCs w:val="32"/>
        </w:rPr>
      </w:pPr>
      <w:r w:rsidRPr="00512F2A">
        <w:rPr>
          <w:rFonts w:ascii="Times New Roman" w:eastAsia="楷体_GB2312" w:hAnsi="Times New Roman" w:cs="Times New Roman"/>
          <w:b/>
          <w:bCs/>
          <w:sz w:val="32"/>
          <w:szCs w:val="32"/>
        </w:rPr>
        <w:t>（四）项目效益情况</w:t>
      </w:r>
    </w:p>
    <w:p w14:paraId="4D3F4D51" w14:textId="1AD47F7E" w:rsidR="00512F2A" w:rsidRPr="00512F2A" w:rsidRDefault="00512F2A" w:rsidP="00DD63A2">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b/>
          <w:bCs/>
          <w:sz w:val="32"/>
          <w:szCs w:val="32"/>
        </w:rPr>
        <w:t>1</w:t>
      </w:r>
      <w:r w:rsidRPr="00512F2A">
        <w:rPr>
          <w:rFonts w:ascii="Times New Roman" w:eastAsia="仿宋_GB2312" w:hAnsi="Times New Roman" w:cs="Times New Roman"/>
          <w:b/>
          <w:bCs/>
          <w:sz w:val="32"/>
          <w:szCs w:val="32"/>
        </w:rPr>
        <w:t>．社会效益指标。</w:t>
      </w:r>
      <w:r w:rsidRPr="00512F2A">
        <w:rPr>
          <w:rFonts w:ascii="Times New Roman" w:eastAsia="仿宋_GB2312" w:hAnsi="Times New Roman" w:cs="Times New Roman"/>
          <w:sz w:val="32"/>
          <w:szCs w:val="32"/>
        </w:rPr>
        <w:t>实际完成</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，年度指标完成率</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w:t>
      </w:r>
    </w:p>
    <w:p w14:paraId="6F72BE7A" w14:textId="5D0B3599" w:rsidR="00512F2A" w:rsidRPr="00512F2A" w:rsidRDefault="00512F2A" w:rsidP="00DD63A2">
      <w:pPr>
        <w:ind w:firstLineChars="200" w:firstLine="643"/>
        <w:rPr>
          <w:rFonts w:ascii="Times New Roman" w:eastAsia="仿宋_GB2312" w:hAnsi="Times New Roman" w:cs="Times New Roman"/>
          <w:sz w:val="32"/>
          <w:szCs w:val="32"/>
        </w:rPr>
      </w:pPr>
      <w:r w:rsidRPr="00512F2A">
        <w:rPr>
          <w:rFonts w:ascii="Times New Roman" w:eastAsia="仿宋_GB2312" w:hAnsi="Times New Roman" w:cs="Times New Roman"/>
          <w:b/>
          <w:bCs/>
          <w:sz w:val="32"/>
          <w:szCs w:val="32"/>
        </w:rPr>
        <w:t>2</w:t>
      </w:r>
      <w:r w:rsidRPr="00512F2A">
        <w:rPr>
          <w:rFonts w:ascii="Times New Roman" w:eastAsia="仿宋_GB2312" w:hAnsi="Times New Roman" w:cs="Times New Roman"/>
          <w:b/>
          <w:bCs/>
          <w:sz w:val="32"/>
          <w:szCs w:val="32"/>
        </w:rPr>
        <w:t>．满意度指标。</w:t>
      </w:r>
      <w:r w:rsidRPr="00512F2A">
        <w:rPr>
          <w:rFonts w:ascii="Times New Roman" w:eastAsia="仿宋_GB2312" w:hAnsi="Times New Roman" w:cs="Times New Roman"/>
          <w:sz w:val="32"/>
          <w:szCs w:val="32"/>
        </w:rPr>
        <w:t>实际完成</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，年度指标完成率</w:t>
      </w:r>
      <w:r w:rsidRPr="00512F2A">
        <w:rPr>
          <w:rFonts w:ascii="Times New Roman" w:eastAsia="仿宋_GB2312" w:hAnsi="Times New Roman" w:cs="Times New Roman"/>
          <w:sz w:val="32"/>
          <w:szCs w:val="32"/>
        </w:rPr>
        <w:t>100%</w:t>
      </w:r>
      <w:r w:rsidRPr="00512F2A">
        <w:rPr>
          <w:rFonts w:ascii="Times New Roman" w:eastAsia="仿宋_GB2312" w:hAnsi="Times New Roman" w:cs="Times New Roman"/>
          <w:sz w:val="32"/>
          <w:szCs w:val="32"/>
        </w:rPr>
        <w:t>。</w:t>
      </w:r>
    </w:p>
    <w:p w14:paraId="15AF9865" w14:textId="5D1273C7" w:rsidR="008F16B7" w:rsidRDefault="008F16B7" w:rsidP="008F16B7">
      <w:pPr>
        <w:ind w:firstLineChars="200" w:firstLine="640"/>
        <w:rPr>
          <w:rFonts w:ascii="黑体" w:eastAsia="黑体" w:hAnsi="黑体" w:hint="eastAsia"/>
          <w:sz w:val="32"/>
          <w:szCs w:val="32"/>
        </w:rPr>
      </w:pPr>
      <w:r w:rsidRPr="00AE56D6">
        <w:rPr>
          <w:rFonts w:ascii="黑体" w:eastAsia="黑体" w:hAnsi="黑体" w:hint="eastAsia"/>
          <w:sz w:val="32"/>
          <w:szCs w:val="32"/>
        </w:rPr>
        <w:t>五</w:t>
      </w:r>
      <w:r w:rsidR="00487328">
        <w:rPr>
          <w:rFonts w:ascii="黑体" w:eastAsia="黑体" w:hAnsi="黑体" w:hint="eastAsia"/>
          <w:sz w:val="32"/>
          <w:szCs w:val="32"/>
        </w:rPr>
        <w:t>、</w:t>
      </w:r>
      <w:r w:rsidRPr="00AE56D6">
        <w:rPr>
          <w:rFonts w:ascii="黑体" w:eastAsia="黑体" w:hAnsi="黑体" w:hint="eastAsia"/>
          <w:sz w:val="32"/>
          <w:szCs w:val="32"/>
        </w:rPr>
        <w:t>主要经验及做法</w:t>
      </w:r>
      <w:r w:rsidR="00487328">
        <w:rPr>
          <w:rFonts w:ascii="黑体" w:eastAsia="黑体" w:hAnsi="黑体" w:hint="eastAsia"/>
          <w:sz w:val="32"/>
          <w:szCs w:val="32"/>
        </w:rPr>
        <w:t>、</w:t>
      </w:r>
      <w:r w:rsidRPr="00AE56D6">
        <w:rPr>
          <w:rFonts w:ascii="黑体" w:eastAsia="黑体" w:hAnsi="黑体" w:hint="eastAsia"/>
          <w:sz w:val="32"/>
          <w:szCs w:val="32"/>
        </w:rPr>
        <w:t>存在的问题及原因分析</w:t>
      </w:r>
    </w:p>
    <w:p w14:paraId="075D86BE" w14:textId="77777777" w:rsidR="00487328" w:rsidRPr="00487328" w:rsidRDefault="00487328" w:rsidP="00487328">
      <w:pPr>
        <w:ind w:firstLineChars="200" w:firstLine="643"/>
        <w:rPr>
          <w:rFonts w:ascii="Times New Roman" w:eastAsia="楷体_GB2312" w:hAnsi="Times New Roman" w:cs="Times New Roman"/>
          <w:b/>
          <w:bCs/>
          <w:sz w:val="32"/>
          <w:szCs w:val="32"/>
        </w:rPr>
      </w:pPr>
      <w:r w:rsidRPr="00487328">
        <w:rPr>
          <w:rFonts w:ascii="Times New Roman" w:eastAsia="楷体_GB2312" w:hAnsi="Times New Roman" w:cs="Times New Roman" w:hint="eastAsia"/>
          <w:b/>
          <w:bCs/>
          <w:sz w:val="32"/>
          <w:szCs w:val="32"/>
        </w:rPr>
        <w:t>（一）经验做法</w:t>
      </w:r>
    </w:p>
    <w:p w14:paraId="63247BBD" w14:textId="2EEB676B" w:rsidR="00487328" w:rsidRDefault="00487328" w:rsidP="008F16B7">
      <w:pPr>
        <w:ind w:firstLineChars="200" w:firstLine="640"/>
        <w:rPr>
          <w:rFonts w:ascii="仿宋_GB2312" w:eastAsia="仿宋_GB2312"/>
          <w:sz w:val="32"/>
          <w:szCs w:val="32"/>
        </w:rPr>
      </w:pPr>
      <w:r w:rsidRPr="00487328">
        <w:rPr>
          <w:rFonts w:ascii="仿宋_GB2312" w:eastAsia="仿宋_GB2312" w:hint="eastAsia"/>
          <w:sz w:val="32"/>
          <w:szCs w:val="32"/>
        </w:rPr>
        <w:lastRenderedPageBreak/>
        <w:t>通过开展绩效评价，清晰的了解</w:t>
      </w:r>
      <w:r>
        <w:rPr>
          <w:rFonts w:ascii="仿宋_GB2312" w:eastAsia="仿宋_GB2312" w:hint="eastAsia"/>
          <w:sz w:val="32"/>
          <w:szCs w:val="32"/>
        </w:rPr>
        <w:t>本</w:t>
      </w:r>
      <w:r w:rsidRPr="00487328">
        <w:rPr>
          <w:rFonts w:ascii="仿宋_GB2312" w:eastAsia="仿宋_GB2312" w:hint="eastAsia"/>
          <w:sz w:val="32"/>
          <w:szCs w:val="32"/>
        </w:rPr>
        <w:t>单位</w:t>
      </w:r>
      <w:r>
        <w:rPr>
          <w:rFonts w:ascii="仿宋_GB2312" w:eastAsia="仿宋_GB2312" w:hint="eastAsia"/>
          <w:sz w:val="32"/>
          <w:szCs w:val="32"/>
        </w:rPr>
        <w:t>重点支出</w:t>
      </w:r>
      <w:r w:rsidRPr="00487328">
        <w:rPr>
          <w:rFonts w:ascii="仿宋_GB2312" w:eastAsia="仿宋_GB2312" w:hint="eastAsia"/>
          <w:sz w:val="32"/>
          <w:szCs w:val="32"/>
        </w:rPr>
        <w:t>项目资金使用进度、产生的效益以及合</w:t>
      </w:r>
      <w:proofErr w:type="gramStart"/>
      <w:r w:rsidRPr="00487328">
        <w:rPr>
          <w:rFonts w:ascii="仿宋_GB2312" w:eastAsia="仿宋_GB2312" w:hint="eastAsia"/>
          <w:sz w:val="32"/>
          <w:szCs w:val="32"/>
        </w:rPr>
        <w:t>规</w:t>
      </w:r>
      <w:proofErr w:type="gramEnd"/>
      <w:r w:rsidRPr="00487328">
        <w:rPr>
          <w:rFonts w:ascii="仿宋_GB2312" w:eastAsia="仿宋_GB2312" w:hint="eastAsia"/>
          <w:sz w:val="32"/>
          <w:szCs w:val="32"/>
        </w:rPr>
        <w:t>情况等，在今后的项目实施中提高使用效率，积极发挥项目资金作用。</w:t>
      </w:r>
    </w:p>
    <w:p w14:paraId="5757EFE4" w14:textId="77777777" w:rsidR="00487328" w:rsidRPr="00487328" w:rsidRDefault="00487328" w:rsidP="00487328">
      <w:pPr>
        <w:ind w:firstLineChars="200" w:firstLine="643"/>
        <w:rPr>
          <w:rFonts w:ascii="Times New Roman" w:eastAsia="楷体_GB2312" w:hAnsi="Times New Roman" w:cs="Times New Roman"/>
          <w:b/>
          <w:bCs/>
          <w:sz w:val="32"/>
          <w:szCs w:val="32"/>
        </w:rPr>
      </w:pPr>
      <w:r w:rsidRPr="00487328">
        <w:rPr>
          <w:rFonts w:ascii="Times New Roman" w:eastAsia="楷体_GB2312" w:hAnsi="Times New Roman" w:cs="Times New Roman" w:hint="eastAsia"/>
          <w:b/>
          <w:bCs/>
          <w:sz w:val="32"/>
          <w:szCs w:val="32"/>
        </w:rPr>
        <w:t>（二）存在的问题及原因分析</w:t>
      </w:r>
    </w:p>
    <w:p w14:paraId="635BF9DB" w14:textId="543F7FBF" w:rsidR="00DD63A2" w:rsidRPr="00DD63A2" w:rsidRDefault="00487328" w:rsidP="008F16B7">
      <w:pPr>
        <w:ind w:firstLineChars="200" w:firstLine="640"/>
        <w:rPr>
          <w:rFonts w:ascii="仿宋_GB2312" w:eastAsia="仿宋_GB2312"/>
          <w:sz w:val="32"/>
          <w:szCs w:val="32"/>
        </w:rPr>
      </w:pPr>
      <w:r w:rsidRPr="00487328">
        <w:rPr>
          <w:rFonts w:ascii="仿宋_GB2312" w:eastAsia="仿宋_GB2312" w:hint="eastAsia"/>
          <w:sz w:val="32"/>
          <w:szCs w:val="32"/>
        </w:rPr>
        <w:t>一是绩效目标设定不够细化</w:t>
      </w:r>
      <w:r>
        <w:rPr>
          <w:rFonts w:ascii="仿宋_GB2312" w:eastAsia="仿宋_GB2312" w:hint="eastAsia"/>
          <w:sz w:val="32"/>
          <w:szCs w:val="32"/>
        </w:rPr>
        <w:t>，在成本指标的</w:t>
      </w:r>
      <w:r w:rsidRPr="00487328">
        <w:rPr>
          <w:rFonts w:ascii="仿宋_GB2312" w:eastAsia="仿宋_GB2312" w:hint="eastAsia"/>
          <w:sz w:val="32"/>
          <w:szCs w:val="32"/>
        </w:rPr>
        <w:t>量化上有所欠缺</w:t>
      </w:r>
      <w:r>
        <w:rPr>
          <w:rFonts w:ascii="仿宋_GB2312" w:eastAsia="仿宋_GB2312" w:hint="eastAsia"/>
          <w:sz w:val="32"/>
          <w:szCs w:val="32"/>
        </w:rPr>
        <w:t>；</w:t>
      </w:r>
      <w:r w:rsidRPr="00487328">
        <w:rPr>
          <w:rFonts w:ascii="仿宋_GB2312" w:eastAsia="仿宋_GB2312" w:hint="eastAsia"/>
          <w:sz w:val="32"/>
          <w:szCs w:val="32"/>
        </w:rPr>
        <w:t>二是对</w:t>
      </w:r>
      <w:r>
        <w:rPr>
          <w:rFonts w:ascii="仿宋_GB2312" w:eastAsia="仿宋_GB2312" w:hint="eastAsia"/>
          <w:sz w:val="32"/>
          <w:szCs w:val="32"/>
        </w:rPr>
        <w:t>以往本</w:t>
      </w:r>
      <w:r w:rsidRPr="00487328">
        <w:rPr>
          <w:rFonts w:ascii="仿宋_GB2312" w:eastAsia="仿宋_GB2312" w:hint="eastAsia"/>
          <w:sz w:val="32"/>
          <w:szCs w:val="32"/>
        </w:rPr>
        <w:t>项目绩效管理评价工作经验</w:t>
      </w:r>
      <w:r>
        <w:rPr>
          <w:rFonts w:ascii="仿宋_GB2312" w:eastAsia="仿宋_GB2312" w:hint="eastAsia"/>
          <w:sz w:val="32"/>
          <w:szCs w:val="32"/>
        </w:rPr>
        <w:t>总结</w:t>
      </w:r>
      <w:r w:rsidRPr="00487328">
        <w:rPr>
          <w:rFonts w:ascii="仿宋_GB2312" w:eastAsia="仿宋_GB2312" w:hint="eastAsia"/>
          <w:sz w:val="32"/>
          <w:szCs w:val="32"/>
        </w:rPr>
        <w:t>不足，在</w:t>
      </w:r>
      <w:r>
        <w:rPr>
          <w:rFonts w:ascii="仿宋_GB2312" w:eastAsia="仿宋_GB2312" w:hint="eastAsia"/>
          <w:sz w:val="32"/>
          <w:szCs w:val="32"/>
        </w:rPr>
        <w:t>组织开展绩效评价工作中相关</w:t>
      </w:r>
      <w:r w:rsidRPr="00487328">
        <w:rPr>
          <w:rFonts w:ascii="仿宋_GB2312" w:eastAsia="仿宋_GB2312" w:hint="eastAsia"/>
          <w:sz w:val="32"/>
          <w:szCs w:val="32"/>
        </w:rPr>
        <w:t>经验不足。</w:t>
      </w:r>
    </w:p>
    <w:p w14:paraId="0C760661" w14:textId="52438592" w:rsidR="008F16B7" w:rsidRDefault="008F16B7" w:rsidP="008F16B7">
      <w:pPr>
        <w:ind w:firstLineChars="200" w:firstLine="640"/>
        <w:rPr>
          <w:rFonts w:ascii="黑体" w:eastAsia="黑体" w:hAnsi="黑体" w:hint="eastAsia"/>
          <w:sz w:val="32"/>
          <w:szCs w:val="32"/>
        </w:rPr>
      </w:pPr>
      <w:r w:rsidRPr="00AE56D6">
        <w:rPr>
          <w:rFonts w:ascii="黑体" w:eastAsia="黑体" w:hAnsi="黑体" w:hint="eastAsia"/>
          <w:sz w:val="32"/>
          <w:szCs w:val="32"/>
        </w:rPr>
        <w:t>六</w:t>
      </w:r>
      <w:r w:rsidR="00487328">
        <w:rPr>
          <w:rFonts w:ascii="黑体" w:eastAsia="黑体" w:hAnsi="黑体" w:hint="eastAsia"/>
          <w:sz w:val="32"/>
          <w:szCs w:val="32"/>
        </w:rPr>
        <w:t>、</w:t>
      </w:r>
      <w:r w:rsidRPr="00AE56D6">
        <w:rPr>
          <w:rFonts w:ascii="黑体" w:eastAsia="黑体" w:hAnsi="黑体" w:hint="eastAsia"/>
          <w:sz w:val="32"/>
          <w:szCs w:val="32"/>
        </w:rPr>
        <w:t>有关建议</w:t>
      </w:r>
    </w:p>
    <w:p w14:paraId="750F247B" w14:textId="42141573" w:rsidR="00DD63A2" w:rsidRPr="00DD63A2" w:rsidRDefault="00487328" w:rsidP="008F16B7">
      <w:pPr>
        <w:ind w:firstLineChars="200" w:firstLine="640"/>
        <w:rPr>
          <w:rFonts w:ascii="仿宋_GB2312" w:eastAsia="仿宋_GB2312"/>
          <w:sz w:val="32"/>
          <w:szCs w:val="32"/>
        </w:rPr>
      </w:pPr>
      <w:r w:rsidRPr="00487328">
        <w:rPr>
          <w:rFonts w:ascii="仿宋_GB2312" w:eastAsia="仿宋_GB2312" w:hint="eastAsia"/>
          <w:sz w:val="32"/>
          <w:szCs w:val="32"/>
        </w:rPr>
        <w:t>加强绩效评价管理制度和流程的建设，进一步深化、完善绩效管理体系，建立全过程的预算绩效管理机制，促进绩效管理工作向广度和深度延伸。</w:t>
      </w:r>
    </w:p>
    <w:p w14:paraId="26DF66BF" w14:textId="0EA76659" w:rsidR="008F16B7" w:rsidRDefault="008F16B7" w:rsidP="008F16B7">
      <w:pPr>
        <w:ind w:firstLineChars="200" w:firstLine="640"/>
        <w:rPr>
          <w:rFonts w:ascii="黑体" w:eastAsia="黑体" w:hAnsi="黑体" w:hint="eastAsia"/>
          <w:sz w:val="32"/>
          <w:szCs w:val="32"/>
        </w:rPr>
      </w:pPr>
      <w:r w:rsidRPr="00AE56D6">
        <w:rPr>
          <w:rFonts w:ascii="黑体" w:eastAsia="黑体" w:hAnsi="黑体" w:hint="eastAsia"/>
          <w:sz w:val="32"/>
          <w:szCs w:val="32"/>
        </w:rPr>
        <w:t>七</w:t>
      </w:r>
      <w:r w:rsidR="001D327B">
        <w:rPr>
          <w:rFonts w:ascii="黑体" w:eastAsia="黑体" w:hAnsi="黑体" w:hint="eastAsia"/>
          <w:sz w:val="32"/>
          <w:szCs w:val="32"/>
        </w:rPr>
        <w:t>、</w:t>
      </w:r>
      <w:r w:rsidRPr="00AE56D6">
        <w:rPr>
          <w:rFonts w:ascii="黑体" w:eastAsia="黑体" w:hAnsi="黑体" w:hint="eastAsia"/>
          <w:sz w:val="32"/>
          <w:szCs w:val="32"/>
        </w:rPr>
        <w:t>其他需要说明的问题</w:t>
      </w:r>
    </w:p>
    <w:p w14:paraId="0F96708C" w14:textId="541D393B" w:rsidR="00DD63A2" w:rsidRPr="00DD63A2" w:rsidRDefault="00DD63A2" w:rsidP="008F16B7">
      <w:pPr>
        <w:ind w:firstLineChars="200" w:firstLine="640"/>
        <w:rPr>
          <w:rFonts w:ascii="仿宋_GB2312" w:eastAsia="仿宋_GB2312"/>
          <w:sz w:val="32"/>
          <w:szCs w:val="32"/>
        </w:rPr>
      </w:pPr>
      <w:r w:rsidRPr="00DD63A2">
        <w:rPr>
          <w:rFonts w:ascii="仿宋_GB2312" w:eastAsia="仿宋_GB2312" w:hint="eastAsia"/>
          <w:sz w:val="32"/>
          <w:szCs w:val="32"/>
        </w:rPr>
        <w:t>无。</w:t>
      </w:r>
    </w:p>
    <w:p w14:paraId="63756701" w14:textId="77777777" w:rsidR="008F16B7" w:rsidRDefault="008F16B7" w:rsidP="008F16B7">
      <w:pPr>
        <w:ind w:firstLineChars="200" w:firstLine="640"/>
        <w:rPr>
          <w:rFonts w:ascii="仿宋_GB2312" w:eastAsia="仿宋_GB2312"/>
          <w:sz w:val="32"/>
          <w:szCs w:val="32"/>
        </w:rPr>
      </w:pPr>
    </w:p>
    <w:p w14:paraId="52AC55EA" w14:textId="21BBBAC0" w:rsidR="00487328" w:rsidRDefault="00DD63A2" w:rsidP="008F16B7">
      <w:pPr>
        <w:ind w:firstLineChars="200" w:firstLine="640"/>
        <w:rPr>
          <w:rFonts w:ascii="仿宋_GB2312" w:eastAsia="仿宋_GB2312"/>
          <w:sz w:val="32"/>
          <w:szCs w:val="32"/>
        </w:rPr>
      </w:pPr>
      <w:r>
        <w:rPr>
          <w:rFonts w:ascii="仿宋_GB2312" w:eastAsia="仿宋_GB2312" w:hint="eastAsia"/>
          <w:sz w:val="32"/>
          <w:szCs w:val="32"/>
        </w:rPr>
        <w:t>附件：</w:t>
      </w:r>
      <w:r w:rsidRPr="00DD63A2">
        <w:rPr>
          <w:rFonts w:ascii="仿宋_GB2312" w:eastAsia="仿宋_GB2312" w:hint="eastAsia"/>
          <w:sz w:val="32"/>
          <w:szCs w:val="32"/>
        </w:rPr>
        <w:t>项目支出绩效自评表</w:t>
      </w:r>
    </w:p>
    <w:p w14:paraId="39F82F44" w14:textId="77777777" w:rsidR="00487328" w:rsidRDefault="00487328">
      <w:pPr>
        <w:widowControl/>
        <w:jc w:val="left"/>
        <w:rPr>
          <w:rFonts w:ascii="仿宋_GB2312" w:eastAsia="仿宋_GB2312"/>
          <w:sz w:val="32"/>
          <w:szCs w:val="32"/>
        </w:rPr>
      </w:pPr>
      <w:r>
        <w:rPr>
          <w:rFonts w:ascii="仿宋_GB2312" w:eastAsia="仿宋_GB2312"/>
          <w:sz w:val="32"/>
          <w:szCs w:val="32"/>
        </w:rPr>
        <w:br w:type="page"/>
      </w:r>
    </w:p>
    <w:p w14:paraId="4C16CCCD" w14:textId="6BFB7543" w:rsidR="00DD63A2" w:rsidRDefault="00487328" w:rsidP="00487328">
      <w:pPr>
        <w:rPr>
          <w:rFonts w:ascii="黑体" w:eastAsia="黑体" w:hAnsi="黑体" w:hint="eastAsia"/>
          <w:sz w:val="32"/>
          <w:szCs w:val="32"/>
        </w:rPr>
      </w:pPr>
      <w:r w:rsidRPr="00487328">
        <w:rPr>
          <w:rFonts w:ascii="黑体" w:eastAsia="黑体" w:hAnsi="黑体" w:hint="eastAsia"/>
          <w:sz w:val="32"/>
          <w:szCs w:val="32"/>
        </w:rPr>
        <w:lastRenderedPageBreak/>
        <w:t>附件</w:t>
      </w:r>
    </w:p>
    <w:p w14:paraId="5BC09D35" w14:textId="342A93BB" w:rsidR="00487328" w:rsidRPr="00487328" w:rsidRDefault="00487328" w:rsidP="00487328">
      <w:pPr>
        <w:rPr>
          <w:rFonts w:ascii="黑体" w:eastAsia="黑体" w:hAnsi="黑体" w:hint="eastAsia"/>
          <w:sz w:val="32"/>
          <w:szCs w:val="32"/>
        </w:rPr>
      </w:pPr>
      <w:r w:rsidRPr="00487328">
        <w:rPr>
          <w:rFonts w:hint="eastAsia"/>
          <w:noProof/>
        </w:rPr>
        <w:drawing>
          <wp:anchor distT="0" distB="0" distL="114300" distR="114300" simplePos="0" relativeHeight="251658240" behindDoc="0" locked="0" layoutInCell="1" allowOverlap="1" wp14:anchorId="0873DD08" wp14:editId="16E3C13C">
            <wp:simplePos x="0" y="0"/>
            <wp:positionH relativeFrom="margin">
              <wp:align>center</wp:align>
            </wp:positionH>
            <wp:positionV relativeFrom="paragraph">
              <wp:posOffset>59055</wp:posOffset>
            </wp:positionV>
            <wp:extent cx="4946650" cy="7619790"/>
            <wp:effectExtent l="0" t="0" r="6350" b="635"/>
            <wp:wrapNone/>
            <wp:docPr id="44558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6650" cy="7619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7224D3" w14:textId="57D226E2" w:rsidR="00487328" w:rsidRPr="008F16B7" w:rsidRDefault="00487328" w:rsidP="00487328">
      <w:pPr>
        <w:rPr>
          <w:rFonts w:ascii="仿宋_GB2312" w:eastAsia="仿宋_GB2312"/>
          <w:sz w:val="32"/>
          <w:szCs w:val="32"/>
        </w:rPr>
      </w:pPr>
    </w:p>
    <w:sectPr w:rsidR="00487328" w:rsidRPr="008F16B7" w:rsidSect="00B07B48">
      <w:footerReference w:type="even" r:id="rId8"/>
      <w:footerReference w:type="default" r:id="rId9"/>
      <w:pgSz w:w="11906" w:h="16838" w:code="9"/>
      <w:pgMar w:top="2098" w:right="1474" w:bottom="1985" w:left="1588" w:header="851" w:footer="1588" w:gutter="0"/>
      <w:pgNumType w:fmt="numberInDash"/>
      <w:cols w:space="425"/>
      <w:docGrid w:type="lines" w:linePitch="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46E0B" w14:textId="77777777" w:rsidR="00A93D41" w:rsidRDefault="00A93D41" w:rsidP="00B07B48">
      <w:r>
        <w:separator/>
      </w:r>
    </w:p>
  </w:endnote>
  <w:endnote w:type="continuationSeparator" w:id="0">
    <w:p w14:paraId="07282D87" w14:textId="77777777" w:rsidR="00A93D41" w:rsidRDefault="00A93D41" w:rsidP="00B0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3804031"/>
      <w:docPartObj>
        <w:docPartGallery w:val="Page Numbers (Bottom of Page)"/>
        <w:docPartUnique/>
      </w:docPartObj>
    </w:sdtPr>
    <w:sdtEndPr>
      <w:rPr>
        <w:rFonts w:asciiTheme="minorEastAsia" w:hAnsiTheme="minorEastAsia"/>
        <w:sz w:val="28"/>
        <w:szCs w:val="28"/>
      </w:rPr>
    </w:sdtEndPr>
    <w:sdtContent>
      <w:p w14:paraId="7AFABAD6" w14:textId="77777777" w:rsidR="00B07B48" w:rsidRPr="00B07B48" w:rsidRDefault="00B07B48" w:rsidP="00B07B48">
        <w:pPr>
          <w:pStyle w:val="a5"/>
          <w:ind w:leftChars="150" w:left="315"/>
          <w:rPr>
            <w:rFonts w:asciiTheme="minorEastAsia" w:hAnsiTheme="minorEastAsia" w:hint="eastAsia"/>
            <w:sz w:val="28"/>
            <w:szCs w:val="28"/>
          </w:rPr>
        </w:pPr>
        <w:r w:rsidRPr="00B07B48">
          <w:rPr>
            <w:rFonts w:asciiTheme="minorEastAsia" w:hAnsiTheme="minorEastAsia"/>
            <w:sz w:val="28"/>
            <w:szCs w:val="28"/>
          </w:rPr>
          <w:fldChar w:fldCharType="begin"/>
        </w:r>
        <w:r w:rsidRPr="00B07B48">
          <w:rPr>
            <w:rFonts w:asciiTheme="minorEastAsia" w:hAnsiTheme="minorEastAsia"/>
            <w:sz w:val="28"/>
            <w:szCs w:val="28"/>
          </w:rPr>
          <w:instrText>PAGE   \* MERGEFORMAT</w:instrText>
        </w:r>
        <w:r w:rsidRPr="00B07B48">
          <w:rPr>
            <w:rFonts w:asciiTheme="minorEastAsia" w:hAnsiTheme="minorEastAsia"/>
            <w:sz w:val="28"/>
            <w:szCs w:val="28"/>
          </w:rPr>
          <w:fldChar w:fldCharType="separate"/>
        </w:r>
        <w:r w:rsidRPr="00B07B48">
          <w:rPr>
            <w:rFonts w:asciiTheme="minorEastAsia" w:hAnsiTheme="minorEastAsia"/>
            <w:sz w:val="28"/>
            <w:szCs w:val="28"/>
            <w:lang w:val="zh-CN"/>
          </w:rPr>
          <w:t>2</w:t>
        </w:r>
        <w:r w:rsidRPr="00B07B48">
          <w:rPr>
            <w:rFonts w:asciiTheme="minorEastAsia" w:hAnsiTheme="minorEastAsia"/>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5056221"/>
      <w:docPartObj>
        <w:docPartGallery w:val="Page Numbers (Bottom of Page)"/>
        <w:docPartUnique/>
      </w:docPartObj>
    </w:sdtPr>
    <w:sdtEndPr>
      <w:rPr>
        <w:rFonts w:asciiTheme="minorEastAsia" w:hAnsiTheme="minorEastAsia"/>
        <w:sz w:val="28"/>
        <w:szCs w:val="28"/>
      </w:rPr>
    </w:sdtEndPr>
    <w:sdtContent>
      <w:p w14:paraId="1C2A4251" w14:textId="77777777" w:rsidR="00B07B48" w:rsidRPr="00B07B48" w:rsidRDefault="00B07B48" w:rsidP="00B07B48">
        <w:pPr>
          <w:pStyle w:val="a5"/>
          <w:ind w:rightChars="150" w:right="315"/>
          <w:jc w:val="right"/>
          <w:rPr>
            <w:rFonts w:asciiTheme="minorEastAsia" w:hAnsiTheme="minorEastAsia" w:hint="eastAsia"/>
            <w:sz w:val="28"/>
            <w:szCs w:val="28"/>
          </w:rPr>
        </w:pPr>
        <w:r w:rsidRPr="00B07B48">
          <w:rPr>
            <w:rFonts w:asciiTheme="minorEastAsia" w:hAnsiTheme="minorEastAsia"/>
            <w:sz w:val="28"/>
            <w:szCs w:val="28"/>
          </w:rPr>
          <w:fldChar w:fldCharType="begin"/>
        </w:r>
        <w:r w:rsidRPr="00B07B48">
          <w:rPr>
            <w:rFonts w:asciiTheme="minorEastAsia" w:hAnsiTheme="minorEastAsia"/>
            <w:sz w:val="28"/>
            <w:szCs w:val="28"/>
          </w:rPr>
          <w:instrText>PAGE   \* MERGEFORMAT</w:instrText>
        </w:r>
        <w:r w:rsidRPr="00B07B48">
          <w:rPr>
            <w:rFonts w:asciiTheme="minorEastAsia" w:hAnsiTheme="minorEastAsia"/>
            <w:sz w:val="28"/>
            <w:szCs w:val="28"/>
          </w:rPr>
          <w:fldChar w:fldCharType="separate"/>
        </w:r>
        <w:r w:rsidRPr="00B07B48">
          <w:rPr>
            <w:rFonts w:asciiTheme="minorEastAsia" w:hAnsiTheme="minorEastAsia"/>
            <w:sz w:val="28"/>
            <w:szCs w:val="28"/>
            <w:lang w:val="zh-CN"/>
          </w:rPr>
          <w:t>2</w:t>
        </w:r>
        <w:r w:rsidRPr="00B07B48">
          <w:rPr>
            <w:rFonts w:asciiTheme="minorEastAsia" w:hAnsiTheme="minorEastAsia"/>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03040" w14:textId="77777777" w:rsidR="00A93D41" w:rsidRDefault="00A93D41" w:rsidP="00B07B48">
      <w:r>
        <w:separator/>
      </w:r>
    </w:p>
  </w:footnote>
  <w:footnote w:type="continuationSeparator" w:id="0">
    <w:p w14:paraId="0DDE86AA" w14:textId="77777777" w:rsidR="00A93D41" w:rsidRDefault="00A93D41" w:rsidP="00B07B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efaultTabStop w:val="420"/>
  <w:evenAndOddHeaders/>
  <w:drawingGridHorizontalSpacing w:val="105"/>
  <w:drawingGridVerticalSpacing w:val="57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6B7"/>
    <w:rsid w:val="00054B42"/>
    <w:rsid w:val="00084C73"/>
    <w:rsid w:val="0017730A"/>
    <w:rsid w:val="001D327B"/>
    <w:rsid w:val="001E2A10"/>
    <w:rsid w:val="00205987"/>
    <w:rsid w:val="003F562C"/>
    <w:rsid w:val="00456211"/>
    <w:rsid w:val="00487328"/>
    <w:rsid w:val="00512F2A"/>
    <w:rsid w:val="0055742E"/>
    <w:rsid w:val="007554D6"/>
    <w:rsid w:val="007A07E5"/>
    <w:rsid w:val="00806861"/>
    <w:rsid w:val="008F16B7"/>
    <w:rsid w:val="00987028"/>
    <w:rsid w:val="0099738A"/>
    <w:rsid w:val="009B20A4"/>
    <w:rsid w:val="009C4393"/>
    <w:rsid w:val="00A20523"/>
    <w:rsid w:val="00A77EAD"/>
    <w:rsid w:val="00A93D41"/>
    <w:rsid w:val="00AE56D6"/>
    <w:rsid w:val="00B07B48"/>
    <w:rsid w:val="00C23CFF"/>
    <w:rsid w:val="00C700F9"/>
    <w:rsid w:val="00DD63A2"/>
    <w:rsid w:val="00F55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D8421"/>
  <w15:chartTrackingRefBased/>
  <w15:docId w15:val="{649DC204-8DC3-48E0-A9A4-12D85CA11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7B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7B48"/>
    <w:rPr>
      <w:sz w:val="18"/>
      <w:szCs w:val="18"/>
    </w:rPr>
  </w:style>
  <w:style w:type="paragraph" w:styleId="a5">
    <w:name w:val="footer"/>
    <w:basedOn w:val="a"/>
    <w:link w:val="a6"/>
    <w:uiPriority w:val="99"/>
    <w:unhideWhenUsed/>
    <w:rsid w:val="00B07B48"/>
    <w:pPr>
      <w:tabs>
        <w:tab w:val="center" w:pos="4153"/>
        <w:tab w:val="right" w:pos="8306"/>
      </w:tabs>
      <w:snapToGrid w:val="0"/>
      <w:jc w:val="left"/>
    </w:pPr>
    <w:rPr>
      <w:sz w:val="18"/>
      <w:szCs w:val="18"/>
    </w:rPr>
  </w:style>
  <w:style w:type="character" w:customStyle="1" w:styleId="a6">
    <w:name w:val="页脚 字符"/>
    <w:basedOn w:val="a0"/>
    <w:link w:val="a5"/>
    <w:uiPriority w:val="99"/>
    <w:rsid w:val="00B07B4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816274">
      <w:bodyDiv w:val="1"/>
      <w:marLeft w:val="0"/>
      <w:marRight w:val="0"/>
      <w:marTop w:val="0"/>
      <w:marBottom w:val="0"/>
      <w:divBdr>
        <w:top w:val="none" w:sz="0" w:space="0" w:color="auto"/>
        <w:left w:val="none" w:sz="0" w:space="0" w:color="auto"/>
        <w:bottom w:val="none" w:sz="0" w:space="0" w:color="auto"/>
        <w:right w:val="none" w:sz="0" w:space="0" w:color="auto"/>
      </w:divBdr>
    </w:div>
    <w:div w:id="1546334819">
      <w:bodyDiv w:val="1"/>
      <w:marLeft w:val="0"/>
      <w:marRight w:val="0"/>
      <w:marTop w:val="0"/>
      <w:marBottom w:val="0"/>
      <w:divBdr>
        <w:top w:val="none" w:sz="0" w:space="0" w:color="auto"/>
        <w:left w:val="none" w:sz="0" w:space="0" w:color="auto"/>
        <w:bottom w:val="none" w:sz="0" w:space="0" w:color="auto"/>
        <w:right w:val="none" w:sz="0" w:space="0" w:color="auto"/>
      </w:divBdr>
    </w:div>
    <w:div w:id="160210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h\Documents\&#33258;&#23450;&#20041;%20Office%20&#27169;&#26495;\&#20844;&#25991;&#26684;&#2433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CEAA6-0D6F-476E-BEB5-3D6E6494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公文格式</Template>
  <TotalTime>122</TotalTime>
  <Pages>8</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戚柏兴</dc:creator>
  <cp:keywords/>
  <dc:description/>
  <cp:lastModifiedBy>戚柏兴</cp:lastModifiedBy>
  <cp:revision>4</cp:revision>
  <cp:lastPrinted>2025-02-13T02:46:00Z</cp:lastPrinted>
  <dcterms:created xsi:type="dcterms:W3CDTF">2025-02-13T02:34:00Z</dcterms:created>
  <dcterms:modified xsi:type="dcterms:W3CDTF">2025-02-13T09:39:00Z</dcterms:modified>
</cp:coreProperties>
</file>