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2025年1-5月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朝阳区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shd w:val="clear" w:fill="FFFFFF"/>
        </w:rPr>
        <w:t>大中型重点企业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shd w:val="clear" w:fill="FFFFFF"/>
        </w:rPr>
        <w:t>研发费用情况</w:t>
      </w:r>
      <w:bookmarkStart w:id="0" w:name="_GoBack"/>
      <w:bookmarkEnd w:id="0"/>
    </w:p>
    <w:p>
      <w:pPr>
        <w:spacing w:after="0" w:line="240" w:lineRule="auto"/>
        <w:jc w:val="center"/>
        <w:rPr>
          <w:rFonts w:ascii="宋体" w:hAnsi="宋体" w:cs="宋体"/>
          <w:b/>
          <w:color w:val="000000"/>
          <w:sz w:val="36"/>
          <w:szCs w:val="36"/>
          <w:lang w:eastAsia="zh-CN" w:bidi="ar-SA"/>
        </w:rPr>
      </w:pPr>
    </w:p>
    <w:tbl>
      <w:tblPr>
        <w:tblStyle w:val="20"/>
        <w:tblW w:w="8146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1417"/>
        <w:gridCol w:w="1790"/>
        <w:gridCol w:w="223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70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480" w:firstLineChars="20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  <w:t xml:space="preserve">指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  <w:t xml:space="preserve">  标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  <w:t>单位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  <w:t>年1-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  <w:t>月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 w:bidi="ar-SA"/>
              </w:rPr>
              <w:t>同比增长（%）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0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/>
              <w:jc w:val="left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473" w:rightChars="215" w:firstLine="0" w:firstLineChars="0"/>
              <w:jc w:val="righ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174.8 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473" w:rightChars="215" w:firstLine="0" w:firstLineChars="0"/>
              <w:jc w:val="righ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15.6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0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 w:firstLine="480" w:firstLineChars="200"/>
              <w:jc w:val="left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473" w:rightChars="215" w:firstLine="0" w:firstLineChars="0"/>
              <w:jc w:val="righ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 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473" w:rightChars="215" w:firstLine="0" w:firstLineChars="0"/>
              <w:jc w:val="righ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-6.8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0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 w:firstLine="480" w:firstLineChars="200"/>
              <w:jc w:val="left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473" w:rightChars="215" w:firstLine="0" w:firstLineChars="0"/>
              <w:jc w:val="righ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146.1 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473" w:rightChars="215" w:firstLine="0" w:firstLineChars="0"/>
              <w:jc w:val="righ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20.4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0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 w:firstLine="480" w:firstLineChars="200"/>
              <w:jc w:val="left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473" w:rightChars="215" w:firstLine="0" w:firstLineChars="0"/>
              <w:jc w:val="righ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21.9 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473" w:rightChars="215" w:firstLine="0" w:firstLineChars="0"/>
              <w:jc w:val="righ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-2.6 </w:t>
            </w:r>
          </w:p>
        </w:tc>
      </w:tr>
    </w:tbl>
    <w:p>
      <w:pPr>
        <w:spacing w:after="0" w:line="240" w:lineRule="auto"/>
        <w:jc w:val="center"/>
        <w:rPr>
          <w:rFonts w:hint="eastAsia"/>
          <w:b/>
          <w:sz w:val="30"/>
          <w:szCs w:val="30"/>
          <w:lang w:eastAsia="zh-CN"/>
        </w:rPr>
      </w:pPr>
    </w:p>
    <w:p>
      <w:pPr>
        <w:spacing w:after="0" w:line="240" w:lineRule="auto"/>
        <w:jc w:val="center"/>
        <w:rPr>
          <w:rFonts w:hint="eastAsia"/>
          <w:b/>
          <w:sz w:val="30"/>
          <w:szCs w:val="30"/>
          <w:lang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大中型重点企业研发费用情况主要指标的统计范围、采集渠道及指标解释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一、统计范围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大中型工业企业，大中型信息传输、软件和信息技术服务业企业，大中型科学研究和技术服务业企业。大中型企业划分标准遵照执行国家统计局制定的《统计上大中小微型企业划分办法》。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二、采集渠道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按照《工业统计报表制度》《服务业统计报表制度》的要求，通过北京统计联网直报系统上报统计数据。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三、主要统计指标解释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研发费用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企业在新知识、新技术、新产品、新工艺等的研究与开发过程中发生的费用化支出，以及计入“管理费用”会计科目的企业自行开发无形资产的摊销。费用化支出主要包括研发活动的人工费用、直接投入费用、用于研发活动的仪器、设备的折旧费、用于研发活动的软件、专利权、非专利技术的摊销费用、新产品设计费、新工艺规程制定费以及其他研发活动相关费用。执行企业会计准则的企业,根据会计“利润表”中“研发费用”项目的本年累计数填报。执行《小企业会计准则》的企业，根据会计“利润表”中“研究费用”项目的本年累计数填报。执行其他企业会计制度的企业以及会计“利润表”未列示“研发费用”或“研究费用”的企业，根据会计“管理费用”科目下“研究费用”明细科目的本期发生额，以及“管理费用”科目下“无形资产摊销”明细科目的本期发生额分析填报。</w:t>
      </w:r>
    </w:p>
    <w:p>
      <w:pPr>
        <w:spacing w:after="0" w:line="480" w:lineRule="auto"/>
        <w:ind w:firstLine="570"/>
        <w:rPr>
          <w:rFonts w:hint="default" w:ascii="宋体" w:hAnsi="宋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558" w:bottom="1440" w:left="15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18"/>
    <w:rsid w:val="000008E4"/>
    <w:rsid w:val="000601C7"/>
    <w:rsid w:val="00090D91"/>
    <w:rsid w:val="00094033"/>
    <w:rsid w:val="000A2A7D"/>
    <w:rsid w:val="000B1417"/>
    <w:rsid w:val="000E3546"/>
    <w:rsid w:val="000E5BDA"/>
    <w:rsid w:val="00121B98"/>
    <w:rsid w:val="00127BC4"/>
    <w:rsid w:val="00131904"/>
    <w:rsid w:val="001332B8"/>
    <w:rsid w:val="00151290"/>
    <w:rsid w:val="00172B04"/>
    <w:rsid w:val="00177C96"/>
    <w:rsid w:val="00184F1B"/>
    <w:rsid w:val="001A4078"/>
    <w:rsid w:val="001A5BE0"/>
    <w:rsid w:val="001A61CE"/>
    <w:rsid w:val="001D2738"/>
    <w:rsid w:val="001F222D"/>
    <w:rsid w:val="001F44EE"/>
    <w:rsid w:val="00211C30"/>
    <w:rsid w:val="00213CF3"/>
    <w:rsid w:val="0021768C"/>
    <w:rsid w:val="002503FE"/>
    <w:rsid w:val="0026258B"/>
    <w:rsid w:val="002661C9"/>
    <w:rsid w:val="002735AB"/>
    <w:rsid w:val="00281424"/>
    <w:rsid w:val="002857EF"/>
    <w:rsid w:val="002A5F32"/>
    <w:rsid w:val="002F429F"/>
    <w:rsid w:val="003073A1"/>
    <w:rsid w:val="003165E7"/>
    <w:rsid w:val="00322663"/>
    <w:rsid w:val="00325928"/>
    <w:rsid w:val="00327D98"/>
    <w:rsid w:val="00337FF8"/>
    <w:rsid w:val="0037109E"/>
    <w:rsid w:val="0037372D"/>
    <w:rsid w:val="00390A17"/>
    <w:rsid w:val="003C3A54"/>
    <w:rsid w:val="003C4332"/>
    <w:rsid w:val="003E584E"/>
    <w:rsid w:val="003E727B"/>
    <w:rsid w:val="003F4B7D"/>
    <w:rsid w:val="00405F09"/>
    <w:rsid w:val="0042129B"/>
    <w:rsid w:val="00424D96"/>
    <w:rsid w:val="00432A93"/>
    <w:rsid w:val="00441970"/>
    <w:rsid w:val="00472B79"/>
    <w:rsid w:val="004809E8"/>
    <w:rsid w:val="004927C3"/>
    <w:rsid w:val="00496453"/>
    <w:rsid w:val="004A5F26"/>
    <w:rsid w:val="004B2F4F"/>
    <w:rsid w:val="004B3275"/>
    <w:rsid w:val="004B3EFC"/>
    <w:rsid w:val="004C5469"/>
    <w:rsid w:val="004C7AAA"/>
    <w:rsid w:val="004D63F8"/>
    <w:rsid w:val="004F3FA8"/>
    <w:rsid w:val="004F786A"/>
    <w:rsid w:val="005112B6"/>
    <w:rsid w:val="00534044"/>
    <w:rsid w:val="00537177"/>
    <w:rsid w:val="0054231A"/>
    <w:rsid w:val="005626FD"/>
    <w:rsid w:val="005654EA"/>
    <w:rsid w:val="0057656B"/>
    <w:rsid w:val="00596E81"/>
    <w:rsid w:val="005A2046"/>
    <w:rsid w:val="005A34B0"/>
    <w:rsid w:val="005A590E"/>
    <w:rsid w:val="005B3E18"/>
    <w:rsid w:val="005C0F4F"/>
    <w:rsid w:val="005D3554"/>
    <w:rsid w:val="005D3A8C"/>
    <w:rsid w:val="005F5DB0"/>
    <w:rsid w:val="00605D17"/>
    <w:rsid w:val="00632C8D"/>
    <w:rsid w:val="00652930"/>
    <w:rsid w:val="00674093"/>
    <w:rsid w:val="00677D6F"/>
    <w:rsid w:val="006819D5"/>
    <w:rsid w:val="0068668C"/>
    <w:rsid w:val="006A093F"/>
    <w:rsid w:val="006B711B"/>
    <w:rsid w:val="006C62E3"/>
    <w:rsid w:val="006F00EA"/>
    <w:rsid w:val="00714088"/>
    <w:rsid w:val="007424CC"/>
    <w:rsid w:val="00742F10"/>
    <w:rsid w:val="00750579"/>
    <w:rsid w:val="0075598D"/>
    <w:rsid w:val="007565B3"/>
    <w:rsid w:val="00760B3F"/>
    <w:rsid w:val="0077383B"/>
    <w:rsid w:val="007739CC"/>
    <w:rsid w:val="007760C3"/>
    <w:rsid w:val="00790DE7"/>
    <w:rsid w:val="007A7E8F"/>
    <w:rsid w:val="007C0334"/>
    <w:rsid w:val="007C48BD"/>
    <w:rsid w:val="007D7A3B"/>
    <w:rsid w:val="0080716D"/>
    <w:rsid w:val="00814207"/>
    <w:rsid w:val="00817932"/>
    <w:rsid w:val="00825D5D"/>
    <w:rsid w:val="00826B00"/>
    <w:rsid w:val="00833155"/>
    <w:rsid w:val="00864935"/>
    <w:rsid w:val="008753DF"/>
    <w:rsid w:val="00876B01"/>
    <w:rsid w:val="00885D8C"/>
    <w:rsid w:val="00897BDB"/>
    <w:rsid w:val="008A5211"/>
    <w:rsid w:val="008C6209"/>
    <w:rsid w:val="008D200C"/>
    <w:rsid w:val="008D7470"/>
    <w:rsid w:val="008E7B97"/>
    <w:rsid w:val="008F1AC6"/>
    <w:rsid w:val="0090645A"/>
    <w:rsid w:val="0091005F"/>
    <w:rsid w:val="00915B85"/>
    <w:rsid w:val="0092250E"/>
    <w:rsid w:val="0095367B"/>
    <w:rsid w:val="00955B2A"/>
    <w:rsid w:val="009571DD"/>
    <w:rsid w:val="00967E6E"/>
    <w:rsid w:val="00975CCE"/>
    <w:rsid w:val="009867C8"/>
    <w:rsid w:val="009871F1"/>
    <w:rsid w:val="009A1E45"/>
    <w:rsid w:val="009A31E1"/>
    <w:rsid w:val="009E6944"/>
    <w:rsid w:val="009F36A0"/>
    <w:rsid w:val="00A00CD6"/>
    <w:rsid w:val="00A02798"/>
    <w:rsid w:val="00A10941"/>
    <w:rsid w:val="00A1783E"/>
    <w:rsid w:val="00A3291A"/>
    <w:rsid w:val="00A86FDB"/>
    <w:rsid w:val="00A93494"/>
    <w:rsid w:val="00A94EC7"/>
    <w:rsid w:val="00AA2846"/>
    <w:rsid w:val="00AD0964"/>
    <w:rsid w:val="00AD245E"/>
    <w:rsid w:val="00AD6087"/>
    <w:rsid w:val="00AD6A4B"/>
    <w:rsid w:val="00AD7CA2"/>
    <w:rsid w:val="00AE45A8"/>
    <w:rsid w:val="00AF5C56"/>
    <w:rsid w:val="00B20903"/>
    <w:rsid w:val="00B457A9"/>
    <w:rsid w:val="00B727D7"/>
    <w:rsid w:val="00BC090F"/>
    <w:rsid w:val="00C04755"/>
    <w:rsid w:val="00C0626B"/>
    <w:rsid w:val="00C11B12"/>
    <w:rsid w:val="00C17FEF"/>
    <w:rsid w:val="00C2548A"/>
    <w:rsid w:val="00C529E3"/>
    <w:rsid w:val="00C60B7C"/>
    <w:rsid w:val="00C73CF7"/>
    <w:rsid w:val="00C87D5D"/>
    <w:rsid w:val="00CA202E"/>
    <w:rsid w:val="00CA52EF"/>
    <w:rsid w:val="00CB3A71"/>
    <w:rsid w:val="00CC571C"/>
    <w:rsid w:val="00CC6811"/>
    <w:rsid w:val="00CD0190"/>
    <w:rsid w:val="00CE4FC9"/>
    <w:rsid w:val="00CE73A1"/>
    <w:rsid w:val="00CF5A1D"/>
    <w:rsid w:val="00CF6385"/>
    <w:rsid w:val="00D04EFD"/>
    <w:rsid w:val="00D13174"/>
    <w:rsid w:val="00D23428"/>
    <w:rsid w:val="00D4470C"/>
    <w:rsid w:val="00D44898"/>
    <w:rsid w:val="00D44E0F"/>
    <w:rsid w:val="00D81C5F"/>
    <w:rsid w:val="00DA5FAD"/>
    <w:rsid w:val="00DB7A7E"/>
    <w:rsid w:val="00DE2C5F"/>
    <w:rsid w:val="00DF005A"/>
    <w:rsid w:val="00DF4052"/>
    <w:rsid w:val="00E03555"/>
    <w:rsid w:val="00E0503D"/>
    <w:rsid w:val="00E13561"/>
    <w:rsid w:val="00E1539B"/>
    <w:rsid w:val="00E34806"/>
    <w:rsid w:val="00E3701F"/>
    <w:rsid w:val="00E65417"/>
    <w:rsid w:val="00E74267"/>
    <w:rsid w:val="00E82FB3"/>
    <w:rsid w:val="00EA031D"/>
    <w:rsid w:val="00EA361A"/>
    <w:rsid w:val="00EB3149"/>
    <w:rsid w:val="00EB3B35"/>
    <w:rsid w:val="00EE4B90"/>
    <w:rsid w:val="00EE7D40"/>
    <w:rsid w:val="00F31E40"/>
    <w:rsid w:val="00F46804"/>
    <w:rsid w:val="00F541CC"/>
    <w:rsid w:val="00F7006D"/>
    <w:rsid w:val="00F80F6F"/>
    <w:rsid w:val="00F8355B"/>
    <w:rsid w:val="00FA2BD8"/>
    <w:rsid w:val="00FA4AE0"/>
    <w:rsid w:val="00FC439A"/>
    <w:rsid w:val="00FD4F4F"/>
    <w:rsid w:val="00FD62B3"/>
    <w:rsid w:val="00FD67EC"/>
    <w:rsid w:val="00FD7F31"/>
    <w:rsid w:val="00FE65A3"/>
    <w:rsid w:val="00FF0460"/>
    <w:rsid w:val="016258BE"/>
    <w:rsid w:val="05923F67"/>
    <w:rsid w:val="05D4106D"/>
    <w:rsid w:val="0D0F6F66"/>
    <w:rsid w:val="1A201427"/>
    <w:rsid w:val="1C872977"/>
    <w:rsid w:val="20271182"/>
    <w:rsid w:val="24DA0A6B"/>
    <w:rsid w:val="29F424ED"/>
    <w:rsid w:val="2A5A5A0F"/>
    <w:rsid w:val="2F806679"/>
    <w:rsid w:val="3C1D595C"/>
    <w:rsid w:val="3E251D10"/>
    <w:rsid w:val="3FBD2624"/>
    <w:rsid w:val="41445E3E"/>
    <w:rsid w:val="47450941"/>
    <w:rsid w:val="479034E2"/>
    <w:rsid w:val="4ECE62D4"/>
    <w:rsid w:val="5362B804"/>
    <w:rsid w:val="593D25E1"/>
    <w:rsid w:val="5D815ED9"/>
    <w:rsid w:val="67BA0D75"/>
    <w:rsid w:val="69A20615"/>
    <w:rsid w:val="6CC010E4"/>
    <w:rsid w:val="6F8958FE"/>
    <w:rsid w:val="70D00630"/>
    <w:rsid w:val="712D3F8E"/>
    <w:rsid w:val="726D3E33"/>
    <w:rsid w:val="75F745C5"/>
    <w:rsid w:val="7BECD76B"/>
    <w:rsid w:val="7D5D24F3"/>
    <w:rsid w:val="7D87353E"/>
    <w:rsid w:val="7F7F62B8"/>
    <w:rsid w:val="7FBED337"/>
    <w:rsid w:val="BFFFCA96"/>
    <w:rsid w:val="DAF7C888"/>
    <w:rsid w:val="DE3F41CE"/>
    <w:rsid w:val="F9FF0EAD"/>
    <w:rsid w:val="FF9C3C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0"/>
      <w:outlineLvl w:val="0"/>
    </w:pPr>
    <w:rPr>
      <w:rFonts w:ascii="Cambria" w:hAnsi="Cambria" w:eastAsia="宋体" w:cs="Times New Roman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22"/>
    <w:qFormat/>
    <w:uiPriority w:val="9"/>
    <w:pPr>
      <w:keepNext/>
      <w:keepLines/>
      <w:spacing w:before="200" w:after="0"/>
      <w:outlineLvl w:val="1"/>
    </w:pPr>
    <w:rPr>
      <w:rFonts w:ascii="Cambria" w:hAnsi="Cambria" w:eastAsia="宋体" w:cs="Times New Roman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31"/>
    <w:qFormat/>
    <w:uiPriority w:val="9"/>
    <w:pPr>
      <w:keepNext/>
      <w:keepLines/>
      <w:spacing w:before="200" w:after="0"/>
      <w:outlineLvl w:val="2"/>
    </w:pPr>
    <w:rPr>
      <w:rFonts w:ascii="Cambria" w:hAnsi="Cambria" w:eastAsia="宋体" w:cs="Times New Roman"/>
      <w:b/>
      <w:bCs/>
      <w:color w:val="4F81BD"/>
    </w:rPr>
  </w:style>
  <w:style w:type="paragraph" w:styleId="5">
    <w:name w:val="heading 4"/>
    <w:basedOn w:val="1"/>
    <w:next w:val="1"/>
    <w:link w:val="40"/>
    <w:qFormat/>
    <w:uiPriority w:val="9"/>
    <w:pPr>
      <w:keepNext/>
      <w:keepLines/>
      <w:spacing w:before="200" w:after="0"/>
      <w:outlineLvl w:val="3"/>
    </w:pPr>
    <w:rPr>
      <w:rFonts w:ascii="Cambria" w:hAnsi="Cambria" w:eastAsia="宋体" w:cs="Times New Roman"/>
      <w:b/>
      <w:bCs/>
      <w:i/>
      <w:iCs/>
      <w:color w:val="4F81BD"/>
    </w:rPr>
  </w:style>
  <w:style w:type="paragraph" w:styleId="6">
    <w:name w:val="heading 5"/>
    <w:basedOn w:val="1"/>
    <w:next w:val="1"/>
    <w:link w:val="43"/>
    <w:qFormat/>
    <w:uiPriority w:val="9"/>
    <w:pPr>
      <w:keepNext/>
      <w:keepLines/>
      <w:spacing w:before="200" w:after="0"/>
      <w:outlineLvl w:val="4"/>
    </w:pPr>
    <w:rPr>
      <w:rFonts w:ascii="Cambria" w:hAnsi="Cambria" w:eastAsia="宋体" w:cs="Times New Roman"/>
      <w:color w:val="243F60"/>
    </w:rPr>
  </w:style>
  <w:style w:type="paragraph" w:styleId="7">
    <w:name w:val="heading 6"/>
    <w:basedOn w:val="1"/>
    <w:next w:val="1"/>
    <w:link w:val="39"/>
    <w:qFormat/>
    <w:uiPriority w:val="9"/>
    <w:pPr>
      <w:keepNext/>
      <w:keepLines/>
      <w:spacing w:before="200" w:after="0"/>
      <w:outlineLvl w:val="5"/>
    </w:pPr>
    <w:rPr>
      <w:rFonts w:ascii="Cambria" w:hAnsi="Cambria" w:eastAsia="宋体" w:cs="Times New Roman"/>
      <w:i/>
      <w:iCs/>
      <w:color w:val="243F60"/>
    </w:rPr>
  </w:style>
  <w:style w:type="paragraph" w:styleId="8">
    <w:name w:val="heading 7"/>
    <w:basedOn w:val="1"/>
    <w:next w:val="1"/>
    <w:link w:val="41"/>
    <w:qFormat/>
    <w:uiPriority w:val="9"/>
    <w:pPr>
      <w:keepNext/>
      <w:keepLines/>
      <w:spacing w:before="200" w:after="0"/>
      <w:outlineLvl w:val="6"/>
    </w:pPr>
    <w:rPr>
      <w:rFonts w:ascii="Cambria" w:hAnsi="Cambria" w:eastAsia="宋体" w:cs="Times New Roman"/>
      <w:i/>
      <w:iCs/>
      <w:color w:val="404040"/>
    </w:rPr>
  </w:style>
  <w:style w:type="paragraph" w:styleId="9">
    <w:name w:val="heading 8"/>
    <w:basedOn w:val="1"/>
    <w:next w:val="1"/>
    <w:link w:val="42"/>
    <w:qFormat/>
    <w:uiPriority w:val="9"/>
    <w:pPr>
      <w:keepNext/>
      <w:keepLines/>
      <w:spacing w:before="200" w:after="0"/>
      <w:outlineLvl w:val="7"/>
    </w:pPr>
    <w:rPr>
      <w:rFonts w:ascii="Cambria" w:hAnsi="Cambria" w:eastAsia="宋体" w:cs="Times New Roman"/>
      <w:color w:val="4F81BD"/>
      <w:sz w:val="20"/>
      <w:szCs w:val="20"/>
    </w:rPr>
  </w:style>
  <w:style w:type="paragraph" w:styleId="10">
    <w:name w:val="heading 9"/>
    <w:basedOn w:val="1"/>
    <w:next w:val="1"/>
    <w:link w:val="37"/>
    <w:qFormat/>
    <w:uiPriority w:val="9"/>
    <w:pPr>
      <w:keepNext/>
      <w:keepLines/>
      <w:spacing w:before="200" w:after="0"/>
      <w:outlineLvl w:val="8"/>
    </w:pPr>
    <w:rPr>
      <w:rFonts w:ascii="Cambria" w:hAnsi="Cambria" w:eastAsia="宋体" w:cs="Times New Roman"/>
      <w:i/>
      <w:iCs/>
      <w:color w:val="404040"/>
      <w:sz w:val="20"/>
      <w:szCs w:val="20"/>
    </w:rPr>
  </w:style>
  <w:style w:type="character" w:default="1" w:styleId="17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12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 w:bidi="ar-SA"/>
    </w:rPr>
  </w:style>
  <w:style w:type="paragraph" w:styleId="16">
    <w:name w:val="Title"/>
    <w:basedOn w:val="1"/>
    <w:next w:val="1"/>
    <w:link w:val="24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table" w:styleId="21">
    <w:name w:val="Table Grid"/>
    <w:basedOn w:val="20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2">
    <w:name w:val="标题 2 Char"/>
    <w:basedOn w:val="17"/>
    <w:link w:val="3"/>
    <w:semiHidden/>
    <w:qFormat/>
    <w:uiPriority w:val="9"/>
    <w:rPr>
      <w:rFonts w:ascii="Cambria" w:hAnsi="Cambria" w:eastAsia="宋体" w:cs="Times New Roman"/>
      <w:b/>
      <w:bCs/>
      <w:color w:val="4F81BD"/>
      <w:sz w:val="26"/>
      <w:szCs w:val="26"/>
    </w:rPr>
  </w:style>
  <w:style w:type="character" w:customStyle="1" w:styleId="23">
    <w:name w:val="页脚 Char"/>
    <w:basedOn w:val="17"/>
    <w:link w:val="12"/>
    <w:semiHidden/>
    <w:qFormat/>
    <w:uiPriority w:val="99"/>
    <w:rPr>
      <w:sz w:val="18"/>
      <w:szCs w:val="18"/>
      <w:lang w:eastAsia="en-US" w:bidi="en-US"/>
    </w:rPr>
  </w:style>
  <w:style w:type="character" w:customStyle="1" w:styleId="24">
    <w:name w:val="标题 Char"/>
    <w:basedOn w:val="17"/>
    <w:link w:val="16"/>
    <w:qFormat/>
    <w:uiPriority w:val="10"/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character" w:customStyle="1" w:styleId="25">
    <w:name w:val="_Style 24"/>
    <w:basedOn w:val="17"/>
    <w:qFormat/>
    <w:uiPriority w:val="21"/>
    <w:rPr>
      <w:b/>
      <w:bCs/>
      <w:i/>
      <w:iCs/>
      <w:color w:val="4F81BD"/>
    </w:rPr>
  </w:style>
  <w:style w:type="character" w:customStyle="1" w:styleId="26">
    <w:name w:val="_Style 25"/>
    <w:basedOn w:val="17"/>
    <w:qFormat/>
    <w:uiPriority w:val="31"/>
    <w:rPr>
      <w:smallCaps/>
      <w:color w:val="C0504D"/>
      <w:u w:val="single"/>
    </w:rPr>
  </w:style>
  <w:style w:type="character" w:customStyle="1" w:styleId="27">
    <w:name w:val="引用 Char"/>
    <w:basedOn w:val="17"/>
    <w:link w:val="28"/>
    <w:qFormat/>
    <w:uiPriority w:val="29"/>
    <w:rPr>
      <w:i/>
      <w:iCs/>
      <w:color w:val="000000"/>
    </w:rPr>
  </w:style>
  <w:style w:type="paragraph" w:customStyle="1" w:styleId="28">
    <w:name w:val="Quote"/>
    <w:basedOn w:val="1"/>
    <w:next w:val="1"/>
    <w:link w:val="27"/>
    <w:qFormat/>
    <w:uiPriority w:val="29"/>
    <w:rPr>
      <w:i/>
      <w:iCs/>
      <w:color w:val="000000"/>
    </w:rPr>
  </w:style>
  <w:style w:type="character" w:customStyle="1" w:styleId="29">
    <w:name w:val="副标题 Char"/>
    <w:basedOn w:val="17"/>
    <w:link w:val="14"/>
    <w:qFormat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character" w:customStyle="1" w:styleId="30">
    <w:name w:val="_Style 29"/>
    <w:basedOn w:val="17"/>
    <w:qFormat/>
    <w:uiPriority w:val="19"/>
    <w:rPr>
      <w:i/>
      <w:iCs/>
      <w:color w:val="808080"/>
    </w:rPr>
  </w:style>
  <w:style w:type="character" w:customStyle="1" w:styleId="31">
    <w:name w:val="标题 3 Char"/>
    <w:basedOn w:val="17"/>
    <w:link w:val="4"/>
    <w:qFormat/>
    <w:uiPriority w:val="9"/>
    <w:rPr>
      <w:rFonts w:ascii="Cambria" w:hAnsi="Cambria" w:eastAsia="宋体" w:cs="Times New Roman"/>
      <w:b/>
      <w:bCs/>
      <w:color w:val="4F81BD"/>
    </w:rPr>
  </w:style>
  <w:style w:type="character" w:customStyle="1" w:styleId="32">
    <w:name w:val="页眉 Char"/>
    <w:basedOn w:val="17"/>
    <w:link w:val="13"/>
    <w:semiHidden/>
    <w:qFormat/>
    <w:uiPriority w:val="99"/>
    <w:rPr>
      <w:sz w:val="18"/>
      <w:szCs w:val="18"/>
      <w:lang w:eastAsia="en-US" w:bidi="en-US"/>
    </w:rPr>
  </w:style>
  <w:style w:type="character" w:customStyle="1" w:styleId="33">
    <w:name w:val="明显引用 Char"/>
    <w:basedOn w:val="17"/>
    <w:link w:val="34"/>
    <w:qFormat/>
    <w:uiPriority w:val="30"/>
    <w:rPr>
      <w:b/>
      <w:bCs/>
      <w:i/>
      <w:iCs/>
      <w:color w:val="4F81BD"/>
    </w:rPr>
  </w:style>
  <w:style w:type="paragraph" w:customStyle="1" w:styleId="34">
    <w:name w:val="Intense Quote"/>
    <w:basedOn w:val="1"/>
    <w:next w:val="1"/>
    <w:link w:val="33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35">
    <w:name w:val="标题 1 Char"/>
    <w:basedOn w:val="17"/>
    <w:link w:val="2"/>
    <w:qFormat/>
    <w:uiPriority w:val="9"/>
    <w:rPr>
      <w:rFonts w:ascii="Cambria" w:hAnsi="Cambria" w:eastAsia="宋体" w:cs="Times New Roman"/>
      <w:b/>
      <w:bCs/>
      <w:color w:val="365F91"/>
      <w:sz w:val="28"/>
      <w:szCs w:val="28"/>
    </w:rPr>
  </w:style>
  <w:style w:type="character" w:customStyle="1" w:styleId="36">
    <w:name w:val="_Style 35"/>
    <w:basedOn w:val="17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37">
    <w:name w:val="标题 9 Char"/>
    <w:basedOn w:val="17"/>
    <w:link w:val="10"/>
    <w:qFormat/>
    <w:uiPriority w:val="9"/>
    <w:rPr>
      <w:rFonts w:ascii="Cambria" w:hAnsi="Cambria" w:eastAsia="宋体" w:cs="Times New Roman"/>
      <w:i/>
      <w:iCs/>
      <w:color w:val="404040"/>
      <w:sz w:val="20"/>
      <w:szCs w:val="20"/>
    </w:rPr>
  </w:style>
  <w:style w:type="character" w:customStyle="1" w:styleId="38">
    <w:name w:val="_Style 37"/>
    <w:basedOn w:val="17"/>
    <w:qFormat/>
    <w:uiPriority w:val="33"/>
    <w:rPr>
      <w:b/>
      <w:bCs/>
      <w:smallCaps/>
      <w:spacing w:val="5"/>
    </w:rPr>
  </w:style>
  <w:style w:type="character" w:customStyle="1" w:styleId="39">
    <w:name w:val="标题 6 Char"/>
    <w:basedOn w:val="17"/>
    <w:link w:val="7"/>
    <w:qFormat/>
    <w:uiPriority w:val="9"/>
    <w:rPr>
      <w:rFonts w:ascii="Cambria" w:hAnsi="Cambria" w:eastAsia="宋体" w:cs="Times New Roman"/>
      <w:i/>
      <w:iCs/>
      <w:color w:val="243F60"/>
    </w:rPr>
  </w:style>
  <w:style w:type="character" w:customStyle="1" w:styleId="40">
    <w:name w:val="标题 4 Char"/>
    <w:basedOn w:val="17"/>
    <w:link w:val="5"/>
    <w:qFormat/>
    <w:uiPriority w:val="9"/>
    <w:rPr>
      <w:rFonts w:ascii="Cambria" w:hAnsi="Cambria" w:eastAsia="宋体" w:cs="Times New Roman"/>
      <w:b/>
      <w:bCs/>
      <w:i/>
      <w:iCs/>
      <w:color w:val="4F81BD"/>
    </w:rPr>
  </w:style>
  <w:style w:type="character" w:customStyle="1" w:styleId="41">
    <w:name w:val="标题 7 Char"/>
    <w:basedOn w:val="17"/>
    <w:link w:val="8"/>
    <w:qFormat/>
    <w:uiPriority w:val="9"/>
    <w:rPr>
      <w:rFonts w:ascii="Cambria" w:hAnsi="Cambria" w:eastAsia="宋体" w:cs="Times New Roman"/>
      <w:i/>
      <w:iCs/>
      <w:color w:val="404040"/>
    </w:rPr>
  </w:style>
  <w:style w:type="character" w:customStyle="1" w:styleId="42">
    <w:name w:val="标题 8 Char"/>
    <w:basedOn w:val="17"/>
    <w:link w:val="9"/>
    <w:qFormat/>
    <w:uiPriority w:val="9"/>
    <w:rPr>
      <w:rFonts w:ascii="Cambria" w:hAnsi="Cambria" w:eastAsia="宋体" w:cs="Times New Roman"/>
      <w:color w:val="4F81BD"/>
      <w:sz w:val="20"/>
      <w:szCs w:val="20"/>
    </w:rPr>
  </w:style>
  <w:style w:type="character" w:customStyle="1" w:styleId="43">
    <w:name w:val="标题 5 Char"/>
    <w:basedOn w:val="17"/>
    <w:link w:val="6"/>
    <w:qFormat/>
    <w:uiPriority w:val="9"/>
    <w:rPr>
      <w:rFonts w:ascii="Cambria" w:hAnsi="Cambria" w:eastAsia="宋体" w:cs="Times New Roman"/>
      <w:color w:val="243F60"/>
    </w:rPr>
  </w:style>
  <w:style w:type="paragraph" w:customStyle="1" w:styleId="44">
    <w:name w:val="_Style 43"/>
    <w:basedOn w:val="2"/>
    <w:next w:val="1"/>
    <w:qFormat/>
    <w:uiPriority w:val="39"/>
    <w:pPr>
      <w:outlineLvl w:val="9"/>
    </w:pPr>
  </w:style>
  <w:style w:type="paragraph" w:customStyle="1" w:styleId="45">
    <w:name w:val="No Spacing"/>
    <w:qFormat/>
    <w:uiPriority w:val="1"/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customStyle="1" w:styleId="4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74</Words>
  <Characters>428</Characters>
  <Lines>3</Lines>
  <Paragraphs>1</Paragraphs>
  <ScaleCrop>false</ScaleCrop>
  <LinksUpToDate>false</LinksUpToDate>
  <CharactersWithSpaces>501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2021-01-07T01:14:00Z</dcterms:created>
  <dc:creator>Lenovo</dc:creator>
  <cp:lastModifiedBy>杨慧</cp:lastModifiedBy>
  <cp:lastPrinted>2024-01-11T17:47:00Z</cp:lastPrinted>
  <dcterms:modified xsi:type="dcterms:W3CDTF">2025-07-01T02:06:25Z</dcterms:modified>
  <dc:title>中关村电子城科技园规模（限额）以上企业总收入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86AA842CDDB3417498DFED2AED7C5252_12</vt:lpwstr>
  </property>
</Properties>
</file>