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0" w:firstLineChars="5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预付存管信息公示表</w:t>
      </w:r>
    </w:p>
    <w:tbl>
      <w:tblPr>
        <w:tblStyle w:val="4"/>
        <w:tblpPr w:leftFromText="180" w:rightFromText="180" w:vertAnchor="text" w:horzAnchor="page" w:tblpX="1508" w:tblpY="6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7"/>
        <w:gridCol w:w="6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5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营业执照名称</w:t>
            </w:r>
          </w:p>
        </w:tc>
        <w:tc>
          <w:tcPr>
            <w:tcW w:w="6003" w:type="dxa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5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门店名称</w:t>
            </w:r>
          </w:p>
        </w:tc>
        <w:tc>
          <w:tcPr>
            <w:tcW w:w="6003" w:type="dxa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5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实际经营地址</w:t>
            </w:r>
          </w:p>
        </w:tc>
        <w:tc>
          <w:tcPr>
            <w:tcW w:w="6003" w:type="dxa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5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唯一资金存管账户</w:t>
            </w:r>
          </w:p>
        </w:tc>
        <w:tc>
          <w:tcPr>
            <w:tcW w:w="6003" w:type="dxa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5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存管银行</w:t>
            </w:r>
          </w:p>
        </w:tc>
        <w:tc>
          <w:tcPr>
            <w:tcW w:w="6003" w:type="dxa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朝阳区文化和旅游局温馨提示：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为保证您的预付资金安全与合法权益，请选择朝阳区官方预付资金存管平台“预付管家”微信小程序进行预付资金消费。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每次培训结束后，请您通过平台完成每笔消费确认，平台将为您保存您的消费记录；一旦发生消费纠纷，上述资料凭证可作为证据，维护您的合法权益。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.购买预付产品前，请您认真预览服务合同，特别注意合同约定的使用范围、期限、退款条件等，理性消费，切实保护您的合法权益。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4.相关政策文件请通过“文蕴朝阳”微信公众号查看。</w:t>
            </w:r>
          </w:p>
          <w:p>
            <w:pP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1979295</wp:posOffset>
                      </wp:positionH>
                      <wp:positionV relativeFrom="paragraph">
                        <wp:posOffset>41275</wp:posOffset>
                      </wp:positionV>
                      <wp:extent cx="1565910" cy="1503680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1565910" cy="1503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  <w:drawing>
                                      <wp:inline distT="0" distB="0" distL="114300" distR="114300">
                                        <wp:extent cx="1358265" cy="1358265"/>
                                        <wp:effectExtent l="0" t="0" r="13335" b="13335"/>
                                        <wp:docPr id="1" name="图片 1" descr="1372856655"/>
                                        <wp:cNvGraphicFramePr>
                                          <a:graphicFrameLocks xmlns:a="http://schemas.openxmlformats.org/drawingml/2006/main" noChangeAspect="true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图片 1" descr="1372856655"/>
                                                <pic:cNvPicPr>
                                                  <a:picLocks noChangeAspect="true"/>
                                                </pic:cNvPicPr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58265" cy="13582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55.85pt;margin-top:3.25pt;height:118.4pt;width:123.3pt;z-index:251662336;mso-width-relative:page;mso-height-relative:page;" filled="f" stroked="f" coordsize="21600,21600" o:gfxdata="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AVc3NHXAAAA&#10;CQEAAA8AAAAAAAAAAQAgAAAAOAAAAGRycy9kb3ducmV2LnhtbFBLAQIUABQAAAAIAIdO4kD2aRbI&#10;lgEAAAcDAAAOAAAAAAAAAAEAIAAAADw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358265" cy="1358265"/>
                                  <wp:effectExtent l="0" t="0" r="13335" b="13335"/>
                                  <wp:docPr id="1" name="图片 1" descr="1372856655"/>
                                  <wp:cNvGraphicFramePr>
                                    <a:graphicFrameLocks xmlns:a="http://schemas.openxmlformats.org/drawingml/2006/main" noChangeAspect="tru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1372856655"/>
                                          <pic:cNvPicPr>
                                            <a:picLocks noChangeAspect="true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8265" cy="1358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ind w:firstLine="2520" w:firstLineChars="90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微信扫一扫打开预付管家小程序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ind w:firstLine="2880" w:firstLineChars="9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firstLine="2200" w:firstLineChars="5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ind w:firstLine="2200" w:firstLineChars="5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ind w:firstLine="2200" w:firstLineChars="5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“一课一结”信息公示表</w:t>
      </w:r>
    </w:p>
    <w:tbl>
      <w:tblPr>
        <w:tblStyle w:val="4"/>
        <w:tblpPr w:leftFromText="180" w:rightFromText="180" w:vertAnchor="text" w:horzAnchor="page" w:tblpX="1508" w:tblpY="6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8"/>
        <w:gridCol w:w="6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营业执照名称</w:t>
            </w:r>
          </w:p>
        </w:tc>
        <w:tc>
          <w:tcPr>
            <w:tcW w:w="6312" w:type="dxa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门店名称</w:t>
            </w:r>
          </w:p>
        </w:tc>
        <w:tc>
          <w:tcPr>
            <w:tcW w:w="6312" w:type="dxa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实际经营地址</w:t>
            </w:r>
          </w:p>
        </w:tc>
        <w:tc>
          <w:tcPr>
            <w:tcW w:w="6312" w:type="dxa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</w:trPr>
        <w:tc>
          <w:tcPr>
            <w:tcW w:w="9060" w:type="dxa"/>
            <w:gridSpan w:val="2"/>
            <w:vAlign w:val="center"/>
          </w:tcPr>
          <w:p>
            <w:pPr>
              <w:ind w:firstLine="642" w:firstLineChars="200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  <w:t>本机构已签署“一课一结”承诺书，承诺不对学员及家长售卖“课时包”，严格按照“一次（一课）一结”即时交易模式收取费用。请各位学员和家长按照“一课一结”付费，不要购买“课时包”！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8" w:hRule="atLeast"/>
        </w:trPr>
        <w:tc>
          <w:tcPr>
            <w:tcW w:w="90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朝阳区文化和旅游局温馨提示：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为保证您的预付资金安全与合法权益，请选择朝阳区官方预付资金存管平台“预付管家”微信小程序进行预付资金消费。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每次培训结束后，请您通过平台完成每笔消费确认，平台将为您保存您的消费记录；一旦发生消费纠纷，上述资料凭证可作为证据，维护您的合法权益。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.购买预付产品前，请您认真预览服务合同，特别注意合同约定的使用范围、期限、退款条件等，理性消费，切实保护您的合法权益。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4.相关政策文件请通过“文蕴朝阳”微信公众号查看。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560" w:firstLineChars="800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1873250</wp:posOffset>
                      </wp:positionH>
                      <wp:positionV relativeFrom="paragraph">
                        <wp:posOffset>33655</wp:posOffset>
                      </wp:positionV>
                      <wp:extent cx="1565910" cy="1503680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1565910" cy="1503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  <w:drawing>
                                      <wp:inline distT="0" distB="0" distL="114300" distR="114300">
                                        <wp:extent cx="1358265" cy="1358265"/>
                                        <wp:effectExtent l="0" t="0" r="13335" b="13335"/>
                                        <wp:docPr id="6" name="图片 6" descr="1372856655"/>
                                        <wp:cNvGraphicFramePr>
                                          <a:graphicFrameLocks xmlns:a="http://schemas.openxmlformats.org/drawingml/2006/main" noChangeAspect="true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图片 6" descr="1372856655"/>
                                                <pic:cNvPicPr>
                                                  <a:picLocks noChangeAspect="true"/>
                                                </pic:cNvPicPr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58265" cy="13582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47.5pt;margin-top:2.65pt;height:118.4pt;width:123.3pt;z-index:251667456;mso-width-relative:page;mso-height-relative:page;" filled="f" stroked="f" coordsize="21600,21600" o:gfxdata="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FgAAAGRycy9QSwECFAAUAAAACACHTuJAUDA429cAAAAJ&#10;AQAADwAAAAAAAAABACAAAAA4AAAAZHJzL2Rvd25yZXYueG1sUEsBAhQAFAAAAAgAh07iQIImZFGV&#10;AQAABwMAAA4AAAAAAAAAAQAgAAAAPAEAAGRycy9lMm9Eb2MueG1sUEsFBgAAAAAGAAYAWQEAAEMF&#10;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358265" cy="1358265"/>
                                  <wp:effectExtent l="0" t="0" r="13335" b="13335"/>
                                  <wp:docPr id="6" name="图片 6" descr="1372856655"/>
                                  <wp:cNvGraphicFramePr>
                                    <a:graphicFrameLocks xmlns:a="http://schemas.openxmlformats.org/drawingml/2006/main" noChangeAspect="tru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图片 6" descr="1372856655"/>
                                          <pic:cNvPicPr>
                                            <a:picLocks noChangeAspect="true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8265" cy="1358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240" w:firstLineChars="800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240" w:firstLineChars="800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240" w:firstLineChars="800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240" w:firstLineChars="800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240" w:firstLineChars="800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微信扫一扫打开预付管家小程序</w:t>
            </w:r>
          </w:p>
        </w:tc>
      </w:tr>
    </w:tbl>
    <w:p/>
    <w:sectPr>
      <w:footerReference r:id="rId3" w:type="default"/>
      <w:pgSz w:w="11906" w:h="16838"/>
      <w:pgMar w:top="1440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zql5uc8AAAAFAQAADwAAAAAAAAABACAAAAA4AAAAZHJzL2Rvd25yZXYueG1s&#10;UEsBAhQAFAAAAAgAh07iQNgFtYiyAQAAUQMAAA4AAAAAAAAAAQAgAAAAN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FFBA1"/>
    <w:multiLevelType w:val="singleLevel"/>
    <w:tmpl w:val="DFFFFB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2F7D8BB5"/>
    <w:rsid w:val="4A1947CF"/>
    <w:rsid w:val="ABFE119C"/>
    <w:rsid w:val="DBEF514A"/>
    <w:rsid w:val="E25E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uos</cp:lastModifiedBy>
  <dcterms:modified xsi:type="dcterms:W3CDTF">2024-02-19T17:31:24Z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