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90" w:type="dxa"/>
        <w:jc w:val="center"/>
        <w:shd w:val="clear" w:color="auto" w:fill="FFFFFF"/>
        <w:tblLayout w:type="fixed"/>
        <w:tblCellMar>
          <w:top w:w="0" w:type="dxa"/>
          <w:left w:w="108" w:type="dxa"/>
          <w:bottom w:w="0" w:type="dxa"/>
          <w:right w:w="108" w:type="dxa"/>
        </w:tblCellMar>
      </w:tblPr>
      <w:tblGrid>
        <w:gridCol w:w="3609"/>
        <w:gridCol w:w="2030"/>
        <w:gridCol w:w="1559"/>
        <w:gridCol w:w="1950"/>
        <w:gridCol w:w="1342"/>
      </w:tblGrid>
      <w:tr w14:paraId="44776471">
        <w:tblPrEx>
          <w:shd w:val="clear" w:color="auto" w:fill="FFFFFF"/>
          <w:tblCellMar>
            <w:top w:w="0" w:type="dxa"/>
            <w:left w:w="108" w:type="dxa"/>
            <w:bottom w:w="0" w:type="dxa"/>
            <w:right w:w="108" w:type="dxa"/>
          </w:tblCellMar>
        </w:tblPrEx>
        <w:trPr>
          <w:trHeight w:val="897" w:hRule="atLeast"/>
          <w:jc w:val="center"/>
        </w:trPr>
        <w:tc>
          <w:tcPr>
            <w:tcW w:w="3609"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 目</w:t>
            </w:r>
          </w:p>
        </w:tc>
        <w:tc>
          <w:tcPr>
            <w:tcW w:w="358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29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tblCellMar>
            <w:top w:w="0" w:type="dxa"/>
            <w:left w:w="108" w:type="dxa"/>
            <w:bottom w:w="0" w:type="dxa"/>
            <w:right w:w="108" w:type="dxa"/>
          </w:tblCellMar>
        </w:tblPrEx>
        <w:trPr>
          <w:trHeight w:val="772" w:hRule="atLeast"/>
          <w:jc w:val="center"/>
        </w:trPr>
        <w:tc>
          <w:tcPr>
            <w:tcW w:w="3609"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30"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2025年1-8月</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195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2025年1-8月</w:t>
            </w:r>
          </w:p>
        </w:tc>
        <w:tc>
          <w:tcPr>
            <w:tcW w:w="134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tblCellMar>
            <w:top w:w="0" w:type="dxa"/>
            <w:left w:w="108" w:type="dxa"/>
            <w:bottom w:w="0" w:type="dxa"/>
            <w:right w:w="108" w:type="dxa"/>
          </w:tblCellMar>
        </w:tblPrEx>
        <w:trPr>
          <w:trHeight w:val="270" w:hRule="atLeast"/>
          <w:jc w:val="center"/>
        </w:trPr>
        <w:tc>
          <w:tcPr>
            <w:tcW w:w="3609"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r>
              <w:rPr>
                <w:rFonts w:hint="eastAsia" w:ascii="宋体" w:hAnsi="宋体" w:cs="宋体"/>
                <w:sz w:val="28"/>
                <w:szCs w:val="28"/>
                <w:lang w:eastAsia="zh-CN" w:bidi="ar-SA"/>
              </w:rPr>
              <w:t>合    计</w:t>
            </w:r>
          </w:p>
        </w:tc>
        <w:tc>
          <w:tcPr>
            <w:tcW w:w="2030"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eastAsia" w:ascii="宋体" w:hAnsi="宋体" w:eastAsia="宋体" w:cs="宋体"/>
                <w:sz w:val="28"/>
                <w:szCs w:val="28"/>
                <w:lang w:val="en-US" w:eastAsia="zh-CN" w:bidi="ar-SA"/>
              </w:rPr>
            </w:pPr>
            <w:r>
              <w:rPr>
                <w:rFonts w:hint="eastAsia" w:ascii="宋体" w:hAnsi="宋体" w:eastAsia="宋体" w:cs="宋体"/>
                <w:i w:val="0"/>
                <w:iCs w:val="0"/>
                <w:kern w:val="0"/>
                <w:sz w:val="28"/>
                <w:szCs w:val="28"/>
                <w:u w:val="none"/>
                <w:lang w:val="en-US" w:eastAsia="zh-CN" w:bidi="ar-SA"/>
              </w:rPr>
              <w:t>5</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0</w:t>
            </w:r>
          </w:p>
        </w:tc>
        <w:tc>
          <w:tcPr>
            <w:tcW w:w="1559" w:type="dxa"/>
            <w:tcBorders>
              <w:top w:val="nil"/>
              <w:left w:val="nil"/>
              <w:bottom w:val="single" w:color="auto" w:sz="4" w:space="0"/>
              <w:right w:val="single" w:color="auto" w:sz="4" w:space="0"/>
            </w:tcBorders>
            <w:shd w:val="clear" w:color="auto" w:fill="FFFFFF"/>
            <w:noWrap w:val="0"/>
            <w:vAlign w:val="center"/>
          </w:tcPr>
          <w:p w14:paraId="198A1BC6">
            <w:pPr>
              <w:keepNext w:val="0"/>
              <w:keepLines w:val="0"/>
              <w:widowControl/>
              <w:suppressLineNumbers w:val="0"/>
              <w:spacing w:after="0" w:line="240" w:lineRule="auto"/>
              <w:jc w:val="center"/>
              <w:textAlignment w:val="auto"/>
              <w:rPr>
                <w:rFonts w:hint="eastAsia" w:ascii="宋体" w:hAnsi="宋体" w:eastAsia="宋体" w:cs="宋体"/>
                <w:sz w:val="28"/>
                <w:szCs w:val="28"/>
                <w:lang w:eastAsia="zh-CN" w:bidi="ar-SA"/>
              </w:rPr>
            </w:pPr>
            <w:r>
              <w:rPr>
                <w:rFonts w:hint="eastAsia" w:ascii="宋体" w:hAnsi="宋体" w:eastAsia="宋体" w:cs="宋体"/>
                <w:i w:val="0"/>
                <w:iCs w:val="0"/>
                <w:kern w:val="0"/>
                <w:sz w:val="28"/>
                <w:szCs w:val="28"/>
                <w:u w:val="none"/>
                <w:lang w:val="en-US" w:eastAsia="zh-CN" w:bidi="ar-SA"/>
              </w:rPr>
              <w:t>-4.4</w:t>
            </w:r>
          </w:p>
        </w:tc>
        <w:tc>
          <w:tcPr>
            <w:tcW w:w="1950" w:type="dxa"/>
            <w:tcBorders>
              <w:top w:val="nil"/>
              <w:left w:val="nil"/>
              <w:bottom w:val="single" w:color="auto" w:sz="4" w:space="0"/>
              <w:right w:val="single" w:color="auto" w:sz="4" w:space="0"/>
            </w:tcBorders>
            <w:shd w:val="clear" w:color="auto" w:fill="FFFFFF"/>
            <w:noWrap w:val="0"/>
            <w:vAlign w:val="center"/>
          </w:tcPr>
          <w:p w14:paraId="7A12FC4D">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216</w:t>
            </w:r>
            <w:r>
              <w:rPr>
                <w:rFonts w:hint="eastAsia" w:ascii="宋体" w:hAnsi="宋体" w:cs="宋体"/>
                <w:i w:val="0"/>
                <w:iCs w:val="0"/>
                <w:kern w:val="0"/>
                <w:sz w:val="28"/>
                <w:szCs w:val="28"/>
                <w:u w:val="none"/>
                <w:lang w:val="en-US" w:eastAsia="zh-CN" w:bidi="ar-SA"/>
              </w:rPr>
              <w:t>.3</w:t>
            </w:r>
          </w:p>
        </w:tc>
        <w:tc>
          <w:tcPr>
            <w:tcW w:w="1342" w:type="dxa"/>
            <w:tcBorders>
              <w:top w:val="nil"/>
              <w:left w:val="nil"/>
              <w:bottom w:val="single" w:color="auto" w:sz="4" w:space="0"/>
              <w:right w:val="nil"/>
            </w:tcBorders>
            <w:shd w:val="clear" w:color="auto" w:fill="FFFFFF"/>
            <w:noWrap w:val="0"/>
            <w:vAlign w:val="center"/>
          </w:tcPr>
          <w:p w14:paraId="22BC161F">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1.8</w:t>
            </w:r>
          </w:p>
        </w:tc>
      </w:tr>
      <w:tr w14:paraId="253DE649">
        <w:tblPrEx>
          <w:tblCellMar>
            <w:top w:w="0" w:type="dxa"/>
            <w:left w:w="108" w:type="dxa"/>
            <w:bottom w:w="0" w:type="dxa"/>
            <w:right w:w="108" w:type="dxa"/>
          </w:tblCellMar>
        </w:tblPrEx>
        <w:trPr>
          <w:trHeight w:val="270" w:hRule="atLeast"/>
          <w:jc w:val="center"/>
        </w:trPr>
        <w:tc>
          <w:tcPr>
            <w:tcW w:w="3609"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30" w:type="dxa"/>
            <w:tcBorders>
              <w:top w:val="nil"/>
              <w:left w:val="nil"/>
              <w:bottom w:val="single" w:color="auto" w:sz="4" w:space="0"/>
              <w:right w:val="single" w:color="auto" w:sz="4" w:space="0"/>
            </w:tcBorders>
            <w:shd w:val="clear" w:color="auto" w:fill="FFFFFF"/>
            <w:noWrap w:val="0"/>
            <w:vAlign w:val="center"/>
          </w:tcPr>
          <w:p w14:paraId="23039D6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4</w:t>
            </w:r>
            <w:r>
              <w:rPr>
                <w:rFonts w:hint="eastAsia" w:ascii="宋体" w:hAnsi="宋体" w:cs="宋体"/>
                <w:i w:val="0"/>
                <w:iCs w:val="0"/>
                <w:kern w:val="0"/>
                <w:sz w:val="28"/>
                <w:szCs w:val="28"/>
                <w:u w:val="none"/>
                <w:lang w:val="en-US" w:eastAsia="zh-CN" w:bidi="ar-SA"/>
              </w:rPr>
              <w:t>.7</w:t>
            </w:r>
          </w:p>
        </w:tc>
        <w:tc>
          <w:tcPr>
            <w:tcW w:w="1559" w:type="dxa"/>
            <w:tcBorders>
              <w:top w:val="nil"/>
              <w:left w:val="nil"/>
              <w:bottom w:val="single" w:color="auto" w:sz="4" w:space="0"/>
              <w:right w:val="single" w:color="auto" w:sz="4" w:space="0"/>
            </w:tcBorders>
            <w:shd w:val="clear" w:color="auto" w:fill="FFFFFF"/>
            <w:noWrap w:val="0"/>
            <w:vAlign w:val="center"/>
          </w:tcPr>
          <w:p w14:paraId="6C798089">
            <w:pPr>
              <w:spacing w:after="0" w:line="240" w:lineRule="auto"/>
              <w:jc w:val="center"/>
              <w:textAlignment w:val="auto"/>
              <w:rPr>
                <w:rFonts w:hint="eastAsia" w:ascii="宋体" w:hAnsi="宋体" w:eastAsia="宋体" w:cs="宋体"/>
                <w:sz w:val="28"/>
                <w:szCs w:val="28"/>
                <w:lang w:val="en-US" w:eastAsia="zh-CN" w:bidi="ar-SA"/>
              </w:rPr>
            </w:pPr>
            <w:r>
              <w:rPr>
                <w:rFonts w:hint="eastAsia" w:ascii="宋体" w:hAnsi="宋体" w:eastAsia="宋体" w:cs="宋体"/>
                <w:i w:val="0"/>
                <w:iCs w:val="0"/>
                <w:kern w:val="0"/>
                <w:sz w:val="28"/>
                <w:szCs w:val="28"/>
                <w:u w:val="none"/>
                <w:lang w:val="en-US" w:eastAsia="zh-CN" w:bidi="ar-SA"/>
              </w:rPr>
              <w:t>-3.8</w:t>
            </w:r>
          </w:p>
        </w:tc>
        <w:tc>
          <w:tcPr>
            <w:tcW w:w="1950" w:type="dxa"/>
            <w:tcBorders>
              <w:top w:val="nil"/>
              <w:left w:val="nil"/>
              <w:bottom w:val="single" w:color="auto" w:sz="4" w:space="0"/>
              <w:right w:val="single" w:color="auto" w:sz="4" w:space="0"/>
            </w:tcBorders>
            <w:shd w:val="clear" w:color="auto" w:fill="FFFFFF"/>
            <w:noWrap w:val="0"/>
            <w:vAlign w:val="center"/>
          </w:tcPr>
          <w:p w14:paraId="454C60FE">
            <w:pPr>
              <w:spacing w:after="0" w:line="240" w:lineRule="auto"/>
              <w:jc w:val="center"/>
              <w:textAlignment w:val="auto"/>
              <w:rPr>
                <w:rFonts w:hint="eastAsia" w:ascii="宋体" w:hAnsi="宋体" w:eastAsia="宋体" w:cs="宋体"/>
                <w:sz w:val="28"/>
                <w:szCs w:val="28"/>
                <w:u w:val="none"/>
                <w:lang w:eastAsia="zh-CN" w:bidi="ar-SA"/>
              </w:rPr>
            </w:pPr>
            <w:r>
              <w:rPr>
                <w:rFonts w:hint="eastAsia" w:ascii="宋体" w:hAnsi="宋体" w:eastAsia="宋体" w:cs="宋体"/>
                <w:i w:val="0"/>
                <w:iCs w:val="0"/>
                <w:kern w:val="0"/>
                <w:sz w:val="28"/>
                <w:szCs w:val="28"/>
                <w:u w:val="none"/>
                <w:lang w:val="en-US" w:eastAsia="zh-CN" w:bidi="ar-SA"/>
              </w:rPr>
              <w:t>194</w:t>
            </w:r>
            <w:r>
              <w:rPr>
                <w:rFonts w:hint="eastAsia" w:ascii="宋体" w:hAnsi="宋体" w:cs="宋体"/>
                <w:i w:val="0"/>
                <w:iCs w:val="0"/>
                <w:kern w:val="0"/>
                <w:sz w:val="28"/>
                <w:szCs w:val="28"/>
                <w:u w:val="none"/>
                <w:lang w:val="en-US" w:eastAsia="zh-CN" w:bidi="ar-SA"/>
              </w:rPr>
              <w:t>.8</w:t>
            </w:r>
          </w:p>
        </w:tc>
        <w:tc>
          <w:tcPr>
            <w:tcW w:w="1342" w:type="dxa"/>
            <w:tcBorders>
              <w:top w:val="nil"/>
              <w:left w:val="nil"/>
              <w:bottom w:val="single" w:color="auto" w:sz="4" w:space="0"/>
              <w:right w:val="nil"/>
            </w:tcBorders>
            <w:shd w:val="clear" w:color="auto" w:fill="FFFFFF"/>
            <w:noWrap w:val="0"/>
            <w:vAlign w:val="center"/>
          </w:tcPr>
          <w:p w14:paraId="2430F06C">
            <w:pPr>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2.6</w:t>
            </w:r>
          </w:p>
        </w:tc>
      </w:tr>
    </w:tbl>
    <w:p w14:paraId="7C030AE8">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p>
    <w:p w14:paraId="1F81C0B5">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工业和信息产业</w:t>
      </w:r>
      <w:r>
        <w:rPr>
          <w:rFonts w:ascii="宋体" w:hAnsi="宋体"/>
          <w:color w:val="000000"/>
          <w:sz w:val="24"/>
          <w:szCs w:val="24"/>
          <w:lang w:eastAsia="zh-CN"/>
        </w:rPr>
        <w:t>部《国家高新区和高新技术企业统计调查制度》规定，国家重点支持的高新技术领域包括电子信息、生物与新医药、航空航天、新材料、高技</w:t>
      </w:r>
      <w:bookmarkStart w:id="0" w:name="_GoBack"/>
      <w:bookmarkEnd w:id="0"/>
      <w:r>
        <w:rPr>
          <w:rFonts w:ascii="宋体" w:hAnsi="宋体"/>
          <w:color w:val="000000"/>
          <w:sz w:val="24"/>
          <w:szCs w:val="24"/>
          <w:lang w:eastAsia="zh-CN"/>
        </w:rPr>
        <w:t>术服务、新能源与节能、资源与环境、先进制造与自动化。</w:t>
      </w:r>
    </w:p>
    <w:p w14:paraId="2152CF25">
      <w:pPr>
        <w:rPr>
          <w:rFonts w:hint="eastAsia"/>
          <w:lang w:eastAsia="zh-CN"/>
        </w:rPr>
      </w:pPr>
    </w:p>
    <w:p w14:paraId="01150944">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20AB0C67">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0F0F700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23EB0F19">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2E441ED4">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729386E0">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以上重点企业法人单位通过北京统计联网直报系统报送。</w:t>
      </w:r>
    </w:p>
    <w:p w14:paraId="6AF6641B">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18B9DF09">
      <w:pPr>
        <w:keepNext w:val="0"/>
        <w:keepLines w:val="0"/>
        <w:widowControl/>
        <w:suppressLineNumbers w:val="0"/>
        <w:ind w:firstLine="482"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1A74B603">
      <w:pPr>
        <w:spacing w:after="0" w:line="360" w:lineRule="auto"/>
        <w:ind w:firstLine="480" w:firstLineChars="200"/>
        <w:rPr>
          <w:rFonts w:hint="eastAsia" w:ascii="宋体" w:hAnsi="宋体"/>
          <w:color w:val="000000"/>
          <w:sz w:val="24"/>
          <w:szCs w:val="24"/>
          <w:lang w:eastAsia="zh-CN"/>
        </w:rPr>
      </w:pPr>
    </w:p>
    <w:p w14:paraId="186FC21E">
      <w:pPr>
        <w:ind w:firstLine="482"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304D5DA2"/>
    <w:p w14:paraId="10E1CF29"/>
    <w:p w14:paraId="01E5EB00"/>
    <w:p w14:paraId="749C2FBE"/>
    <w:p w14:paraId="74B60CC4"/>
    <w:p w14:paraId="3AF10674"/>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B6319DF"/>
    <w:rsid w:val="11DA2882"/>
    <w:rsid w:val="12241EFA"/>
    <w:rsid w:val="13934E91"/>
    <w:rsid w:val="14C700A2"/>
    <w:rsid w:val="14FC0B1D"/>
    <w:rsid w:val="15B37CCF"/>
    <w:rsid w:val="15ED7940"/>
    <w:rsid w:val="18BC6306"/>
    <w:rsid w:val="1B610689"/>
    <w:rsid w:val="1BE94877"/>
    <w:rsid w:val="1C721401"/>
    <w:rsid w:val="216C5844"/>
    <w:rsid w:val="23AA51F2"/>
    <w:rsid w:val="249420A2"/>
    <w:rsid w:val="25667BBE"/>
    <w:rsid w:val="27535933"/>
    <w:rsid w:val="27AD468E"/>
    <w:rsid w:val="289B1FBE"/>
    <w:rsid w:val="28E26747"/>
    <w:rsid w:val="29DE612A"/>
    <w:rsid w:val="2DCE0DE7"/>
    <w:rsid w:val="2DD20AF7"/>
    <w:rsid w:val="313455B6"/>
    <w:rsid w:val="314B1C35"/>
    <w:rsid w:val="34B97B5D"/>
    <w:rsid w:val="35DB28AD"/>
    <w:rsid w:val="37394CAA"/>
    <w:rsid w:val="38112858"/>
    <w:rsid w:val="38F50B2C"/>
    <w:rsid w:val="3C9F055F"/>
    <w:rsid w:val="3F53A1EA"/>
    <w:rsid w:val="3F9D27B1"/>
    <w:rsid w:val="404F5E4A"/>
    <w:rsid w:val="426B7984"/>
    <w:rsid w:val="44E8241D"/>
    <w:rsid w:val="45BA4E13"/>
    <w:rsid w:val="46361F03"/>
    <w:rsid w:val="48140463"/>
    <w:rsid w:val="48A1394F"/>
    <w:rsid w:val="4BA20FCF"/>
    <w:rsid w:val="4D481243"/>
    <w:rsid w:val="5261192B"/>
    <w:rsid w:val="53FD5A73"/>
    <w:rsid w:val="555E66C0"/>
    <w:rsid w:val="563D0049"/>
    <w:rsid w:val="56AD11F4"/>
    <w:rsid w:val="576B1EE3"/>
    <w:rsid w:val="57BD3902"/>
    <w:rsid w:val="59021372"/>
    <w:rsid w:val="5AA735FB"/>
    <w:rsid w:val="5B7A5D17"/>
    <w:rsid w:val="5BDB27A4"/>
    <w:rsid w:val="5D2202D6"/>
    <w:rsid w:val="5F4F1383"/>
    <w:rsid w:val="5FB93982"/>
    <w:rsid w:val="605A1008"/>
    <w:rsid w:val="62590FD4"/>
    <w:rsid w:val="628935A3"/>
    <w:rsid w:val="66AB1FAB"/>
    <w:rsid w:val="69E72B75"/>
    <w:rsid w:val="6AE57519"/>
    <w:rsid w:val="6C0742CA"/>
    <w:rsid w:val="6DB16B7D"/>
    <w:rsid w:val="7068337F"/>
    <w:rsid w:val="713F1C3F"/>
    <w:rsid w:val="714A2245"/>
    <w:rsid w:val="73CA2A03"/>
    <w:rsid w:val="76357BBF"/>
    <w:rsid w:val="76955053"/>
    <w:rsid w:val="76A01709"/>
    <w:rsid w:val="7706017D"/>
    <w:rsid w:val="78FFA67C"/>
    <w:rsid w:val="79BF2D92"/>
    <w:rsid w:val="7BC370DA"/>
    <w:rsid w:val="7D065C49"/>
    <w:rsid w:val="7E192AE2"/>
    <w:rsid w:val="7EAC4501"/>
    <w:rsid w:val="7FB433A7"/>
    <w:rsid w:val="7FEF2AF0"/>
    <w:rsid w:val="7FFFD809"/>
    <w:rsid w:val="E956E9C4"/>
    <w:rsid w:val="EFFFC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uiPriority w:val="99"/>
    <w:pPr>
      <w:spacing w:after="0" w:line="240" w:lineRule="auto"/>
    </w:pPr>
    <w:rPr>
      <w:sz w:val="18"/>
      <w:szCs w:val="18"/>
    </w:rPr>
  </w:style>
  <w:style w:type="paragraph" w:styleId="13">
    <w:name w:val="footer"/>
    <w:basedOn w:val="1"/>
    <w:link w:val="33"/>
    <w:unhideWhenUsed/>
    <w:uiPriority w:val="99"/>
    <w:pPr>
      <w:tabs>
        <w:tab w:val="center" w:pos="4153"/>
        <w:tab w:val="right" w:pos="8306"/>
      </w:tabs>
      <w:snapToGrid w:val="0"/>
      <w:spacing w:line="240" w:lineRule="auto"/>
    </w:pPr>
    <w:rPr>
      <w:sz w:val="18"/>
      <w:szCs w:val="18"/>
    </w:rPr>
  </w:style>
  <w:style w:type="paragraph" w:styleId="14">
    <w:name w:val="header"/>
    <w:basedOn w:val="1"/>
    <w:link w:val="3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uiPriority w:val="9"/>
    <w:rPr>
      <w:rFonts w:ascii="Cambria" w:hAnsi="Cambria" w:eastAsia="宋体" w:cs="Times New Roman"/>
      <w:b/>
      <w:bCs/>
      <w:color w:val="365F91"/>
      <w:sz w:val="28"/>
      <w:szCs w:val="28"/>
    </w:rPr>
  </w:style>
  <w:style w:type="character" w:customStyle="1" w:styleId="24">
    <w:name w:val="标题 2 Char"/>
    <w:basedOn w:val="20"/>
    <w:link w:val="3"/>
    <w:semiHidden/>
    <w:uiPriority w:val="9"/>
    <w:rPr>
      <w:rFonts w:ascii="Cambria" w:hAnsi="Cambria" w:eastAsia="宋体" w:cs="Times New Roman"/>
      <w:b/>
      <w:bCs/>
      <w:color w:val="4F81BD"/>
      <w:sz w:val="26"/>
      <w:szCs w:val="26"/>
    </w:rPr>
  </w:style>
  <w:style w:type="character" w:customStyle="1" w:styleId="25">
    <w:name w:val="标题 3 Char"/>
    <w:basedOn w:val="20"/>
    <w:link w:val="4"/>
    <w:uiPriority w:val="9"/>
    <w:rPr>
      <w:rFonts w:ascii="Cambria" w:hAnsi="Cambria" w:eastAsia="宋体" w:cs="Times New Roman"/>
      <w:b/>
      <w:bCs/>
      <w:color w:val="4F81BD"/>
    </w:rPr>
  </w:style>
  <w:style w:type="character" w:customStyle="1" w:styleId="26">
    <w:name w:val="标题 4 Char"/>
    <w:basedOn w:val="20"/>
    <w:link w:val="5"/>
    <w:uiPriority w:val="9"/>
    <w:rPr>
      <w:rFonts w:ascii="Cambria" w:hAnsi="Cambria" w:eastAsia="宋体" w:cs="Times New Roman"/>
      <w:b/>
      <w:bCs/>
      <w:i/>
      <w:iCs/>
      <w:color w:val="4F81BD"/>
    </w:rPr>
  </w:style>
  <w:style w:type="character" w:customStyle="1" w:styleId="27">
    <w:name w:val="标题 5 Char"/>
    <w:basedOn w:val="20"/>
    <w:link w:val="6"/>
    <w:uiPriority w:val="9"/>
    <w:rPr>
      <w:rFonts w:ascii="Cambria" w:hAnsi="Cambria" w:eastAsia="宋体" w:cs="Times New Roman"/>
      <w:color w:val="243F60"/>
    </w:rPr>
  </w:style>
  <w:style w:type="character" w:customStyle="1" w:styleId="28">
    <w:name w:val="标题 6 Char"/>
    <w:basedOn w:val="20"/>
    <w:link w:val="7"/>
    <w:uiPriority w:val="9"/>
    <w:rPr>
      <w:rFonts w:ascii="Cambria" w:hAnsi="Cambria" w:eastAsia="宋体" w:cs="Times New Roman"/>
      <w:i/>
      <w:iCs/>
      <w:color w:val="243F60"/>
    </w:rPr>
  </w:style>
  <w:style w:type="character" w:customStyle="1" w:styleId="29">
    <w:name w:val="标题 7 Char"/>
    <w:basedOn w:val="20"/>
    <w:link w:val="8"/>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2</TotalTime>
  <ScaleCrop>false</ScaleCrop>
  <LinksUpToDate>false</LinksUpToDate>
  <CharactersWithSpaces>762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2014-11-05T02:23:00Z</dcterms:created>
  <dc:creator>Lenovo</dc:creator>
  <cp:lastModifiedBy>Administrator</cp:lastModifiedBy>
  <cp:lastPrinted>2023-08-18T06:38:00Z</cp:lastPrinted>
  <dcterms:modified xsi:type="dcterms:W3CDTF">2025-10-09T02:24:13Z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6FFB643D627025FAA16A94687E4C8261_43</vt:lpwstr>
  </property>
</Properties>
</file>