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7" w:rsidRDefault="00164A9C" w:rsidP="00E10CF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907E9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14535" w:rsidRPr="00373F4C" w:rsidRDefault="00E14535" w:rsidP="00E10CF7">
      <w:pPr>
        <w:rPr>
          <w:rFonts w:ascii="仿宋" w:eastAsia="仿宋" w:hAnsi="仿宋" w:cs="宋体"/>
          <w:b/>
          <w:sz w:val="30"/>
          <w:szCs w:val="30"/>
        </w:rPr>
      </w:pPr>
      <w:r w:rsidRPr="00373F4C">
        <w:rPr>
          <w:rFonts w:ascii="仿宋" w:eastAsia="仿宋" w:hAnsi="仿宋" w:cs="宋体" w:hint="eastAsia"/>
          <w:b/>
          <w:sz w:val="30"/>
          <w:szCs w:val="30"/>
        </w:rPr>
        <w:t>城志畅悦园5</w:t>
      </w:r>
      <w:r w:rsidR="00BC7761" w:rsidRPr="00373F4C">
        <w:rPr>
          <w:rFonts w:ascii="仿宋" w:eastAsia="仿宋" w:hAnsi="仿宋" w:cs="宋体" w:hint="eastAsia"/>
          <w:b/>
          <w:sz w:val="30"/>
          <w:szCs w:val="30"/>
        </w:rPr>
        <w:t>号楼</w:t>
      </w:r>
      <w:r w:rsidR="00E10CF7" w:rsidRPr="00373F4C">
        <w:rPr>
          <w:rFonts w:ascii="仿宋" w:eastAsia="仿宋" w:hAnsi="仿宋" w:cs="宋体" w:hint="eastAsia"/>
          <w:b/>
          <w:sz w:val="30"/>
          <w:szCs w:val="30"/>
        </w:rPr>
        <w:t>第二轮递补</w:t>
      </w:r>
      <w:r w:rsidR="00BC7761" w:rsidRPr="00373F4C">
        <w:rPr>
          <w:rFonts w:ascii="仿宋" w:eastAsia="仿宋" w:hAnsi="仿宋" w:cs="宋体" w:hint="eastAsia"/>
          <w:b/>
          <w:sz w:val="30"/>
          <w:szCs w:val="30"/>
        </w:rPr>
        <w:t>选房场地位置示意图及温馨提示</w:t>
      </w:r>
    </w:p>
    <w:p w:rsidR="00756C20" w:rsidRDefault="00164A9C" w:rsidP="00373F4C">
      <w:pPr>
        <w:pStyle w:val="1"/>
        <w:numPr>
          <w:ilvl w:val="0"/>
          <w:numId w:val="3"/>
        </w:numPr>
        <w:ind w:firstLineChars="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选房地址：</w:t>
      </w:r>
    </w:p>
    <w:p w:rsidR="00756C20" w:rsidRDefault="00164A9C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城志畅悦园小区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2#</w:t>
      </w:r>
      <w:r>
        <w:rPr>
          <w:rFonts w:eastAsia="仿宋_GB2312" w:hint="eastAsia"/>
          <w:sz w:val="32"/>
          <w:szCs w:val="32"/>
        </w:rPr>
        <w:t>销售中心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北京朝阳区管庄乡塔营东路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号院</w:t>
      </w:r>
      <w:r>
        <w:rPr>
          <w:rFonts w:eastAsia="仿宋_GB2312" w:hint="eastAsia"/>
          <w:sz w:val="32"/>
          <w:szCs w:val="32"/>
        </w:rPr>
        <w:t>32#</w:t>
      </w:r>
      <w:r>
        <w:rPr>
          <w:rFonts w:eastAsia="仿宋_GB2312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（下图所示）</w:t>
      </w:r>
    </w:p>
    <w:p w:rsidR="00756C20" w:rsidRDefault="00164A9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35921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打开手机百度地图A</w:t>
      </w:r>
      <w:r>
        <w:rPr>
          <w:rFonts w:ascii="仿宋" w:eastAsia="仿宋" w:hAnsi="仿宋"/>
          <w:sz w:val="32"/>
          <w:szCs w:val="32"/>
        </w:rPr>
        <w:t>PP</w:t>
      </w:r>
      <w:r>
        <w:rPr>
          <w:rFonts w:ascii="仿宋" w:eastAsia="仿宋" w:hAnsi="仿宋" w:hint="eastAsia"/>
          <w:sz w:val="32"/>
          <w:szCs w:val="32"/>
        </w:rPr>
        <w:t>，搜索“城志畅悦园”，再向东行驶200米即可到达。</w:t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城志畅悦园3</w:t>
      </w:r>
      <w:r>
        <w:rPr>
          <w:rFonts w:ascii="仿宋" w:eastAsia="仿宋" w:hAnsi="仿宋"/>
          <w:sz w:val="32"/>
          <w:szCs w:val="32"/>
        </w:rPr>
        <w:t>2#</w:t>
      </w:r>
      <w:r>
        <w:rPr>
          <w:rFonts w:ascii="仿宋" w:eastAsia="仿宋" w:hAnsi="仿宋" w:hint="eastAsia"/>
          <w:sz w:val="32"/>
          <w:szCs w:val="32"/>
        </w:rPr>
        <w:t>（销售中心）紧邻地铁八通线（1号线）管庄站，从B2口出站后，可选择共享单车骑行，沿双桥东路向南约1公里，右转沿塔营街步行300米即可到达。</w:t>
      </w:r>
    </w:p>
    <w:p w:rsidR="00756C20" w:rsidRDefault="00756C20">
      <w:pPr>
        <w:rPr>
          <w:rFonts w:ascii="仿宋" w:eastAsia="仿宋" w:hAnsi="仿宋"/>
          <w:sz w:val="32"/>
          <w:szCs w:val="32"/>
        </w:rPr>
      </w:pPr>
    </w:p>
    <w:p w:rsidR="00756C20" w:rsidRDefault="00164A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二、行车路线 </w:t>
      </w:r>
    </w:p>
    <w:p w:rsidR="00756C20" w:rsidRDefault="00164A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公交线路：</w:t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1、塔营街东口：专211路，距离选房地点步行约2分钟。</w:t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900430</wp:posOffset>
            </wp:positionV>
            <wp:extent cx="5274310" cy="3629660"/>
            <wp:effectExtent l="0" t="0" r="0" b="0"/>
            <wp:wrapTopAndBottom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2、小寺：364路、532路、690路，距离选房地点步行约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:rsidR="00756C20" w:rsidRDefault="00756C2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56C20" w:rsidRDefault="00164A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驾车路线：</w:t>
      </w:r>
    </w:p>
    <w:p w:rsidR="00756C20" w:rsidRDefault="00164A9C">
      <w:pPr>
        <w:ind w:firstLineChars="200" w:firstLine="640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导航直接搜索“城志畅悦园”，</w:t>
      </w:r>
      <w:r>
        <w:rPr>
          <w:rFonts w:ascii="仿宋" w:eastAsia="仿宋" w:hAnsi="仿宋" w:hint="eastAsia"/>
          <w:sz w:val="32"/>
          <w:szCs w:val="32"/>
        </w:rPr>
        <w:t>再向东行驶200米即可到达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756C20" w:rsidRDefault="00756C20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756C20" w:rsidRDefault="00164A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三、温馨提示：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1、选房现场设置等候区，请大家在等候区耐心等候，不要随意走动，大声喧哗。选房家庭在现场期间应听从现场工作人员管理。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2、如您患有高血压、心脑血管等疾病请提前准备好所需药物，以免由于气温、环境及其他不可控因素引起不适。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3、由于选房现场人员复杂，请您妥善保管好自身财物，如有老年人或未成年人随行请您照顾好他们的安全。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4、如现场发生紧急情况，请您不要惊慌，听从工作人员指挥，有序从选房现场出口迅速撤离。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5、为了您及其他人的身体健康，且避免火灾的发生，全场禁止吸烟。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6、现场禁止携带易燃、易爆、有毒有害等危险品及枪支弹药、管制刀具等违禁品，如携带上述物品请及时与工作人员联系。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7、由于现场选房时间较短，您需要提前预选出1套房源方案作为备用，以免在现场由于时间紧促及房源的变化影响正常选房。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8、进入主选区，如若您选房成功，且确认签字后，不得做任何房源更换，请慎重且快速的决定。</w:t>
      </w:r>
    </w:p>
    <w:p w:rsidR="00756C20" w:rsidRDefault="00164A9C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9、为了您和他人的健康，</w:t>
      </w:r>
      <w:r w:rsidR="000449C1">
        <w:rPr>
          <w:rFonts w:ascii="仿宋" w:eastAsia="仿宋" w:hAnsi="仿宋" w:cs="宋体" w:hint="eastAsia"/>
          <w:sz w:val="32"/>
          <w:szCs w:val="32"/>
        </w:rPr>
        <w:t>倡导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参与本次选房的客户需全程佩戴口罩，现场听从工作人员安排。</w:t>
      </w:r>
    </w:p>
    <w:p w:rsidR="00756C20" w:rsidRDefault="00164A9C">
      <w:pPr>
        <w:ind w:firstLineChars="200"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以上文字提示从即日起生效，其修改权、更新权及最终解释权均属北京城志置业有限公司。文字未涉及的问题参见国家有关法律法规，如与国家法律法规冲突时，以国家法律法规为准。</w:t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谢谢您的合作！</w:t>
      </w:r>
    </w:p>
    <w:p w:rsidR="00756C20" w:rsidRDefault="00164A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咨询热线：0</w:t>
      </w:r>
      <w:r>
        <w:rPr>
          <w:rFonts w:ascii="仿宋" w:eastAsia="仿宋" w:hAnsi="仿宋"/>
          <w:sz w:val="32"/>
          <w:szCs w:val="32"/>
        </w:rPr>
        <w:t>10-85364799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56C20" w:rsidRDefault="00756C20">
      <w:pPr>
        <w:pStyle w:val="1"/>
        <w:ind w:left="720" w:firstLineChars="0" w:firstLine="0"/>
        <w:rPr>
          <w:rFonts w:ascii="仿宋" w:eastAsia="仿宋" w:hAnsi="仿宋" w:cs="宋体"/>
          <w:sz w:val="32"/>
          <w:szCs w:val="32"/>
        </w:rPr>
      </w:pPr>
    </w:p>
    <w:sectPr w:rsidR="00756C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28" w:rsidRDefault="00F15128" w:rsidP="00E14535">
      <w:r>
        <w:separator/>
      </w:r>
    </w:p>
  </w:endnote>
  <w:endnote w:type="continuationSeparator" w:id="0">
    <w:p w:rsidR="00F15128" w:rsidRDefault="00F15128" w:rsidP="00E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28" w:rsidRDefault="00F15128" w:rsidP="00E14535">
      <w:r>
        <w:separator/>
      </w:r>
    </w:p>
  </w:footnote>
  <w:footnote w:type="continuationSeparator" w:id="0">
    <w:p w:rsidR="00F15128" w:rsidRDefault="00F15128" w:rsidP="00E1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4B09"/>
    <w:multiLevelType w:val="hybridMultilevel"/>
    <w:tmpl w:val="F488A95C"/>
    <w:lvl w:ilvl="0" w:tplc="C978BD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B67C16"/>
    <w:multiLevelType w:val="multilevel"/>
    <w:tmpl w:val="58B67C1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E32668"/>
    <w:multiLevelType w:val="hybridMultilevel"/>
    <w:tmpl w:val="E9F2748A"/>
    <w:lvl w:ilvl="0" w:tplc="D47E6B4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1B94"/>
    <w:rsid w:val="00043F67"/>
    <w:rsid w:val="000449C1"/>
    <w:rsid w:val="00072E3A"/>
    <w:rsid w:val="000E581A"/>
    <w:rsid w:val="001103B7"/>
    <w:rsid w:val="00135A5E"/>
    <w:rsid w:val="001524ED"/>
    <w:rsid w:val="00156A35"/>
    <w:rsid w:val="00164A9C"/>
    <w:rsid w:val="00171365"/>
    <w:rsid w:val="0029566E"/>
    <w:rsid w:val="002A74EA"/>
    <w:rsid w:val="002D4371"/>
    <w:rsid w:val="00306BAA"/>
    <w:rsid w:val="0034021F"/>
    <w:rsid w:val="003516E1"/>
    <w:rsid w:val="00361C90"/>
    <w:rsid w:val="00373F4C"/>
    <w:rsid w:val="003962D0"/>
    <w:rsid w:val="003F4CCA"/>
    <w:rsid w:val="0046167A"/>
    <w:rsid w:val="00463757"/>
    <w:rsid w:val="004C3537"/>
    <w:rsid w:val="004E5CCF"/>
    <w:rsid w:val="00504DC5"/>
    <w:rsid w:val="0058379A"/>
    <w:rsid w:val="005B1397"/>
    <w:rsid w:val="005B6C7C"/>
    <w:rsid w:val="006640B9"/>
    <w:rsid w:val="006D1344"/>
    <w:rsid w:val="006D7652"/>
    <w:rsid w:val="006E4D9F"/>
    <w:rsid w:val="006E7094"/>
    <w:rsid w:val="00756C20"/>
    <w:rsid w:val="00773FF2"/>
    <w:rsid w:val="007B285C"/>
    <w:rsid w:val="007C1B94"/>
    <w:rsid w:val="007D145F"/>
    <w:rsid w:val="007D22E6"/>
    <w:rsid w:val="00854BE8"/>
    <w:rsid w:val="008561D2"/>
    <w:rsid w:val="008D0C85"/>
    <w:rsid w:val="009652B8"/>
    <w:rsid w:val="009B4D62"/>
    <w:rsid w:val="009C0761"/>
    <w:rsid w:val="00A907E9"/>
    <w:rsid w:val="00B10B5C"/>
    <w:rsid w:val="00B70679"/>
    <w:rsid w:val="00BB2F97"/>
    <w:rsid w:val="00BC0E7C"/>
    <w:rsid w:val="00BC7761"/>
    <w:rsid w:val="00BF54A8"/>
    <w:rsid w:val="00C037E2"/>
    <w:rsid w:val="00C95120"/>
    <w:rsid w:val="00D4007F"/>
    <w:rsid w:val="00D45AAE"/>
    <w:rsid w:val="00D618CD"/>
    <w:rsid w:val="00D76218"/>
    <w:rsid w:val="00DE03E7"/>
    <w:rsid w:val="00E10CF7"/>
    <w:rsid w:val="00E14535"/>
    <w:rsid w:val="00E35C69"/>
    <w:rsid w:val="00E5748A"/>
    <w:rsid w:val="00E622D7"/>
    <w:rsid w:val="00E663BD"/>
    <w:rsid w:val="00E667C6"/>
    <w:rsid w:val="00E8724A"/>
    <w:rsid w:val="00EC1BAC"/>
    <w:rsid w:val="00EE2262"/>
    <w:rsid w:val="00EF4E24"/>
    <w:rsid w:val="00F13BE8"/>
    <w:rsid w:val="00F15128"/>
    <w:rsid w:val="00F55E86"/>
    <w:rsid w:val="00F6063F"/>
    <w:rsid w:val="03F66425"/>
    <w:rsid w:val="046B7452"/>
    <w:rsid w:val="07CC7858"/>
    <w:rsid w:val="18566290"/>
    <w:rsid w:val="191F0DFD"/>
    <w:rsid w:val="1EAA2156"/>
    <w:rsid w:val="1F727CBE"/>
    <w:rsid w:val="1F7E531E"/>
    <w:rsid w:val="241A32F7"/>
    <w:rsid w:val="2AEB65A0"/>
    <w:rsid w:val="2CC97B14"/>
    <w:rsid w:val="2CE535B7"/>
    <w:rsid w:val="2D717612"/>
    <w:rsid w:val="365E2773"/>
    <w:rsid w:val="47F253F0"/>
    <w:rsid w:val="48BB50D4"/>
    <w:rsid w:val="4D6114D0"/>
    <w:rsid w:val="56680EE5"/>
    <w:rsid w:val="5F6054C5"/>
    <w:rsid w:val="60B16DB4"/>
    <w:rsid w:val="69613AB7"/>
    <w:rsid w:val="72DF55EA"/>
    <w:rsid w:val="7D8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7CFC34"/>
  <w15:docId w15:val="{166DF3C6-61CB-4DBF-9BE0-509A5069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</Words>
  <Characters>736</Characters>
  <Application>Microsoft Office Word</Application>
  <DocSecurity>0</DocSecurity>
  <Lines>6</Lines>
  <Paragraphs>1</Paragraphs>
  <ScaleCrop>false</ScaleCrop>
  <Company>首开志信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liangge</dc:creator>
  <cp:lastModifiedBy>闫蕾</cp:lastModifiedBy>
  <cp:revision>63</cp:revision>
  <dcterms:created xsi:type="dcterms:W3CDTF">2019-03-06T07:01:00Z</dcterms:created>
  <dcterms:modified xsi:type="dcterms:W3CDTF">2023-01-04T11:15:00Z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71DE8CBE24C049C7AFAD6A3532333F35</vt:lpwstr>
  </property>
</Properties>
</file>