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napToGrid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napToGrid/>
          <w:kern w:val="2"/>
          <w:sz w:val="44"/>
          <w:szCs w:val="44"/>
          <w:lang w:val="en-US" w:eastAsia="zh-CN" w:bidi="ar-SA"/>
        </w:rPr>
        <w:t>北京市朝阳区东风乡人民政府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 w:cs="宋体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napToGrid/>
          <w:kern w:val="2"/>
          <w:sz w:val="44"/>
          <w:szCs w:val="44"/>
          <w:lang w:val="en-US" w:eastAsia="zh-CN" w:bidi="ar-SA"/>
        </w:rPr>
        <w:t>2025年度行政执法统计年报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宋体" w:hAnsi="宋体" w:eastAsia="宋体" w:cs="宋体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4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按照《北京市行政执法公示办法》的相关规定，东风乡将202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年度行政执法情况报告如下：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24"/>
        <w:textAlignment w:val="baseline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10"/>
          <w:sz w:val="32"/>
          <w:szCs w:val="32"/>
        </w:rPr>
        <w:t>一、执法主体名称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2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执法主体名称：北京市朝阳区东风乡人民政府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72" w:firstLineChars="200"/>
        <w:textAlignment w:val="baseline"/>
        <w:outlineLvl w:val="0"/>
        <w:rPr>
          <w:rFonts w:hint="eastAsia" w:ascii="黑体" w:hAnsi="黑体" w:eastAsia="黑体" w:cs="黑体"/>
          <w:b w:val="0"/>
          <w:bCs w:val="0"/>
          <w:spacing w:val="-17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17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pacing w:val="-17"/>
          <w:sz w:val="32"/>
          <w:szCs w:val="32"/>
        </w:rPr>
        <w:t>执法岗位设置及执法人员在岗情况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执法队编制数为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个。按照科室职责分工设置了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个执法岗位，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分别是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A岗23个，在岗人员19人，B岗0个，在岗人员0人。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outlineLvl w:val="0"/>
        <w:rPr>
          <w:rFonts w:hint="eastAsia" w:ascii="黑体" w:hAnsi="黑体" w:eastAsia="黑体" w:cs="黑体"/>
          <w:b w:val="0"/>
          <w:bCs w:val="0"/>
          <w:spacing w:val="-2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20"/>
          <w:sz w:val="32"/>
          <w:szCs w:val="32"/>
        </w:rPr>
        <w:t>执法力量投入情况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0"/>
          <w:sz w:val="32"/>
          <w:szCs w:val="32"/>
          <w:lang w:val="en-US" w:eastAsia="zh-CN" w:bidi="ar-SA"/>
        </w:rPr>
        <w:t>执法队实际在编在岗取得行政执法资格证的人员有19人，执法队实际全年参与执法人数为19人。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8" w:firstLineChars="200"/>
        <w:textAlignment w:val="baseline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3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pacing w:val="-3"/>
          <w:sz w:val="32"/>
          <w:szCs w:val="32"/>
        </w:rPr>
        <w:t>政务服务事项的办理情况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0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政务服务中心共办理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87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项业务，涉及民政、残联、计生、住保、社保等，政务中心设立对外综合窗口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个，专业窗口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个，全年社保业务量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6361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件，计生业务量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180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件，住保业务量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598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件，民政残联业务量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320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件，全年共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7459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件。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6" w:firstLineChars="200"/>
        <w:textAlignment w:val="baseline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1"/>
          <w:sz w:val="32"/>
          <w:szCs w:val="32"/>
        </w:rPr>
        <w:t>五、</w:t>
      </w:r>
      <w:r>
        <w:rPr>
          <w:rFonts w:hint="eastAsia" w:ascii="黑体" w:hAnsi="黑体" w:eastAsia="黑体" w:cs="黑体"/>
          <w:b w:val="0"/>
          <w:bCs w:val="0"/>
          <w:spacing w:val="-59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1"/>
          <w:sz w:val="32"/>
          <w:szCs w:val="32"/>
        </w:rPr>
        <w:t>执法检查计划执行情况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2025年1月1日- 12月31日，检查数量3738件，本机关对同一企业实施现场检查年度频次上限为 6 次/年，符合要求。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36" w:firstLineChars="200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1"/>
          <w:sz w:val="32"/>
          <w:szCs w:val="32"/>
        </w:rPr>
        <w:t>六、</w:t>
      </w:r>
      <w:r>
        <w:rPr>
          <w:rFonts w:hint="eastAsia" w:ascii="黑体" w:hAnsi="黑体" w:eastAsia="黑体" w:cs="黑体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1"/>
          <w:sz w:val="32"/>
          <w:szCs w:val="32"/>
        </w:rPr>
        <w:t>行政处罚案件的办理情况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0"/>
          <w:sz w:val="32"/>
          <w:szCs w:val="32"/>
          <w:lang w:val="en-US" w:eastAsia="zh-CN" w:bidi="ar-SA"/>
        </w:rPr>
        <w:t>2025年1月1日- 12月31 日，处理简易及普通程序行政处罚案件共273件，作出行政处罚罚款共计36.26万元。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94"/>
        <w:textAlignment w:val="baseline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3"/>
          <w:sz w:val="32"/>
          <w:szCs w:val="32"/>
        </w:rPr>
        <w:t>七、行政强制案件的办理情况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8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94"/>
        <w:textAlignment w:val="baseline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1"/>
          <w:sz w:val="32"/>
          <w:szCs w:val="32"/>
        </w:rPr>
        <w:t>八、</w:t>
      </w:r>
      <w:r>
        <w:rPr>
          <w:rFonts w:hint="eastAsia" w:ascii="黑体" w:hAnsi="黑体" w:eastAsia="黑体" w:cs="黑体"/>
          <w:b w:val="0"/>
          <w:bCs w:val="0"/>
          <w:spacing w:val="-63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1"/>
          <w:sz w:val="32"/>
          <w:szCs w:val="32"/>
        </w:rPr>
        <w:t>投诉、举报案件的受理和分类办理情况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0"/>
          <w:sz w:val="32"/>
          <w:szCs w:val="32"/>
          <w:lang w:val="en-US" w:eastAsia="zh-CN" w:bidi="ar-SA"/>
        </w:rPr>
        <w:t>2025年东风乡综合行政执法队共受理投诉、举报案件1622件，其中主办案件684件，协办案件938件，办结率100%。</w:t>
      </w:r>
    </w:p>
    <w:p>
      <w:pPr>
        <w:keepNext w:val="0"/>
        <w:keepLines w:val="0"/>
        <w:pageBreakBefore w:val="0"/>
        <w:widowControl/>
        <w:shd w:val="clear" w:color="auto" w:fill="FFFFFF"/>
        <w:wordWrap/>
        <w:overflowPunct/>
        <w:topLinePunct w:val="0"/>
        <w:bidi w:val="0"/>
        <w:spacing w:line="56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eastAsia="zh-CN"/>
        </w:rPr>
        <w:t>九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、行政执法机关认为需要公示的其他情况。</w:t>
      </w:r>
    </w:p>
    <w:p>
      <w:pPr>
        <w:keepNext w:val="0"/>
        <w:keepLines w:val="0"/>
        <w:pageBreakBefore w:val="0"/>
        <w:widowControl/>
        <w:shd w:val="clear" w:color="auto" w:fill="FFFFFF"/>
        <w:wordWrap/>
        <w:overflowPunct/>
        <w:topLinePunct w:val="0"/>
        <w:bidi w:val="0"/>
        <w:spacing w:line="560" w:lineRule="exact"/>
        <w:ind w:firstLine="645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无</w:t>
      </w:r>
      <w:r>
        <w:rPr>
          <w:rFonts w:hint="eastAsia" w:ascii="仿宋_GB2312" w:hAnsi="黑体" w:eastAsia="仿宋_GB2312" w:cs="Times New Roman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wordWrap/>
        <w:overflowPunct/>
        <w:topLinePunct w:val="0"/>
        <w:bidi w:val="0"/>
        <w:spacing w:line="560" w:lineRule="exact"/>
        <w:ind w:firstLine="645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289" w:firstLine="990" w:firstLineChars="3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北京市朝阳区东风乡人民政府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050" w:firstLine="1640" w:firstLineChars="400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45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</w:rPr>
        <w:t>日</w:t>
      </w:r>
    </w:p>
    <w:sectPr>
      <w:footerReference r:id="rId5" w:type="default"/>
      <w:pgSz w:w="12120" w:h="16970"/>
      <w:pgMar w:top="1442" w:right="1675" w:bottom="1541" w:left="1430" w:header="0" w:footer="131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3"/>
        <w:szCs w:val="23"/>
      </w:rPr>
    </w:pPr>
    <w:r>
      <w:rPr>
        <w:sz w:val="2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F04CAD"/>
    <w:multiLevelType w:val="singleLevel"/>
    <w:tmpl w:val="B3F04CA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NzAzNjdmMjJhN2E2ZDVmODkzZWVkNjg0ZWFlMDhiMTAifQ=="/>
  </w:docVars>
  <w:rsids>
    <w:rsidRoot w:val="00000000"/>
    <w:rsid w:val="00D87ADD"/>
    <w:rsid w:val="01047C37"/>
    <w:rsid w:val="0106443D"/>
    <w:rsid w:val="036C262D"/>
    <w:rsid w:val="04CC7C6B"/>
    <w:rsid w:val="066C559F"/>
    <w:rsid w:val="06875D43"/>
    <w:rsid w:val="07867E64"/>
    <w:rsid w:val="09B94900"/>
    <w:rsid w:val="0AF5210A"/>
    <w:rsid w:val="0C9F31A7"/>
    <w:rsid w:val="0DF4570D"/>
    <w:rsid w:val="0E097B78"/>
    <w:rsid w:val="0FE70120"/>
    <w:rsid w:val="108228BD"/>
    <w:rsid w:val="13AB59D4"/>
    <w:rsid w:val="13F25EC4"/>
    <w:rsid w:val="15CD11A0"/>
    <w:rsid w:val="18163111"/>
    <w:rsid w:val="18B232E6"/>
    <w:rsid w:val="191B20B0"/>
    <w:rsid w:val="19A93527"/>
    <w:rsid w:val="1A9302D8"/>
    <w:rsid w:val="1C7C20CC"/>
    <w:rsid w:val="1CED212C"/>
    <w:rsid w:val="1E78060C"/>
    <w:rsid w:val="1F293082"/>
    <w:rsid w:val="1F65644E"/>
    <w:rsid w:val="210F3EBB"/>
    <w:rsid w:val="21D97105"/>
    <w:rsid w:val="22976E58"/>
    <w:rsid w:val="246E0497"/>
    <w:rsid w:val="27066912"/>
    <w:rsid w:val="27420CF5"/>
    <w:rsid w:val="27FE1675"/>
    <w:rsid w:val="2942404C"/>
    <w:rsid w:val="2BC76DF0"/>
    <w:rsid w:val="2DDA5646"/>
    <w:rsid w:val="2E723780"/>
    <w:rsid w:val="2F4B1C2B"/>
    <w:rsid w:val="3125512E"/>
    <w:rsid w:val="31E2590B"/>
    <w:rsid w:val="32923E10"/>
    <w:rsid w:val="32B85AD6"/>
    <w:rsid w:val="32CD6692"/>
    <w:rsid w:val="32E31C0C"/>
    <w:rsid w:val="37A14A7E"/>
    <w:rsid w:val="37C64937"/>
    <w:rsid w:val="38807730"/>
    <w:rsid w:val="392A6563"/>
    <w:rsid w:val="3B1C01D6"/>
    <w:rsid w:val="3C6C37AC"/>
    <w:rsid w:val="3ECF3BF5"/>
    <w:rsid w:val="3F6F7FC7"/>
    <w:rsid w:val="3FCA737A"/>
    <w:rsid w:val="410427B6"/>
    <w:rsid w:val="415B3C6B"/>
    <w:rsid w:val="41C0403E"/>
    <w:rsid w:val="43A60049"/>
    <w:rsid w:val="47827D6F"/>
    <w:rsid w:val="489F4D85"/>
    <w:rsid w:val="496C19CD"/>
    <w:rsid w:val="4B6D635E"/>
    <w:rsid w:val="4D416DCE"/>
    <w:rsid w:val="4F442D1B"/>
    <w:rsid w:val="50940112"/>
    <w:rsid w:val="515F688E"/>
    <w:rsid w:val="51B3364F"/>
    <w:rsid w:val="52012384"/>
    <w:rsid w:val="52B92077"/>
    <w:rsid w:val="53A87FCE"/>
    <w:rsid w:val="54185826"/>
    <w:rsid w:val="54C174DA"/>
    <w:rsid w:val="55775D92"/>
    <w:rsid w:val="55AA3F58"/>
    <w:rsid w:val="56715961"/>
    <w:rsid w:val="56AA5C25"/>
    <w:rsid w:val="56E25310"/>
    <w:rsid w:val="56FB2217"/>
    <w:rsid w:val="57052952"/>
    <w:rsid w:val="5936082A"/>
    <w:rsid w:val="59A92D17"/>
    <w:rsid w:val="5A8F610E"/>
    <w:rsid w:val="5D5C6839"/>
    <w:rsid w:val="5F6F0822"/>
    <w:rsid w:val="6033457A"/>
    <w:rsid w:val="603F1DF4"/>
    <w:rsid w:val="60412A93"/>
    <w:rsid w:val="60C93F57"/>
    <w:rsid w:val="616871FB"/>
    <w:rsid w:val="61C17DE3"/>
    <w:rsid w:val="61CE0E73"/>
    <w:rsid w:val="626726FE"/>
    <w:rsid w:val="628C1A7E"/>
    <w:rsid w:val="646457CC"/>
    <w:rsid w:val="65744E7E"/>
    <w:rsid w:val="65A25998"/>
    <w:rsid w:val="66D81904"/>
    <w:rsid w:val="676F6FB5"/>
    <w:rsid w:val="68752CEE"/>
    <w:rsid w:val="69B93540"/>
    <w:rsid w:val="6A7A213F"/>
    <w:rsid w:val="6AF910CD"/>
    <w:rsid w:val="6AFF5C1B"/>
    <w:rsid w:val="6B380FD8"/>
    <w:rsid w:val="6D2334B1"/>
    <w:rsid w:val="6D3B2C01"/>
    <w:rsid w:val="6E100E20"/>
    <w:rsid w:val="6E173231"/>
    <w:rsid w:val="6EB922A6"/>
    <w:rsid w:val="73DD4401"/>
    <w:rsid w:val="745A56A0"/>
    <w:rsid w:val="757E4057"/>
    <w:rsid w:val="799A6394"/>
    <w:rsid w:val="7B7F60B5"/>
    <w:rsid w:val="7C291FC0"/>
    <w:rsid w:val="7DD92E73"/>
    <w:rsid w:val="7E246903"/>
    <w:rsid w:val="7E285309"/>
    <w:rsid w:val="7E4C62B1"/>
    <w:rsid w:val="7E6C7396"/>
    <w:rsid w:val="7F9002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440</Words>
  <Characters>469</Characters>
  <TotalTime>46</TotalTime>
  <ScaleCrop>false</ScaleCrop>
  <LinksUpToDate>false</LinksUpToDate>
  <CharactersWithSpaces>512</CharactersWithSpaces>
  <Application>WPS Office_11.8.2.11734_F1E327BC-269C-435d-A152-05C5408002CA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2022-12-26T09:27:00Z</dcterms:created>
  <dc:creator>Kingsoft-PDF</dc:creator>
  <cp:lastModifiedBy>Lenovo</cp:lastModifiedBy>
  <cp:lastPrinted>2026-01-23T07:08:36Z</cp:lastPrinted>
  <dcterms:modified xsi:type="dcterms:W3CDTF">2026-01-23T07:09:59Z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2022-12-26T09:27:46Z</vt:filetime>
  </property>
  <property fmtid="{D5CDD505-2E9C-101B-9397-08002B2CF9AE}" pid="4" name="UsrData">
    <vt:lpwstr>63a8f885a2d7b000156cd778</vt:lpwstr>
  </property>
  <property fmtid="{D5CDD505-2E9C-101B-9397-08002B2CF9AE}" pid="5" name="KSOProductBuildVer">
    <vt:lpwstr>2052-11.8.2.11734</vt:lpwstr>
  </property>
  <property fmtid="{D5CDD505-2E9C-101B-9397-08002B2CF9AE}" pid="6" name="ICV">
    <vt:lpwstr>AEC000C3EBC0443B8F336C947CFAE913</vt:lpwstr>
  </property>
</Properties>
</file>