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/>
        <w:jc w:val="both"/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sz w:val="32"/>
          <w:szCs w:val="32"/>
        </w:rPr>
        <w:t>附件</w:t>
      </w:r>
      <w:r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  <w:t>1</w:t>
      </w:r>
    </w:p>
    <w:p>
      <w:pPr>
        <w:pStyle w:val="2"/>
        <w:widowControl/>
        <w:spacing w:beforeAutospacing="0" w:afterAutospacing="0" w:line="600" w:lineRule="exact"/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北京市朝阳区基层卫生提质增效示范</w:t>
      </w:r>
    </w:p>
    <w:p>
      <w:pPr>
        <w:pStyle w:val="2"/>
        <w:widowControl/>
        <w:spacing w:beforeAutospacing="0" w:afterAutospacing="0" w:line="60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信息化建设项目</w:t>
      </w: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  <w:lang w:eastAsia="zh-CN"/>
        </w:rPr>
        <w:t>测评</w:t>
      </w: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项目承办申请书</w:t>
      </w:r>
    </w:p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一、基本情况</w:t>
      </w:r>
    </w:p>
    <w:tbl>
      <w:tblPr>
        <w:tblStyle w:val="3"/>
        <w:tblW w:w="4998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079"/>
        <w:gridCol w:w="666"/>
        <w:gridCol w:w="1276"/>
        <w:gridCol w:w="1810"/>
        <w:gridCol w:w="194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spacing w:line="460" w:lineRule="exact"/>
              <w:ind w:left="1161" w:hanging="1161" w:hangingChars="645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项目申报单位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102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法人代码</w:t>
            </w:r>
          </w:p>
        </w:tc>
        <w:tc>
          <w:tcPr>
            <w:tcW w:w="220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655" w:type="pct"/>
            <w:gridSpan w:val="2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报价（单位：万元）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计划完成时间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二、申报单位简介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50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0" w:firstLineChars="0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三、项目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工作</w:t>
      </w:r>
      <w:r>
        <w:rPr>
          <w:rFonts w:hint="eastAsia" w:ascii="Times New Roman" w:hAnsi="Times New Roman" w:eastAsia="黑体"/>
          <w:sz w:val="32"/>
          <w:szCs w:val="32"/>
        </w:rPr>
        <w:t>方案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0" w:hRule="atLeast"/>
        </w:trPr>
        <w:tc>
          <w:tcPr>
            <w:tcW w:w="5000" w:type="pct"/>
          </w:tcPr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四、申报单位承诺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1" w:hRule="atLeast"/>
        </w:trPr>
        <w:tc>
          <w:tcPr>
            <w:tcW w:w="5000" w:type="pct"/>
          </w:tcPr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ind w:firstLine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我们确认项目申报内容的真实性，并愿意承担相应的责任。</w:t>
            </w:r>
          </w:p>
          <w:p>
            <w:pPr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</w:p>
          <w:p>
            <w:pPr>
              <w:ind w:firstLine="0" w:firstLineChars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负责人签字：                            申报单位公章</w:t>
            </w:r>
          </w:p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 xml:space="preserve"> 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E68BB"/>
    <w:rsid w:val="116E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2026-08-24T09:57:00Z</dcterms:created>
  <dc:creator>Administrator</dc:creator>
  <cp:lastModifiedBy>Administrator</cp:lastModifiedBy>
  <dcterms:modified xsi:type="dcterms:W3CDTF">2026-08-24T09:57:57Z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D94AF8B51EB2431AAC16F07D2013E965</vt:lpwstr>
  </property>
</Properties>
</file>