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7E" w:rsidRDefault="00985E7E" w:rsidP="00784D3D">
      <w:pPr>
        <w:pStyle w:val="p"/>
        <w:spacing w:line="480" w:lineRule="exact"/>
        <w:rPr>
          <w:rFonts w:ascii="SimSun" w:eastAsia="SimSun" w:hAnsi="SimSun" w:cs="SimSun"/>
        </w:rPr>
      </w:pPr>
      <w:r>
        <w:rPr>
          <w:rFonts w:ascii="SimSun" w:eastAsia="SimSun" w:hAnsi="SimSun" w:cs="SimSun"/>
          <w:b/>
          <w:bCs/>
        </w:rPr>
        <w:t>事项名称：</w:t>
      </w:r>
      <w:r>
        <w:rPr>
          <w:rFonts w:ascii="SimSun" w:eastAsia="SimSun" w:hAnsi="SimSun" w:cs="SimSun"/>
        </w:rPr>
        <w:t>危险化学品安全使用许可</w:t>
      </w:r>
    </w:p>
    <w:p w:rsidR="00985E7E" w:rsidRDefault="00985E7E" w:rsidP="00784D3D">
      <w:pPr>
        <w:pStyle w:val="p"/>
        <w:spacing w:line="480" w:lineRule="exact"/>
        <w:rPr>
          <w:rFonts w:ascii="SimSun" w:eastAsia="SimSun" w:hAnsi="SimSun" w:cs="SimSun"/>
        </w:rPr>
      </w:pPr>
      <w:r>
        <w:rPr>
          <w:rFonts w:ascii="SimSun" w:eastAsia="SimSun" w:hAnsi="SimSun" w:cs="SimSun"/>
          <w:b/>
          <w:bCs/>
        </w:rPr>
        <w:t>基本编码：</w:t>
      </w:r>
      <w:r>
        <w:rPr>
          <w:rFonts w:ascii="SimSun" w:eastAsia="SimSun" w:hAnsi="SimSun" w:cs="SimSun"/>
        </w:rPr>
        <w:t>0100621999</w:t>
      </w:r>
    </w:p>
    <w:p w:rsidR="00985E7E" w:rsidRDefault="00985E7E" w:rsidP="00784D3D">
      <w:pPr>
        <w:pStyle w:val="p"/>
        <w:spacing w:line="480" w:lineRule="exact"/>
        <w:rPr>
          <w:rFonts w:ascii="SimSun" w:eastAsia="SimSun" w:hAnsi="SimSun" w:cs="SimSun"/>
        </w:rPr>
      </w:pPr>
      <w:r>
        <w:rPr>
          <w:rFonts w:ascii="SimSun" w:eastAsia="SimSun" w:hAnsi="SimSun" w:cs="SimSun"/>
          <w:b/>
          <w:bCs/>
        </w:rPr>
        <w:t>实施编码：</w:t>
      </w:r>
    </w:p>
    <w:p w:rsidR="00985E7E" w:rsidRDefault="00985E7E" w:rsidP="00784D3D">
      <w:pPr>
        <w:pStyle w:val="p"/>
        <w:spacing w:line="480" w:lineRule="exact"/>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985E7E" w:rsidRDefault="00985E7E" w:rsidP="00784D3D">
      <w:pPr>
        <w:pStyle w:val="p"/>
        <w:spacing w:line="480" w:lineRule="exact"/>
        <w:rPr>
          <w:rFonts w:ascii="SimSun" w:eastAsia="SimSun" w:hAnsi="SimSun" w:cs="SimSun"/>
        </w:rPr>
      </w:pPr>
      <w:r>
        <w:rPr>
          <w:rFonts w:ascii="SimSun" w:eastAsia="SimSun" w:hAnsi="SimSun" w:cs="SimSun"/>
          <w:b/>
          <w:bCs/>
        </w:rPr>
        <w:t>设定依据：</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1、【行政法规】</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制定机关：中华人民共和国国务院</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依据名称：危险化学品安全管理条例</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发布号令：中华人民共和国国务院令第591号，2011年2月16日国务院第144次常务会议修订通过，2013年12月4日国务院第32次常务会议再次修订</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 xml:space="preserve">法条内容：第二十九条：使用危险化学品从事生产并且使用量达到规定数量的化工企业（属于危险化学品生产企业的除外，下同），应当依照本条例的规定取得危险化学品安全使用许可证。 第三十一条：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 </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2、【部门规章】</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制定机关：中华人民共和国国家安全生产监督管理总局</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依据名称：危险化学品安全使用许可证实施办法</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发布号令：2012年11月16日国家安全监管总局令第57号公布根据2015年5月27日国家安全监管总局令第79号修正</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法条内容：第五条第三款 设区的市级人民政府安全生产监督管理部门（以下简称发证机关）负责本行政区域内安全使用许可证的审批、颁发和管理，不得再委托其他单位、组织或者个人实施。</w:t>
      </w:r>
    </w:p>
    <w:p w:rsidR="00985E7E" w:rsidRDefault="00985E7E" w:rsidP="00784D3D">
      <w:pPr>
        <w:pStyle w:val="p"/>
        <w:spacing w:line="480" w:lineRule="exact"/>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985E7E" w:rsidRDefault="00985E7E" w:rsidP="00784D3D">
      <w:pPr>
        <w:pStyle w:val="p"/>
        <w:spacing w:line="480" w:lineRule="exact"/>
        <w:rPr>
          <w:rFonts w:ascii="SimSun" w:eastAsia="SimSun" w:hAnsi="SimSun" w:cs="SimSun"/>
        </w:rPr>
      </w:pPr>
      <w:r>
        <w:rPr>
          <w:rFonts w:ascii="SimSun" w:eastAsia="SimSun" w:hAnsi="SimSun" w:cs="SimSun"/>
          <w:b/>
          <w:bCs/>
        </w:rPr>
        <w:t>服务对象：</w:t>
      </w:r>
      <w:r>
        <w:rPr>
          <w:rFonts w:ascii="SimSun" w:eastAsia="SimSun" w:hAnsi="SimSun" w:cs="SimSun"/>
        </w:rPr>
        <w:t>企业法人</w:t>
      </w:r>
    </w:p>
    <w:p w:rsidR="00985E7E" w:rsidRDefault="00985E7E" w:rsidP="00784D3D">
      <w:pPr>
        <w:pStyle w:val="p"/>
        <w:spacing w:line="480" w:lineRule="exact"/>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985E7E" w:rsidRDefault="00985E7E" w:rsidP="00784D3D">
      <w:pPr>
        <w:pStyle w:val="p"/>
        <w:spacing w:line="480" w:lineRule="exact"/>
        <w:rPr>
          <w:rFonts w:ascii="SimSun" w:eastAsia="SimSun" w:hAnsi="SimSun" w:cs="SimSun"/>
        </w:rPr>
      </w:pPr>
      <w:r>
        <w:rPr>
          <w:rFonts w:ascii="SimSun" w:eastAsia="SimSun" w:hAnsi="SimSun" w:cs="SimSun"/>
          <w:b/>
          <w:bCs/>
        </w:rPr>
        <w:lastRenderedPageBreak/>
        <w:t>行使层级：</w:t>
      </w:r>
      <w:r>
        <w:rPr>
          <w:rFonts w:ascii="SimSun" w:eastAsia="SimSun" w:hAnsi="SimSun" w:cs="SimSun"/>
        </w:rPr>
        <w:t>区级</w:t>
      </w:r>
    </w:p>
    <w:p w:rsidR="00985E7E" w:rsidRDefault="00985E7E" w:rsidP="00784D3D">
      <w:pPr>
        <w:pStyle w:val="p"/>
        <w:spacing w:line="480" w:lineRule="exact"/>
        <w:rPr>
          <w:rFonts w:ascii="SimSun" w:eastAsia="SimSun" w:hAnsi="SimSun" w:cs="SimSun"/>
        </w:rPr>
      </w:pPr>
      <w:r>
        <w:rPr>
          <w:rFonts w:ascii="SimSun" w:eastAsia="SimSun" w:hAnsi="SimSun" w:cs="SimSun"/>
          <w:b/>
          <w:bCs/>
        </w:rPr>
        <w:t>权限划分：</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无</w:t>
      </w:r>
    </w:p>
    <w:p w:rsidR="00985E7E" w:rsidRDefault="00985E7E" w:rsidP="00784D3D">
      <w:pPr>
        <w:pStyle w:val="p"/>
        <w:spacing w:line="480" w:lineRule="exact"/>
        <w:rPr>
          <w:rFonts w:ascii="SimSun" w:eastAsia="SimSun" w:hAnsi="SimSun" w:cs="SimSun"/>
        </w:rPr>
      </w:pPr>
      <w:r>
        <w:rPr>
          <w:rFonts w:ascii="SimSun" w:eastAsia="SimSun" w:hAnsi="SimSun" w:cs="SimSun"/>
          <w:b/>
          <w:bCs/>
        </w:rPr>
        <w:t>子项办理时限及说明：</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法定办结时限：45个自然日</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承诺办结时限：45个自然日</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承诺办结时限说明：按照《危险化学品安全使用许可证实施办法》第二十二条，发证机关应当在受理之日起45日内作出是否准予许可的决定。发证机关现场核查和企业整改有关问题所需时间不计算在本条规定的期限内。</w:t>
      </w:r>
    </w:p>
    <w:p w:rsidR="00985E7E" w:rsidRDefault="00985E7E" w:rsidP="00784D3D">
      <w:pPr>
        <w:pStyle w:val="p"/>
        <w:spacing w:line="480" w:lineRule="exact"/>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咨询电话:(010)65090121</w:t>
      </w:r>
    </w:p>
    <w:p w:rsidR="00985E7E" w:rsidRDefault="00985E7E" w:rsidP="00784D3D">
      <w:pPr>
        <w:pStyle w:val="p"/>
        <w:spacing w:line="480" w:lineRule="exact"/>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申报地址:北京市朝阳区百子湾西里303号楼1006室</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申报网址:http://211.147.135.209/ajjweb/</w:t>
      </w:r>
    </w:p>
    <w:p w:rsidR="00985E7E" w:rsidRDefault="00985E7E" w:rsidP="00784D3D">
      <w:pPr>
        <w:pStyle w:val="p"/>
        <w:spacing w:line="480" w:lineRule="exact"/>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工作日上午09:00-12:00，下午14:00-18:00</w:t>
      </w:r>
    </w:p>
    <w:p w:rsidR="00985E7E" w:rsidRDefault="00985E7E" w:rsidP="00784D3D">
      <w:pPr>
        <w:pStyle w:val="p"/>
        <w:spacing w:line="480" w:lineRule="exact"/>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北京市朝阳区百子湾西里303号楼1006室</w:t>
      </w:r>
    </w:p>
    <w:p w:rsidR="00985E7E" w:rsidRDefault="00985E7E" w:rsidP="00784D3D">
      <w:pPr>
        <w:pStyle w:val="p"/>
        <w:spacing w:line="480" w:lineRule="exact"/>
        <w:rPr>
          <w:rFonts w:ascii="SimSun" w:eastAsia="SimSun" w:hAnsi="SimSun" w:cs="SimSun"/>
        </w:rPr>
      </w:pPr>
      <w:r>
        <w:rPr>
          <w:rFonts w:ascii="SimSun" w:eastAsia="SimSun" w:hAnsi="SimSun" w:cs="SimSun"/>
          <w:b/>
          <w:bCs/>
        </w:rPr>
        <w:t>所在窗口：</w:t>
      </w:r>
      <w:r>
        <w:rPr>
          <w:rFonts w:ascii="SimSun" w:eastAsia="SimSun" w:hAnsi="SimSun" w:cs="SimSun"/>
        </w:rPr>
        <w:t>无</w:t>
      </w:r>
    </w:p>
    <w:p w:rsidR="00985E7E" w:rsidRDefault="00985E7E" w:rsidP="00784D3D">
      <w:pPr>
        <w:pStyle w:val="p"/>
        <w:spacing w:line="480" w:lineRule="exact"/>
        <w:rPr>
          <w:rFonts w:ascii="SimSun" w:eastAsia="SimSun" w:hAnsi="SimSun" w:cs="SimSun"/>
        </w:rPr>
      </w:pPr>
      <w:r>
        <w:rPr>
          <w:rFonts w:ascii="SimSun" w:eastAsia="SimSun" w:hAnsi="SimSun" w:cs="SimSun"/>
          <w:b/>
          <w:bCs/>
        </w:rPr>
        <w:t>监督途径：</w:t>
      </w:r>
      <w:r>
        <w:rPr>
          <w:rFonts w:ascii="SimSun" w:eastAsia="SimSun" w:hAnsi="SimSun" w:cs="SimSun"/>
        </w:rPr>
        <w:t>监督电话、电话投诉</w:t>
      </w:r>
    </w:p>
    <w:p w:rsidR="00985E7E" w:rsidRPr="00B130AA" w:rsidRDefault="00985E7E" w:rsidP="00784D3D">
      <w:pPr>
        <w:pStyle w:val="p"/>
        <w:spacing w:line="480" w:lineRule="exact"/>
        <w:ind w:firstLine="480"/>
        <w:rPr>
          <w:rFonts w:ascii="SimSun" w:hAnsi="SimSun" w:cs="SimSun" w:hint="eastAsia"/>
        </w:rPr>
      </w:pPr>
      <w:r>
        <w:rPr>
          <w:rFonts w:ascii="SimSun" w:eastAsia="SimSun" w:hAnsi="SimSun" w:cs="SimSun"/>
        </w:rPr>
        <w:t>监督电话</w:t>
      </w:r>
      <w:r w:rsidR="00B130AA">
        <w:rPr>
          <w:rFonts w:ascii="SimSun" w:eastAsia="SimSun" w:hAnsi="SimSun" w:cs="SimSun"/>
        </w:rPr>
        <w:t>:(010)650901</w:t>
      </w:r>
      <w:r w:rsidR="00B130AA">
        <w:rPr>
          <w:rFonts w:ascii="SimSun" w:hAnsi="SimSun" w:cs="SimSun" w:hint="eastAsia"/>
        </w:rPr>
        <w:t>61</w:t>
      </w:r>
    </w:p>
    <w:p w:rsidR="00985E7E" w:rsidRPr="00B130AA" w:rsidRDefault="00985E7E" w:rsidP="00784D3D">
      <w:pPr>
        <w:pStyle w:val="p"/>
        <w:spacing w:line="480" w:lineRule="exact"/>
        <w:ind w:firstLine="480"/>
        <w:rPr>
          <w:rFonts w:ascii="SimSun" w:hAnsi="SimSun" w:cs="SimSun" w:hint="eastAsia"/>
        </w:rPr>
      </w:pPr>
      <w:r>
        <w:rPr>
          <w:rFonts w:ascii="SimSun" w:eastAsia="SimSun" w:hAnsi="SimSun" w:cs="SimSun"/>
        </w:rPr>
        <w:t>投诉电话</w:t>
      </w:r>
      <w:r w:rsidR="00B130AA">
        <w:rPr>
          <w:rFonts w:ascii="SimSun" w:eastAsia="SimSun" w:hAnsi="SimSun" w:cs="SimSun"/>
        </w:rPr>
        <w:t>:(010)650901</w:t>
      </w:r>
      <w:r w:rsidR="00B130AA">
        <w:rPr>
          <w:rFonts w:ascii="SimSun" w:hAnsi="SimSun" w:cs="SimSun" w:hint="eastAsia"/>
        </w:rPr>
        <w:t>61</w:t>
      </w:r>
    </w:p>
    <w:p w:rsidR="00985E7E" w:rsidRDefault="00985E7E" w:rsidP="00784D3D">
      <w:pPr>
        <w:pStyle w:val="p"/>
        <w:spacing w:line="480" w:lineRule="exact"/>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985E7E" w:rsidRDefault="00985E7E" w:rsidP="00784D3D">
      <w:pPr>
        <w:pStyle w:val="p"/>
        <w:spacing w:line="480" w:lineRule="exact"/>
        <w:rPr>
          <w:rFonts w:ascii="SimSun" w:eastAsia="SimSun" w:hAnsi="SimSun" w:cs="SimSun"/>
        </w:rPr>
      </w:pPr>
      <w:r>
        <w:rPr>
          <w:rFonts w:ascii="SimSun" w:eastAsia="SimSun" w:hAnsi="SimSun" w:cs="SimSun"/>
          <w:b/>
          <w:bCs/>
        </w:rPr>
        <w:t>数量限制：</w:t>
      </w:r>
      <w:r>
        <w:rPr>
          <w:rFonts w:ascii="SimSun" w:eastAsia="SimSun" w:hAnsi="SimSun" w:cs="SimSun"/>
        </w:rPr>
        <w:t>无</w:t>
      </w:r>
    </w:p>
    <w:p w:rsidR="00985E7E" w:rsidRDefault="00985E7E" w:rsidP="00784D3D">
      <w:pPr>
        <w:pStyle w:val="p"/>
        <w:spacing w:line="480" w:lineRule="exact"/>
        <w:rPr>
          <w:rFonts w:ascii="SimSun" w:eastAsia="SimSun" w:hAnsi="SimSun" w:cs="SimSun"/>
        </w:rPr>
      </w:pPr>
      <w:r>
        <w:rPr>
          <w:rFonts w:ascii="SimSun" w:eastAsia="SimSun" w:hAnsi="SimSun" w:cs="SimSun"/>
          <w:b/>
          <w:bCs/>
        </w:rPr>
        <w:t>办件类型：</w:t>
      </w:r>
      <w:r>
        <w:rPr>
          <w:rFonts w:ascii="SimSun" w:eastAsia="SimSun" w:hAnsi="SimSun" w:cs="SimSun"/>
        </w:rPr>
        <w:t>承诺件</w:t>
      </w:r>
    </w:p>
    <w:p w:rsidR="00985E7E" w:rsidRDefault="00985E7E" w:rsidP="00784D3D">
      <w:pPr>
        <w:pStyle w:val="p"/>
        <w:spacing w:line="480" w:lineRule="exact"/>
        <w:rPr>
          <w:rFonts w:ascii="SimSun" w:eastAsia="SimSun" w:hAnsi="SimSun" w:cs="SimSun"/>
        </w:rPr>
      </w:pPr>
      <w:r>
        <w:rPr>
          <w:rFonts w:ascii="SimSun" w:eastAsia="SimSun" w:hAnsi="SimSun" w:cs="SimSun"/>
          <w:b/>
          <w:bCs/>
        </w:rPr>
        <w:t>中介服务：</w:t>
      </w:r>
      <w:r>
        <w:rPr>
          <w:rFonts w:ascii="SimSun" w:eastAsia="SimSun" w:hAnsi="SimSun" w:cs="SimSun"/>
        </w:rPr>
        <w:t>无</w:t>
      </w:r>
    </w:p>
    <w:p w:rsidR="00985E7E" w:rsidRDefault="00985E7E" w:rsidP="00784D3D">
      <w:pPr>
        <w:pStyle w:val="p"/>
        <w:spacing w:line="480" w:lineRule="exact"/>
        <w:rPr>
          <w:rFonts w:ascii="SimSun" w:eastAsia="SimSun" w:hAnsi="SimSun" w:cs="SimSun"/>
        </w:rPr>
      </w:pPr>
      <w:r>
        <w:rPr>
          <w:rFonts w:ascii="SimSun" w:eastAsia="SimSun" w:hAnsi="SimSun" w:cs="SimSun"/>
          <w:b/>
          <w:bCs/>
        </w:rPr>
        <w:t>收费依据及标准：</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是否收费：不收费</w:t>
      </w:r>
    </w:p>
    <w:p w:rsidR="00985E7E" w:rsidRDefault="00985E7E" w:rsidP="00784D3D">
      <w:pPr>
        <w:pStyle w:val="p"/>
        <w:spacing w:line="480" w:lineRule="exact"/>
        <w:rPr>
          <w:rFonts w:ascii="SimSun" w:eastAsia="SimSun" w:hAnsi="SimSun" w:cs="SimSun"/>
        </w:rPr>
      </w:pPr>
      <w:r>
        <w:rPr>
          <w:rFonts w:ascii="SimSun" w:eastAsia="SimSun" w:hAnsi="SimSun" w:cs="SimSun"/>
          <w:b/>
          <w:bCs/>
        </w:rPr>
        <w:t>网上支付：</w:t>
      </w:r>
      <w:r>
        <w:rPr>
          <w:rFonts w:ascii="SimSun" w:eastAsia="SimSun" w:hAnsi="SimSun" w:cs="SimSun"/>
        </w:rPr>
        <w:t>否</w:t>
      </w:r>
    </w:p>
    <w:p w:rsidR="00985E7E" w:rsidRDefault="00985E7E" w:rsidP="00784D3D">
      <w:pPr>
        <w:pStyle w:val="p"/>
        <w:spacing w:line="480" w:lineRule="exact"/>
        <w:rPr>
          <w:rFonts w:ascii="SimSun" w:eastAsia="SimSun" w:hAnsi="SimSun" w:cs="SimSun"/>
        </w:rPr>
      </w:pPr>
      <w:r>
        <w:rPr>
          <w:rFonts w:ascii="SimSun" w:eastAsia="SimSun" w:hAnsi="SimSun" w:cs="SimSun"/>
          <w:b/>
          <w:bCs/>
        </w:rPr>
        <w:t>申请材料：</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一、申请安全使用许可证的申请书及文件（复印件1份）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lastRenderedPageBreak/>
        <w:t>二、新建企业的选址布局符合国家产业政策、当地县级以上人民政府的规划和布局的材料</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三、安全生产责任制文件（复印件1份）</w:t>
      </w:r>
    </w:p>
    <w:p w:rsidR="00D7450B" w:rsidRDefault="00985E7E" w:rsidP="00784D3D">
      <w:pPr>
        <w:pStyle w:val="p"/>
        <w:spacing w:line="480" w:lineRule="exact"/>
        <w:ind w:firstLine="480"/>
        <w:rPr>
          <w:rFonts w:ascii="SimSun" w:hAnsi="SimSun" w:cs="SimSun" w:hint="eastAsia"/>
        </w:rPr>
      </w:pPr>
      <w:r>
        <w:rPr>
          <w:rFonts w:ascii="SimSun" w:eastAsia="SimSun" w:hAnsi="SimSun" w:cs="SimSun"/>
        </w:rPr>
        <w:t>四、主要负责人、分管安全负责人、安全生产管理人员安全合格证和特种作业人员操作证（复印件1份）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五、设置安全生产管理机构，配备专职安全生产管理人员的文件（复印件1份）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六、生产经营单位生产安全事故应急救援预案备案登记表（复印件1份）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七、由供货单位提供的所使用危险化学品的安全技术说明书（复印件1份）;安全标签（复印件1份）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八、工商营业执照或工商核准文件（复印件1份）</w:t>
      </w:r>
    </w:p>
    <w:p w:rsidR="00D7450B" w:rsidRDefault="00985E7E" w:rsidP="00784D3D">
      <w:pPr>
        <w:pStyle w:val="p"/>
        <w:spacing w:line="480" w:lineRule="exact"/>
        <w:ind w:firstLine="480"/>
        <w:rPr>
          <w:rFonts w:ascii="SimSun" w:hAnsi="SimSun" w:cs="SimSun" w:hint="eastAsia"/>
        </w:rPr>
      </w:pPr>
      <w:r>
        <w:rPr>
          <w:rFonts w:ascii="SimSun" w:eastAsia="SimSun" w:hAnsi="SimSun" w:cs="SimSun"/>
        </w:rPr>
        <w:t>九、安全评价报告及其整改结果的报告（原件1份）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十、新建企业的建设项目安全设施竣工验收报告（原件1份）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 xml:space="preserve">十一、应急管理 （一）应急救援组织、应急救援人员（原件1份） （二）应急救援器材、设备设施清单（原件1份） </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十二、危险化学品重大危险源备案通知书（有危险化学品重大危险源的企业提交）（复印件1份）</w:t>
      </w:r>
    </w:p>
    <w:p w:rsidR="00985E7E" w:rsidRDefault="00985E7E" w:rsidP="00784D3D">
      <w:pPr>
        <w:pStyle w:val="p"/>
        <w:spacing w:line="480" w:lineRule="exact"/>
        <w:ind w:firstLine="480"/>
        <w:rPr>
          <w:rFonts w:ascii="SimSun" w:eastAsia="SimSun" w:hAnsi="SimSun" w:cs="SimSun"/>
        </w:rPr>
      </w:pPr>
      <w:r>
        <w:rPr>
          <w:rFonts w:ascii="SimSun" w:eastAsia="SimSun" w:hAnsi="SimSun" w:cs="SimSun"/>
        </w:rPr>
        <w:t>以上材料均需登陆北京市安全生产监管信息平台（ http://211.147.135.209/ajjweb/）进行网上申报，同时提交下列纸质资料（加盖公章），并确保真实有效。</w:t>
      </w:r>
    </w:p>
    <w:p w:rsidR="00985E7E" w:rsidRDefault="00985E7E" w:rsidP="00784D3D">
      <w:pPr>
        <w:pStyle w:val="p"/>
        <w:spacing w:line="480" w:lineRule="exact"/>
        <w:rPr>
          <w:rFonts w:ascii="SimSun" w:eastAsia="SimSun" w:hAnsi="SimSun" w:cs="SimSun"/>
        </w:rPr>
      </w:pPr>
      <w:r>
        <w:rPr>
          <w:rFonts w:ascii="SimSun" w:eastAsia="SimSun" w:hAnsi="SimSun" w:cs="SimSun"/>
          <w:b/>
          <w:bCs/>
        </w:rPr>
        <w:t>受理条件：</w:t>
      </w:r>
      <w:r>
        <w:rPr>
          <w:rFonts w:ascii="SimSun" w:eastAsia="SimSun" w:hAnsi="SimSun" w:cs="SimSun"/>
        </w:rPr>
        <w:t>申请材料齐全、符合要求或者按照要求全部补正的，自收到申请材料或者全部补正材料之日起即为受理</w:t>
      </w:r>
    </w:p>
    <w:p w:rsidR="00985E7E" w:rsidRDefault="00985E7E" w:rsidP="00784D3D">
      <w:pPr>
        <w:pStyle w:val="p"/>
        <w:spacing w:line="480" w:lineRule="exact"/>
        <w:rPr>
          <w:rFonts w:ascii="SimSun" w:hAnsi="SimSun" w:cs="SimSun" w:hint="eastAsia"/>
        </w:rPr>
      </w:pPr>
      <w:r>
        <w:rPr>
          <w:rFonts w:ascii="SimSun" w:eastAsia="SimSun" w:hAnsi="SimSun" w:cs="SimSun"/>
          <w:b/>
          <w:bCs/>
        </w:rPr>
        <w:t>办理流程：</w:t>
      </w:r>
      <w:r w:rsidRPr="00985E7E">
        <w:rPr>
          <w:rFonts w:ascii="SimSun" w:eastAsia="SimSun" w:hAnsi="SimSun" w:cs="SimSun" w:hint="eastAsia"/>
        </w:rPr>
        <w:t>受理→审查→决定→发证（窗口领取）</w:t>
      </w:r>
    </w:p>
    <w:p w:rsidR="00985E7E" w:rsidRDefault="00985E7E" w:rsidP="00784D3D">
      <w:pPr>
        <w:pStyle w:val="p"/>
        <w:spacing w:line="480" w:lineRule="exact"/>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985E7E" w:rsidRDefault="00985E7E" w:rsidP="00784D3D">
      <w:pPr>
        <w:pStyle w:val="p"/>
        <w:spacing w:line="480" w:lineRule="exact"/>
        <w:rPr>
          <w:rFonts w:ascii="SimSun" w:eastAsia="SimSun" w:hAnsi="SimSun" w:cs="SimSun"/>
        </w:rPr>
      </w:pPr>
      <w:r>
        <w:rPr>
          <w:rFonts w:ascii="SimSun" w:eastAsia="SimSun" w:hAnsi="SimSun" w:cs="SimSun"/>
          <w:b/>
          <w:bCs/>
        </w:rPr>
        <w:t>批准形式：</w:t>
      </w:r>
    </w:p>
    <w:p w:rsidR="007142F9" w:rsidRPr="00784D3D" w:rsidRDefault="00985E7E" w:rsidP="00784D3D">
      <w:pPr>
        <w:pStyle w:val="p"/>
        <w:spacing w:line="480" w:lineRule="exact"/>
        <w:ind w:firstLine="480"/>
        <w:rPr>
          <w:rFonts w:ascii="SimSun" w:hAnsi="SimSun" w:cs="SimSun" w:hint="eastAsia"/>
        </w:rPr>
      </w:pPr>
      <w:r>
        <w:rPr>
          <w:rFonts w:ascii="SimSun" w:eastAsia="SimSun" w:hAnsi="SimSun" w:cs="SimSun"/>
        </w:rPr>
        <w:t>结果名称：危险化学品安全使用许可证</w:t>
      </w:r>
    </w:p>
    <w:sectPr w:rsidR="007142F9" w:rsidRPr="00784D3D"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1A" w:rsidRDefault="00E4111A" w:rsidP="00985E7E">
      <w:r>
        <w:separator/>
      </w:r>
    </w:p>
  </w:endnote>
  <w:endnote w:type="continuationSeparator" w:id="0">
    <w:p w:rsidR="00E4111A" w:rsidRDefault="00E4111A" w:rsidP="00985E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1A" w:rsidRDefault="00E4111A" w:rsidP="00985E7E">
      <w:r>
        <w:separator/>
      </w:r>
    </w:p>
  </w:footnote>
  <w:footnote w:type="continuationSeparator" w:id="0">
    <w:p w:rsidR="00E4111A" w:rsidRDefault="00E4111A" w:rsidP="00985E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E7E"/>
    <w:rsid w:val="0000231A"/>
    <w:rsid w:val="00072B39"/>
    <w:rsid w:val="00171F00"/>
    <w:rsid w:val="0018330A"/>
    <w:rsid w:val="00250E25"/>
    <w:rsid w:val="00283370"/>
    <w:rsid w:val="002A5C2B"/>
    <w:rsid w:val="002F5BDF"/>
    <w:rsid w:val="00553ED4"/>
    <w:rsid w:val="006B6CC5"/>
    <w:rsid w:val="007142F9"/>
    <w:rsid w:val="00733D0D"/>
    <w:rsid w:val="00784D3D"/>
    <w:rsid w:val="007927FE"/>
    <w:rsid w:val="00833B2E"/>
    <w:rsid w:val="008E44B1"/>
    <w:rsid w:val="00932534"/>
    <w:rsid w:val="00985E7E"/>
    <w:rsid w:val="009B1AB9"/>
    <w:rsid w:val="00A660F4"/>
    <w:rsid w:val="00B130AA"/>
    <w:rsid w:val="00B22FC4"/>
    <w:rsid w:val="00D7450B"/>
    <w:rsid w:val="00D83EB1"/>
    <w:rsid w:val="00E05754"/>
    <w:rsid w:val="00E4111A"/>
    <w:rsid w:val="00E86F54"/>
    <w:rsid w:val="00F76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7E"/>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E7E"/>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semiHidden/>
    <w:rsid w:val="00985E7E"/>
    <w:rPr>
      <w:sz w:val="18"/>
      <w:szCs w:val="18"/>
    </w:rPr>
  </w:style>
  <w:style w:type="paragraph" w:styleId="a4">
    <w:name w:val="footer"/>
    <w:basedOn w:val="a"/>
    <w:link w:val="Char0"/>
    <w:uiPriority w:val="99"/>
    <w:semiHidden/>
    <w:unhideWhenUsed/>
    <w:rsid w:val="00985E7E"/>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semiHidden/>
    <w:rsid w:val="00985E7E"/>
    <w:rPr>
      <w:sz w:val="18"/>
      <w:szCs w:val="18"/>
    </w:rPr>
  </w:style>
  <w:style w:type="paragraph" w:customStyle="1" w:styleId="p">
    <w:name w:val="p"/>
    <w:basedOn w:val="a"/>
    <w:rsid w:val="00985E7E"/>
    <w:pPr>
      <w:spacing w:line="540" w:lineRule="atLeas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264</Words>
  <Characters>1509</Characters>
  <Application>Microsoft Office Word</Application>
  <DocSecurity>0</DocSecurity>
  <Lines>12</Lines>
  <Paragraphs>3</Paragraphs>
  <ScaleCrop>false</ScaleCrop>
  <Company>微软中国</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7</cp:revision>
  <dcterms:created xsi:type="dcterms:W3CDTF">2018-12-13T09:34:00Z</dcterms:created>
  <dcterms:modified xsi:type="dcterms:W3CDTF">2018-12-17T06:18:00Z</dcterms:modified>
</cp:coreProperties>
</file>