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eastAsia="方正小标宋简体"/>
          <w:spacing w:val="-6"/>
          <w:sz w:val="44"/>
          <w:szCs w:val="44"/>
          <w:lang w:eastAsia="zh-CN"/>
        </w:rPr>
      </w:pPr>
      <w:bookmarkStart w:id="0" w:name="_Hlk152422513"/>
      <w:r>
        <w:rPr>
          <w:rFonts w:hint="eastAsia" w:ascii="方正小标宋简体" w:eastAsia="方正小标宋简体"/>
          <w:spacing w:val="-6"/>
          <w:sz w:val="44"/>
          <w:szCs w:val="44"/>
          <w:lang w:val="en-US" w:eastAsia="zh-CN"/>
        </w:rPr>
        <w:t>2023年</w:t>
      </w:r>
      <w:r>
        <w:rPr>
          <w:rFonts w:hint="eastAsia" w:ascii="方正小标宋简体" w:eastAsia="方正小标宋简体"/>
          <w:spacing w:val="-6"/>
          <w:sz w:val="44"/>
          <w:szCs w:val="44"/>
          <w:lang w:eastAsia="zh-CN"/>
        </w:rPr>
        <w:t>江苏南通二建集团有限公司</w:t>
      </w:r>
    </w:p>
    <w:p>
      <w:pPr>
        <w:spacing w:line="540" w:lineRule="exact"/>
        <w:jc w:val="center"/>
        <w:rPr>
          <w:rFonts w:hint="eastAsia" w:ascii="方正小标宋简体" w:eastAsia="方正小标宋简体"/>
          <w:spacing w:val="-6"/>
          <w:sz w:val="44"/>
          <w:szCs w:val="44"/>
        </w:rPr>
      </w:pPr>
      <w:r>
        <w:rPr>
          <w:rFonts w:hint="eastAsia" w:ascii="方正小标宋简体" w:eastAsia="方正小标宋简体"/>
          <w:spacing w:val="-6"/>
          <w:sz w:val="44"/>
          <w:szCs w:val="44"/>
          <w:lang w:eastAsia="zh-CN"/>
        </w:rPr>
        <w:t>“</w:t>
      </w:r>
      <w:r>
        <w:rPr>
          <w:rFonts w:hint="eastAsia" w:ascii="方正小标宋简体" w:eastAsia="方正小标宋简体"/>
          <w:spacing w:val="-6"/>
          <w:sz w:val="44"/>
          <w:szCs w:val="44"/>
          <w:lang w:val="en-US" w:eastAsia="zh-CN"/>
        </w:rPr>
        <w:t>5·4</w:t>
      </w:r>
      <w:bookmarkEnd w:id="0"/>
      <w:r>
        <w:rPr>
          <w:rFonts w:hint="eastAsia" w:ascii="方正小标宋简体" w:eastAsia="方正小标宋简体"/>
          <w:spacing w:val="-6"/>
          <w:sz w:val="44"/>
          <w:szCs w:val="44"/>
          <w:lang w:eastAsia="zh-CN"/>
        </w:rPr>
        <w:t>”</w:t>
      </w:r>
      <w:r>
        <w:rPr>
          <w:rFonts w:hint="eastAsia" w:ascii="方正小标宋简体" w:eastAsia="方正小标宋简体"/>
          <w:spacing w:val="-6"/>
          <w:sz w:val="44"/>
          <w:szCs w:val="44"/>
        </w:rPr>
        <w:t>一般生产安全事故整改和防范措施</w:t>
      </w:r>
    </w:p>
    <w:p>
      <w:pPr>
        <w:spacing w:line="540" w:lineRule="exact"/>
        <w:jc w:val="center"/>
        <w:rPr>
          <w:rFonts w:ascii="方正小标宋简体" w:eastAsia="方正小标宋简体"/>
          <w:spacing w:val="-6"/>
          <w:sz w:val="44"/>
          <w:szCs w:val="44"/>
        </w:rPr>
      </w:pPr>
      <w:r>
        <w:rPr>
          <w:rFonts w:hint="eastAsia" w:ascii="方正小标宋简体" w:eastAsia="方正小标宋简体"/>
          <w:spacing w:val="-6"/>
          <w:sz w:val="44"/>
          <w:szCs w:val="44"/>
        </w:rPr>
        <w:t>落实情况评估报告</w:t>
      </w:r>
    </w:p>
    <w:p>
      <w:pPr>
        <w:spacing w:line="540" w:lineRule="exact"/>
        <w:jc w:val="center"/>
        <w:rPr>
          <w:rFonts w:ascii="方正小标宋简体" w:eastAsia="方正小标宋简体"/>
          <w:sz w:val="44"/>
          <w:szCs w:val="44"/>
        </w:rPr>
      </w:pPr>
    </w:p>
    <w:p>
      <w:pPr>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落实市安委会、区委区政府做好生产安全事故调查的工作要求，充分发挥事故调查处理对加强和改进安全生产工作的促进作用，督促本区生产安全事故整改和防范措施有效落实，防范生产安全事故发生，依据《中华人民共和国安全生产法》、国务院安委会办公室《生产安全事故整改和防范措施落实情况评估办法》及《北京市生产安全事故整改和防范措施落实情况评估办法》要求，朝阳区应急管理局会同公安朝阳分局</w:t>
      </w:r>
      <w:r>
        <w:rPr>
          <w:rFonts w:hint="default" w:ascii="Times New Roman" w:hAnsi="Times New Roman" w:eastAsia="仿宋_GB2312" w:cs="Times New Roman"/>
          <w:sz w:val="32"/>
          <w:szCs w:val="32"/>
          <w:lang w:eastAsia="zh-CN"/>
        </w:rPr>
        <w:t>、区住建委、</w:t>
      </w:r>
      <w:r>
        <w:rPr>
          <w:rFonts w:hint="default" w:ascii="Times New Roman" w:hAnsi="Times New Roman" w:eastAsia="仿宋_GB2312" w:cs="Times New Roman"/>
          <w:sz w:val="32"/>
          <w:szCs w:val="32"/>
          <w:lang w:val="en-US" w:eastAsia="zh-CN"/>
        </w:rPr>
        <w:t>区市场监管局、区总工会、区司法局、区人力社保局、六里屯街道办事处</w:t>
      </w:r>
      <w:r>
        <w:rPr>
          <w:rFonts w:hint="default" w:ascii="Times New Roman" w:hAnsi="Times New Roman" w:eastAsia="仿宋_GB2312" w:cs="Times New Roman"/>
          <w:sz w:val="32"/>
          <w:szCs w:val="32"/>
        </w:rPr>
        <w:t>等有关部门组成评估组，邀请区纪委区监委参与评估，并聘请专业技术机构配合评估组对</w:t>
      </w:r>
      <w:r>
        <w:rPr>
          <w:rFonts w:hint="default" w:ascii="Times New Roman" w:hAnsi="Times New Roman" w:eastAsia="仿宋_GB2312" w:cs="Times New Roman"/>
          <w:sz w:val="32"/>
          <w:szCs w:val="32"/>
          <w:lang w:eastAsia="zh-CN"/>
        </w:rPr>
        <w:t>江苏南通二建集团有限公司“</w:t>
      </w:r>
      <w:r>
        <w:rPr>
          <w:rFonts w:hint="default" w:ascii="Times New Roman" w:hAnsi="Times New Roman" w:eastAsia="仿宋_GB2312" w:cs="Times New Roman"/>
          <w:sz w:val="32"/>
          <w:szCs w:val="32"/>
          <w:lang w:val="en-US" w:eastAsia="zh-CN"/>
        </w:rPr>
        <w:t>5·4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一般生产安全事故责任追究和整改防范措施建议的落实情况进行评估。</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一、评估工作开展情况及相关做法</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评估组依据相关规定，召开了会议研讨评估工作，并依据《</w:t>
      </w:r>
      <w:r>
        <w:rPr>
          <w:rFonts w:hint="default" w:ascii="Times New Roman" w:hAnsi="Times New Roman" w:eastAsia="仿宋_GB2312" w:cs="Times New Roman"/>
          <w:sz w:val="32"/>
          <w:szCs w:val="32"/>
          <w:lang w:eastAsia="zh-CN"/>
        </w:rPr>
        <w:t>江苏南通二建集团有限公司“</w:t>
      </w:r>
      <w:r>
        <w:rPr>
          <w:rFonts w:hint="default" w:ascii="Times New Roman" w:hAnsi="Times New Roman" w:eastAsia="仿宋_GB2312" w:cs="Times New Roman"/>
          <w:sz w:val="32"/>
          <w:szCs w:val="32"/>
          <w:lang w:val="en-US" w:eastAsia="zh-CN"/>
        </w:rPr>
        <w:t>5·4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般生产安全事故调查报告》（以下简称《事故调查报告》）中明确的责任追究建议和整改防范措施要求，通过资料审查、查阅文件、座谈询问、走访核查等方式，对该事故责任追究落实情况、涉事单位事故整改和防范措施的落实情况及安全</w:t>
      </w:r>
      <w:r>
        <w:rPr>
          <w:rFonts w:hint="default" w:ascii="Times New Roman" w:hAnsi="Times New Roman" w:eastAsia="仿宋_GB2312" w:cs="Times New Roman"/>
          <w:sz w:val="32"/>
          <w:szCs w:val="32"/>
          <w:lang w:val="en-US" w:eastAsia="zh-CN"/>
        </w:rPr>
        <w:t>管理</w:t>
      </w:r>
      <w:r>
        <w:rPr>
          <w:rFonts w:hint="default" w:ascii="Times New Roman" w:hAnsi="Times New Roman" w:eastAsia="仿宋_GB2312" w:cs="Times New Roman"/>
          <w:sz w:val="32"/>
          <w:szCs w:val="32"/>
        </w:rPr>
        <w:t>现状进行了评估。参与评估的第三方专业技术单位根据评估情况编制了《</w:t>
      </w:r>
      <w:r>
        <w:rPr>
          <w:rFonts w:hint="default" w:ascii="Times New Roman" w:hAnsi="Times New Roman" w:eastAsia="仿宋_GB2312" w:cs="Times New Roman"/>
          <w:sz w:val="32"/>
          <w:szCs w:val="32"/>
          <w:lang w:eastAsia="zh-CN"/>
        </w:rPr>
        <w:t>江苏南通二建集团有限公司“</w:t>
      </w:r>
      <w:r>
        <w:rPr>
          <w:rFonts w:hint="default" w:ascii="Times New Roman" w:hAnsi="Times New Roman" w:eastAsia="仿宋_GB2312" w:cs="Times New Roman"/>
          <w:sz w:val="32"/>
          <w:szCs w:val="32"/>
          <w:lang w:val="en-US" w:eastAsia="zh-CN"/>
        </w:rPr>
        <w:t>5·4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一般生产安全事故整改和防范措施落实专项评估报告》（以下简称《专项评估报告》）。主要工作情况如下：</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首先，朝阳区应急管理局组织</w:t>
      </w:r>
      <w:r>
        <w:rPr>
          <w:rFonts w:hint="default" w:ascii="Times New Roman" w:hAnsi="Times New Roman" w:eastAsia="仿宋_GB2312" w:cs="Times New Roman"/>
          <w:sz w:val="32"/>
          <w:szCs w:val="32"/>
          <w:lang w:eastAsia="zh-CN"/>
        </w:rPr>
        <w:t>北京图书批发交易市场有限公司、南通二建公司、挚诚恒远公司和建科创公司</w:t>
      </w:r>
      <w:r>
        <w:rPr>
          <w:rFonts w:hint="default" w:ascii="Times New Roman" w:hAnsi="Times New Roman" w:eastAsia="仿宋_GB2312" w:cs="Times New Roman"/>
          <w:sz w:val="32"/>
          <w:szCs w:val="32"/>
        </w:rPr>
        <w:t>等事故单位召开工作部署会，明确事后评估工作内容及要求，要求各单位进一步提高重视程度，切实</w:t>
      </w:r>
      <w:r>
        <w:rPr>
          <w:rFonts w:hint="default" w:ascii="Times New Roman" w:hAnsi="Times New Roman" w:eastAsia="仿宋_GB2312" w:cs="Times New Roman"/>
          <w:sz w:val="32"/>
          <w:szCs w:val="32"/>
          <w:lang w:eastAsia="zh-CN"/>
        </w:rPr>
        <w:t>配合做好</w:t>
      </w:r>
      <w:r>
        <w:rPr>
          <w:rFonts w:hint="default" w:ascii="Times New Roman" w:hAnsi="Times New Roman" w:eastAsia="仿宋_GB2312" w:cs="Times New Roman"/>
          <w:sz w:val="32"/>
          <w:szCs w:val="32"/>
        </w:rPr>
        <w:t>评估工作，认真评估企业安全现状，严格制定并落实整改计划，保证本次评估的权威性、公正性、客观性。</w:t>
      </w:r>
    </w:p>
    <w:p>
      <w:pPr>
        <w:spacing w:line="560" w:lineRule="exact"/>
        <w:ind w:firstLine="640" w:firstLineChars="200"/>
        <w:rPr>
          <w:rFonts w:hint="default" w:ascii="Times New Roman" w:hAnsi="Times New Roman" w:eastAsia="仿宋_GB2312" w:cs="Times New Roman"/>
          <w:sz w:val="32"/>
          <w:szCs w:val="32"/>
          <w:highlight w:val="yellow"/>
          <w:lang w:val="en-US" w:eastAsia="zh-CN"/>
        </w:rPr>
      </w:pPr>
      <w:r>
        <w:rPr>
          <w:rFonts w:hint="default" w:ascii="Times New Roman" w:hAnsi="Times New Roman" w:eastAsia="仿宋_GB2312" w:cs="Times New Roman"/>
          <w:sz w:val="32"/>
          <w:szCs w:val="32"/>
          <w:lang w:val="en-US" w:eastAsia="zh-CN"/>
        </w:rPr>
        <w:t>随后，评估组对北京图书批发交易市场有限公司、南通二建公司、挚诚恒远公司和建科创公司进行访谈，</w:t>
      </w:r>
      <w:r>
        <w:rPr>
          <w:rFonts w:hint="default" w:ascii="Times New Roman" w:hAnsi="Times New Roman" w:eastAsia="仿宋_GB2312" w:cs="Times New Roman"/>
          <w:sz w:val="32"/>
          <w:szCs w:val="32"/>
        </w:rPr>
        <w:t>听取了</w:t>
      </w:r>
      <w:r>
        <w:rPr>
          <w:rFonts w:hint="default" w:ascii="Times New Roman" w:hAnsi="Times New Roman" w:eastAsia="仿宋_GB2312" w:cs="Times New Roman"/>
          <w:sz w:val="32"/>
          <w:szCs w:val="32"/>
          <w:lang w:val="en-US" w:eastAsia="zh-CN"/>
        </w:rPr>
        <w:t>事故单位整改落实</w:t>
      </w:r>
      <w:r>
        <w:rPr>
          <w:rFonts w:hint="default" w:ascii="Times New Roman" w:hAnsi="Times New Roman" w:eastAsia="仿宋_GB2312" w:cs="Times New Roman"/>
          <w:sz w:val="32"/>
          <w:szCs w:val="32"/>
        </w:rPr>
        <w:t>工作情况</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汇报。会后组织人员赴事故现场勘查。经核实，事故地点——朝阳区甜水园北里16号楼</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项目已完工，现场无作业活动。</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最后</w:t>
      </w:r>
      <w:r>
        <w:rPr>
          <w:rFonts w:hint="default" w:ascii="Times New Roman" w:hAnsi="Times New Roman" w:eastAsia="仿宋_GB2312" w:cs="Times New Roman"/>
          <w:sz w:val="32"/>
          <w:szCs w:val="32"/>
        </w:rPr>
        <w:t>，评估组对《事故调查报告》中被调查单位的责任追究落实情况、事故整改和防范措施落实情况的相关证明资料初步分析，并要求事故相关单位补充提交落实责任追究及整改防范措施的相关证明材料；收到补交资料后，评估组再次对事故相关单位责任追究及事故整改和防范措施落实的相关证明资料进行分析。</w:t>
      </w:r>
    </w:p>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专业技术机构在前期调研访谈、资料分析的基础上，依据相关规定编制完成了《专项评估报告》。</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评估组结合专业技术机构出具的《专项评估报告》，起草了《</w:t>
      </w:r>
      <w:r>
        <w:rPr>
          <w:rFonts w:hint="default" w:ascii="Times New Roman" w:hAnsi="Times New Roman" w:eastAsia="仿宋_GB2312" w:cs="Times New Roman"/>
          <w:sz w:val="32"/>
          <w:szCs w:val="32"/>
          <w:lang w:eastAsia="zh-CN"/>
        </w:rPr>
        <w:t>江苏南通二建集团有限公司“</w:t>
      </w:r>
      <w:r>
        <w:rPr>
          <w:rFonts w:hint="default" w:ascii="Times New Roman" w:hAnsi="Times New Roman" w:eastAsia="仿宋_GB2312" w:cs="Times New Roman"/>
          <w:sz w:val="32"/>
          <w:szCs w:val="32"/>
          <w:lang w:val="en-US" w:eastAsia="zh-CN"/>
        </w:rPr>
        <w:t>5·4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一般生产安全事故整改和防范措施建议落实情况评估报告》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以下简称《评估报告》）。</w:t>
      </w:r>
    </w:p>
    <w:p>
      <w:pPr>
        <w:numPr>
          <w:ilvl w:val="0"/>
          <w:numId w:val="1"/>
        </w:num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责任追究落实情况</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《事故调查报告》中要求对责任单位依法进行责任追究，</w:t>
      </w:r>
      <w:r>
        <w:rPr>
          <w:rFonts w:hint="default" w:ascii="Times New Roman" w:hAnsi="Times New Roman" w:eastAsia="仿宋_GB2312" w:cs="Times New Roman"/>
          <w:sz w:val="32"/>
          <w:szCs w:val="32"/>
          <w:lang w:val="en-US" w:eastAsia="zh-CN"/>
        </w:rPr>
        <w:t>具体</w:t>
      </w:r>
      <w:r>
        <w:rPr>
          <w:rFonts w:hint="default" w:ascii="Times New Roman" w:hAnsi="Times New Roman" w:eastAsia="仿宋_GB2312" w:cs="Times New Roman"/>
          <w:sz w:val="32"/>
          <w:szCs w:val="32"/>
        </w:rPr>
        <w:t>落实处理情况如下：</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南通二建公司副总经理顾某未严格履行安全生产法定职责；未组织建立并落实安全风险分级管控和隐患排查治理双重预防工作机制，督促、检查本单位的安全生产工作不到位，没有及时消除生产安全事故隐患，其行为违反了《中华人民共和国安全生产法》第二十一条第（五）项的规定，对事故发生负有管理责任。依据《中华人民共和国安全生产法》第九十五条第（一）项的规定，建议由朝阳区应急管理局给予顾某处上一年年收入百分之四十罚款的行政处罚。</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区应急管理局已根据《事故调查报告》的上述要求，依法对顾某处以人民币贰万叁仟零肆拾元整的行政处罚，处罚决定书编号：（京朝）应急罚〔2023〕012-A2号，并已结案。</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南通二建公司作为施工总承包单位未按法定要求对从业人员进行安全生产教育和培训，致使何某明不具备必要的安全生产知识，不熟悉有关的安全生产规章制度和安全操作规程，其行为违反了《中华人民共和国安全生产法》第二十八条第一款的规定；未建立健全并落实生产安全事故隐患排查治理制度，未采取</w:t>
      </w:r>
      <w:r>
        <w:rPr>
          <w:rFonts w:hint="eastAsia" w:ascii="仿宋_GB2312" w:eastAsia="仿宋_GB2312"/>
          <w:sz w:val="32"/>
          <w:szCs w:val="32"/>
          <w:lang w:val="en-US" w:eastAsia="zh-CN"/>
        </w:rPr>
        <w:t>技术</w:t>
      </w:r>
      <w:r>
        <w:rPr>
          <w:rFonts w:hint="default" w:ascii="Times New Roman" w:hAnsi="Times New Roman" w:eastAsia="仿宋_GB2312" w:cs="Times New Roman"/>
          <w:sz w:val="32"/>
          <w:szCs w:val="32"/>
          <w:lang w:val="en-US" w:eastAsia="zh-CN"/>
        </w:rPr>
        <w:t>管理措施，及时发现并消除何某明违章作业，何某明事发时所处施工作业面未做可靠防护的事故隐患，其行为违反了《中华人民共和国安全生产法》第四十一条第二款的规定，对事故发生负有主要管理责任。依据《中华人民共和国安全生产法》第一百一十四条第一款第（一）项的规定，建议由朝阳区应急管理局给予南通二建公司罚款的行政处罚。</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区应急管理局已根据《事故调查报告》的上述要求，依法对南通二建公司处以人民币肆拾伍万元整的行政处罚，处罚决定书编号：（京朝）应急罚〔2023〕012-A1号，并已结案。</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挚诚恒远公司总经理徐某未严格履行安全生产法定职责；未组织建立并落实安全风险分级管控和隐患排查治理双重预防工作机制，督促、检查本单位的安全生产工作不到位，未及时发现并消除电梯头部临边未设置密目式安全立网的事故隐患，其行为违反了《中华人民共和国安全生产法》第二十一条第（五）项的规定，对事故发生负有管理责任。依据《中华人民共和国安全生产法》第九十五条第（一）项的规定，建议由朝阳区应急管理局给予徐某处上一年年收入百分之四十罚款的行政处罚。</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区应急管理局已根据《事故调查报告》的上述要求，依法对徐某处以人民币叁万零贰佰肆拾元整的行政处罚，处罚决定书编号：（京朝）应急罚〔2023〕012-A4号，并已结案。</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挚诚恒远公司作为电梯安装单位，未建立健全并落实生产安全事故隐患排查治理制度，未采取技术管理措施，未及时发现并消除电梯头部临边未设置密目式安全立网的事故隐患，其行为违反了《中华人民共和国安全生产法》第四十一条第二款的规定“生产经营单位应当建立健全并落实生产安全事故隐患排查治理制度，采取技术、管理措施，及时发现并消除事故隐患”。依据《中华人民共和国安全生产法》第一百一十四条第一款第（一）项的规定，由朝阳区应急管理局给予挚诚恒远公司罚款的行政处罚。</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区应急管理局已根据《事故调查报告》的上述要求，依法对挚诚恒远公司处以人民币肆拾伍万元整的行政处罚，处罚决定书编号：（京朝）应急罚〔2023〕012-A3号，并已结案。</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建科创公司总经理王某波，作为本项目监理单位的主要负责人，未严格履行安全生产法定职责；未组织建立并落实安全风险分级管控和隐患排查治理双重预防工作机制，督促、检查本单位的安全生产工作不到位，未及时发现并消除项目监理部未切实履行监理职责的事故隐患，其行为违反了《中华人民共和国安全生产法》第二十一条第（五）项的规定，对事故发生负有管理责任。依据《中华人民共和国安全生产法》第九十五条第（一）项的规定，建议由朝阳区应急管理局给予王某波处上一年年收入百分之四十罚款的行政处罚。</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区应急管理局已根据《事故调查报告》的上述要求，依法对王某波处以人民币肆万叁仟贰佰元整的行政处罚，处罚决定书编号：（京朝）应急罚〔2023〕012-A6号，并已结案。</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建科创公司作为本项目的监理单位，未及时发现并消除项目总监理工程师郝某龙未切实履行监理职责，导致已发现的隐患长期存在的事故隐患，其行为违反了《中华人民共和国安全生产法》第四十一条第二款的规定“生产经营单位应当建立健全并落实生产安全事故隐患排查治理制度，采取技术、管理措施，及时发现并消除事故隐患”。依据《中华人民共和国安全生产法》第一百一十四条第一款第（一）项的规定，由朝阳区应急管理局给予建科创公司罚款的行政处罚。</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区应急管理局已根据《事故调查报告》的上述要求，依法对建科创公司以人民币肆拾伍万元整的行政处罚，处罚决定书编号：（京朝）应急罚〔2023〕012-A5号，并已结案。</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由朝阳区住建委提请市住建委对事故涉及单位做出如下行政处罚和处理：一是依法暂停施工单位南通二建公司在北京市建筑市场投标60日，纳入外地进京企业年度评价，并将事故情况函告江苏省住房和城乡建设厅；二是依法暂停监理单位建科创公司在北京市建筑市场投标30日；三是报住房城乡建设部责令施工单位项目经理成某（一级注册建造师，注册编号：苏132201620160****）停止执业12个月，责令监理公司总监郝某龙（注册监理工程师，证书编号：0063****）停止执业6个月；四是对以上责任单位和责任人的违法违规问题进行全市通报，责成单位撤换项目负责人，对公司、项目其他相关人员按照公司相关规定严肃处理，并将处理结果书面报送市、区住房城乡建设委。</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市住建委已给予南通二建公司暂停投标60日处罚，并函告江苏省住房和城乡建设厅处罚；给予监理单位建科创公司暂停投标30日处罚；报住房城乡建设部给予施工单位项目经理成某停止执业12个月处罚，监理公司总监郝某龙停止执业6个月处罚；已对上述责任单位和责任人的违法违规问题进行全市通报，责成单位撤换项目负责人。</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整改和防范措施落实情况</w:t>
      </w:r>
    </w:p>
    <w:p>
      <w:pPr>
        <w:spacing w:line="560" w:lineRule="exact"/>
        <w:ind w:firstLine="608" w:firstLineChars="19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《事故调查报告》中要求：</w:t>
      </w:r>
    </w:p>
    <w:p>
      <w:pPr>
        <w:spacing w:line="560" w:lineRule="exact"/>
        <w:ind w:firstLine="608" w:firstLineChars="19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1.北京图书批发交易市场有限公司要强化红线意识、责任意识、风险意识，督促监理单位及施工单位履行相关责任与义务。</w:t>
      </w:r>
    </w:p>
    <w:p>
      <w:pPr>
        <w:spacing w:line="560" w:lineRule="exact"/>
        <w:ind w:firstLine="608" w:firstLineChars="19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南通二建公司要切实落实安全生产主体责任，加强对所属施工项目的安全生产管理，深刻汲取事故教训，举一反三，全面强化从业人员安全教育培训，不断提升从业人员的安全意识，杜绝作业人员“三违”行为的发生。对公司所有在建项目进行安全生产隐患大排查，及时发现并消除相关安全生产隐患，有关检查整改情况要如实完整记录。</w:t>
      </w:r>
    </w:p>
    <w:p>
      <w:pPr>
        <w:spacing w:line="560" w:lineRule="exact"/>
        <w:ind w:firstLine="608" w:firstLineChars="19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3.挚诚恒远公司要切实履行相关职责，针对单位的不同项目，明确责权利的关系，要根据本单位生产经营特点开展经常性检查，及时发现并消除事故隐患。</w:t>
      </w:r>
    </w:p>
    <w:p>
      <w:pPr>
        <w:spacing w:line="560" w:lineRule="exact"/>
        <w:ind w:firstLine="608" w:firstLineChars="190"/>
        <w:rPr>
          <w:rFonts w:hint="eastAsia" w:ascii="仿宋_GB2312" w:eastAsia="仿宋_GB2312"/>
          <w:sz w:val="32"/>
          <w:szCs w:val="32"/>
          <w:lang w:val="en-US" w:eastAsia="zh-CN"/>
        </w:rPr>
      </w:pPr>
      <w:r>
        <w:rPr>
          <w:rFonts w:hint="default" w:ascii="Times New Roman" w:hAnsi="Times New Roman" w:eastAsia="仿宋_GB2312" w:cs="Times New Roman"/>
          <w:sz w:val="32"/>
          <w:szCs w:val="32"/>
          <w:lang w:val="en-US" w:eastAsia="zh-CN"/>
        </w:rPr>
        <w:t>4.建科创公司要加强对作业现场的督促、检查工作，对发现的安全隐患要及时提出整改意见和整改时限，切实履行监理职责，充分发挥监理部在项目上的监管作用，避免重复发生此类生产安</w:t>
      </w:r>
      <w:r>
        <w:rPr>
          <w:rFonts w:hint="eastAsia" w:ascii="仿宋_GB2312" w:eastAsia="仿宋_GB2312"/>
          <w:sz w:val="32"/>
          <w:szCs w:val="32"/>
          <w:lang w:val="en-US" w:eastAsia="zh-CN"/>
        </w:rPr>
        <w:t>全事故。</w:t>
      </w:r>
    </w:p>
    <w:p>
      <w:pPr>
        <w:spacing w:line="560" w:lineRule="exact"/>
        <w:ind w:firstLine="608" w:firstLineChars="19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5.南通二建公司、挚诚恒远公司、建科创公司要从事故中汲取教训，同时要对事故中其他负有安全管理责任的人员进行处理，并将处理意见报区事故调查组。</w:t>
      </w:r>
    </w:p>
    <w:p>
      <w:pPr>
        <w:spacing w:line="560" w:lineRule="exact"/>
        <w:ind w:firstLine="608" w:firstLineChars="19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事故单位</w:t>
      </w:r>
      <w:r>
        <w:rPr>
          <w:rFonts w:hint="default" w:ascii="Times New Roman" w:hAnsi="Times New Roman" w:eastAsia="仿宋_GB2312" w:cs="Times New Roman"/>
          <w:sz w:val="32"/>
          <w:szCs w:val="32"/>
        </w:rPr>
        <w:t>深刻汲取事故教训，主要开展</w:t>
      </w:r>
      <w:r>
        <w:rPr>
          <w:rFonts w:hint="default"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rPr>
        <w:t>以下工作：</w:t>
      </w:r>
    </w:p>
    <w:p>
      <w:pPr>
        <w:numPr>
          <w:ilvl w:val="0"/>
          <w:numId w:val="0"/>
        </w:numPr>
        <w:spacing w:line="560" w:lineRule="exact"/>
        <w:ind w:firstLine="608" w:firstLineChars="19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kern w:val="2"/>
          <w:sz w:val="32"/>
          <w:szCs w:val="32"/>
          <w:lang w:val="en-US" w:eastAsia="zh-CN" w:bidi="ar-SA"/>
        </w:rPr>
        <w:t>1.北京图书批发交易市场有限公司召开了紧急会议，并成立了应急小组，调取的当时监控，对其原因进行了分析，组织施工单位、监理单位、电梯公司多次召开了</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事故专题会议，做了认真分析和剖析；进一步加强了对监理单位、施工单位的管理力度，加大了现场巡视巡查力度，并广泛开展安全教育。</w:t>
      </w:r>
    </w:p>
    <w:p>
      <w:pPr>
        <w:spacing w:line="560" w:lineRule="exact"/>
        <w:ind w:firstLine="608" w:firstLineChars="190"/>
        <w:rPr>
          <w:rFonts w:hint="eastAsia" w:ascii="仿宋_GB2312"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2.南通二建公司一是广泛开展事故案例教育，收集整理1-9月份工伤事故案例，进行认真分析和培训；二是制定安全管理具</w:t>
      </w:r>
      <w:r>
        <w:rPr>
          <w:rFonts w:hint="eastAsia" w:ascii="仿宋_GB2312" w:hAnsi="Times New Roman" w:eastAsia="仿宋_GB2312" w:cs="Times New Roman"/>
          <w:sz w:val="32"/>
          <w:szCs w:val="32"/>
          <w:lang w:val="en-US" w:eastAsia="zh-CN"/>
        </w:rPr>
        <w:t>体措施，落实调度值班、管理干部带班制度；三是强化职工培训，持续提升管理干部的现场管控能力和职工的实践操作、风险防控能力；四是建立完善地面单位安全管理机构建设，加大地面安全监督检查力度；五是严格落实责任追究制度，进一步加大各项考评力度；六是进一步抓好隐患排查治理，要落实专人整改制度。基本证明南通二建公司在事故项目落实了有关事故整改和防范措施。</w:t>
      </w:r>
    </w:p>
    <w:p>
      <w:pPr>
        <w:spacing w:line="560" w:lineRule="exact"/>
        <w:ind w:firstLine="608" w:firstLineChars="19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挚诚恒远公司对事故隐患进行了整改，对电梯临边设置了临边防护，进一步明确了各方责任权利的关系；根据本项目作业环境，及时落实了安全风险分级管控和隐患排查治理双重预防工作机制，消除安全隐患，并严格履行安全生产法定职责；督促、检查安全生产工作不到位的情况，建立健全并落实了生产安全事故隐患排查治理制度。</w:t>
      </w:r>
    </w:p>
    <w:p>
      <w:pPr>
        <w:spacing w:line="560" w:lineRule="exact"/>
        <w:ind w:firstLine="608" w:firstLineChars="19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建科创公司以这次事故作为典型案例召开会议向全公司人员进行了通报，并组织学习；进一步强化了项目部现场巡视检查工作，要求对于发现的问题除及时对施工单位提出整改要求外，项目部监理人员必须进行跟踪，检查整改情况；同时进一步加强了公司对在监项目监理部检查频率，及时发现监理部安全监理存在的管理缺陷和监理人员履职情况。</w:t>
      </w:r>
    </w:p>
    <w:p>
      <w:pPr>
        <w:spacing w:line="560" w:lineRule="exact"/>
        <w:ind w:firstLine="608" w:firstLineChars="190"/>
        <w:rPr>
          <w:rFonts w:hint="eastAsia" w:ascii="仿宋_GB2312" w:eastAsia="仿宋_GB2312"/>
          <w:sz w:val="32"/>
          <w:szCs w:val="32"/>
          <w:highlight w:val="none"/>
        </w:rPr>
      </w:pP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内部处理：南通二建公司对原项目经理成</w:t>
      </w:r>
      <w:r>
        <w:rPr>
          <w:rFonts w:hint="default" w:ascii="Times New Roman" w:hAnsi="Times New Roman" w:eastAsia="仿宋_GB2312" w:cs="Times New Roman"/>
          <w:sz w:val="32"/>
          <w:szCs w:val="32"/>
          <w:lang w:val="en-US" w:eastAsia="zh-CN"/>
        </w:rPr>
        <w:t>某</w:t>
      </w:r>
      <w:r>
        <w:rPr>
          <w:rFonts w:hint="default" w:ascii="Times New Roman" w:hAnsi="Times New Roman" w:eastAsia="仿宋_GB2312" w:cs="Times New Roman"/>
          <w:sz w:val="32"/>
          <w:szCs w:val="32"/>
          <w:highlight w:val="none"/>
        </w:rPr>
        <w:t>（注册号：苏132201620160</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）进行撤换，变更为马</w:t>
      </w:r>
      <w:r>
        <w:rPr>
          <w:rFonts w:hint="default" w:ascii="Times New Roman" w:hAnsi="Times New Roman" w:eastAsia="仿宋_GB2312" w:cs="Times New Roman"/>
          <w:sz w:val="32"/>
          <w:szCs w:val="32"/>
          <w:lang w:val="en-US" w:eastAsia="zh-CN"/>
        </w:rPr>
        <w:t>某</w:t>
      </w:r>
      <w:r>
        <w:rPr>
          <w:rFonts w:hint="default" w:ascii="Times New Roman" w:hAnsi="Times New Roman" w:eastAsia="仿宋_GB2312" w:cs="Times New Roman"/>
          <w:sz w:val="32"/>
          <w:szCs w:val="32"/>
          <w:highlight w:val="none"/>
        </w:rPr>
        <w:t>亮（注册号：苏132202120220</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；挚诚恒远项目对经理司</w:t>
      </w:r>
      <w:r>
        <w:rPr>
          <w:rFonts w:hint="default" w:ascii="Times New Roman" w:hAnsi="Times New Roman" w:eastAsia="仿宋_GB2312" w:cs="Times New Roman"/>
          <w:sz w:val="32"/>
          <w:szCs w:val="32"/>
          <w:lang w:val="en-US" w:eastAsia="zh-CN"/>
        </w:rPr>
        <w:t>某</w:t>
      </w:r>
      <w:r>
        <w:rPr>
          <w:rFonts w:hint="default" w:ascii="Times New Roman" w:hAnsi="Times New Roman" w:eastAsia="仿宋_GB2312" w:cs="Times New Roman"/>
          <w:sz w:val="32"/>
          <w:szCs w:val="32"/>
          <w:highlight w:val="none"/>
          <w:lang w:eastAsia="zh-CN"/>
        </w:rPr>
        <w:t>方，安全管理员潘</w:t>
      </w:r>
      <w:r>
        <w:rPr>
          <w:rFonts w:hint="default" w:ascii="Times New Roman" w:hAnsi="Times New Roman" w:eastAsia="仿宋_GB2312" w:cs="Times New Roman"/>
          <w:sz w:val="32"/>
          <w:szCs w:val="32"/>
          <w:lang w:val="en-US" w:eastAsia="zh-CN"/>
        </w:rPr>
        <w:t>某</w:t>
      </w:r>
      <w:r>
        <w:rPr>
          <w:rFonts w:hint="default" w:ascii="Times New Roman" w:hAnsi="Times New Roman" w:eastAsia="仿宋_GB2312" w:cs="Times New Roman"/>
          <w:sz w:val="32"/>
          <w:szCs w:val="32"/>
          <w:highlight w:val="none"/>
          <w:lang w:eastAsia="zh-CN"/>
        </w:rPr>
        <w:t>祥处以扣发2023年度绩效奖金，并在全公司人员大会上做检讨处罚；对赵</w:t>
      </w:r>
      <w:r>
        <w:rPr>
          <w:rFonts w:hint="default" w:ascii="Times New Roman" w:hAnsi="Times New Roman" w:eastAsia="仿宋_GB2312" w:cs="Times New Roman"/>
          <w:sz w:val="32"/>
          <w:szCs w:val="32"/>
          <w:lang w:val="en-US" w:eastAsia="zh-CN"/>
        </w:rPr>
        <w:t>某</w:t>
      </w:r>
      <w:r>
        <w:rPr>
          <w:rFonts w:hint="default" w:ascii="Times New Roman" w:hAnsi="Times New Roman" w:eastAsia="仿宋_GB2312" w:cs="Times New Roman"/>
          <w:sz w:val="32"/>
          <w:szCs w:val="32"/>
          <w:highlight w:val="none"/>
          <w:lang w:eastAsia="zh-CN"/>
        </w:rPr>
        <w:t>处以扣发2023年度绩效奖金，并撤消在本项目的任命处罚；建科创公司对王</w:t>
      </w:r>
      <w:r>
        <w:rPr>
          <w:rFonts w:hint="default" w:ascii="Times New Roman" w:hAnsi="Times New Roman" w:eastAsia="仿宋_GB2312" w:cs="Times New Roman"/>
          <w:sz w:val="32"/>
          <w:szCs w:val="32"/>
          <w:lang w:val="en-US" w:eastAsia="zh-CN"/>
        </w:rPr>
        <w:t>某</w:t>
      </w:r>
      <w:r>
        <w:rPr>
          <w:rFonts w:hint="default" w:ascii="Times New Roman" w:hAnsi="Times New Roman" w:eastAsia="仿宋_GB2312" w:cs="Times New Roman"/>
          <w:sz w:val="32"/>
          <w:szCs w:val="32"/>
          <w:highlight w:val="none"/>
          <w:lang w:eastAsia="zh-CN"/>
        </w:rPr>
        <w:t>波处以扣发2023年度绩效奖金，并在全公司人员大会上做检讨处罚；对总监理工程师郝</w:t>
      </w:r>
      <w:r>
        <w:rPr>
          <w:rFonts w:hint="default" w:ascii="Times New Roman" w:hAnsi="Times New Roman" w:eastAsia="仿宋_GB2312" w:cs="Times New Roman"/>
          <w:sz w:val="32"/>
          <w:szCs w:val="32"/>
          <w:lang w:val="en-US" w:eastAsia="zh-CN"/>
        </w:rPr>
        <w:t>某</w:t>
      </w:r>
      <w:r>
        <w:rPr>
          <w:rFonts w:hint="default" w:ascii="Times New Roman" w:hAnsi="Times New Roman" w:eastAsia="仿宋_GB2312" w:cs="Times New Roman"/>
          <w:sz w:val="32"/>
          <w:szCs w:val="32"/>
          <w:highlight w:val="none"/>
          <w:lang w:eastAsia="zh-CN"/>
        </w:rPr>
        <w:t>龙处以扣发2023年度绩效奖金、公司通报批评处罚，并调离本项目；对安全监理工程师郝</w:t>
      </w:r>
      <w:r>
        <w:rPr>
          <w:rFonts w:hint="default" w:ascii="Times New Roman" w:hAnsi="Times New Roman" w:eastAsia="仿宋_GB2312" w:cs="Times New Roman"/>
          <w:sz w:val="32"/>
          <w:szCs w:val="32"/>
          <w:lang w:val="en-US" w:eastAsia="zh-CN"/>
        </w:rPr>
        <w:t>某</w:t>
      </w:r>
      <w:r>
        <w:rPr>
          <w:rFonts w:hint="default" w:ascii="Times New Roman" w:hAnsi="Times New Roman" w:eastAsia="仿宋_GB2312" w:cs="Times New Roman"/>
          <w:sz w:val="32"/>
          <w:szCs w:val="32"/>
          <w:highlight w:val="none"/>
          <w:lang w:eastAsia="zh-CN"/>
        </w:rPr>
        <w:t>义处以扣发2023年度绩效奖金、公司进行通报批评处罚；对土建监理工程师刘</w:t>
      </w:r>
      <w:r>
        <w:rPr>
          <w:rFonts w:hint="default" w:ascii="Times New Roman" w:hAnsi="Times New Roman" w:eastAsia="仿宋_GB2312" w:cs="Times New Roman"/>
          <w:sz w:val="32"/>
          <w:szCs w:val="32"/>
          <w:lang w:val="en-US" w:eastAsia="zh-CN"/>
        </w:rPr>
        <w:t>某</w:t>
      </w:r>
      <w:r>
        <w:rPr>
          <w:rFonts w:hint="default" w:ascii="Times New Roman" w:hAnsi="Times New Roman" w:eastAsia="仿宋_GB2312" w:cs="Times New Roman"/>
          <w:sz w:val="32"/>
          <w:szCs w:val="32"/>
          <w:highlight w:val="none"/>
          <w:lang w:eastAsia="zh-CN"/>
        </w:rPr>
        <w:t>，扣发2023年度</w:t>
      </w:r>
      <w:r>
        <w:rPr>
          <w:rFonts w:hint="eastAsia" w:ascii="仿宋_GB2312" w:eastAsia="仿宋_GB2312"/>
          <w:sz w:val="32"/>
          <w:szCs w:val="32"/>
          <w:highlight w:val="none"/>
          <w:lang w:eastAsia="zh-CN"/>
        </w:rPr>
        <w:t>绩效奖金、公司进行通报批评处罚。</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事故发生单位安全</w:t>
      </w:r>
      <w:r>
        <w:rPr>
          <w:rFonts w:hint="eastAsia" w:ascii="黑体" w:hAnsi="黑体" w:eastAsia="黑体"/>
          <w:sz w:val="32"/>
          <w:szCs w:val="32"/>
          <w:lang w:val="en-US" w:eastAsia="zh-CN"/>
        </w:rPr>
        <w:t>管理现状</w:t>
      </w:r>
    </w:p>
    <w:p>
      <w:pPr>
        <w:spacing w:line="560" w:lineRule="exact"/>
        <w:ind w:firstLine="608" w:firstLineChars="19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经核实，事故现场建设工作完成，</w:t>
      </w:r>
      <w:r>
        <w:rPr>
          <w:rFonts w:hint="default" w:ascii="Times New Roman" w:hAnsi="Times New Roman" w:eastAsia="仿宋_GB2312" w:cs="Times New Roman"/>
          <w:sz w:val="32"/>
          <w:szCs w:val="32"/>
          <w:lang w:val="en-US" w:eastAsia="zh-CN"/>
        </w:rPr>
        <w:t>并已交付使用</w:t>
      </w:r>
      <w:r>
        <w:rPr>
          <w:rFonts w:hint="default" w:ascii="Times New Roman" w:hAnsi="Times New Roman" w:eastAsia="仿宋_GB2312" w:cs="Times New Roman"/>
          <w:sz w:val="32"/>
          <w:szCs w:val="32"/>
        </w:rPr>
        <w:t>。</w:t>
      </w:r>
    </w:p>
    <w:p>
      <w:pPr>
        <w:spacing w:line="560" w:lineRule="exact"/>
        <w:ind w:firstLine="608" w:firstLineChars="19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北京图书批发交易市场有限公司提供了《安全生产标准化管理手册规章制度手册》和与有关工作人员签订的《消防安全管理责任书》，并提供了有关《培训记录》《生产安全隐患排查记录》《施工现场安全巡视表》《商业楼宇财产险一切险保险单》等文件；挚诚恒远公司提供了《安全生产责任制》《安全生产管理制度》等资料，并给出了安全培训记录、安全会议记录以及现场检查记录、劳保用品发放记录等；建科创公司提供了其他在施项目的《监理规划》《监理细则（安全监理）》《监理细则（旁站监理）》，并提供了《安全生产联合检查记录》《工作联系单》《旁站记录》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南通二建公司，自2024年4月15日项目竣工至今，目前未在北京市及朝阳区开展任何生产经营活动。</w:t>
      </w:r>
    </w:p>
    <w:p>
      <w:pPr>
        <w:spacing w:line="560" w:lineRule="exact"/>
        <w:ind w:firstLine="608" w:firstLineChars="19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综上，根据</w:t>
      </w:r>
      <w:r>
        <w:rPr>
          <w:rFonts w:hint="default" w:ascii="Times New Roman" w:hAnsi="Times New Roman" w:eastAsia="仿宋_GB2312" w:cs="Times New Roman"/>
          <w:sz w:val="32"/>
          <w:szCs w:val="32"/>
          <w:lang w:eastAsia="zh-CN"/>
        </w:rPr>
        <w:t>北京图书批发交易市场有限公司、南通二建公司、挚诚恒远公司和建科创公司</w:t>
      </w:r>
      <w:r>
        <w:rPr>
          <w:rFonts w:hint="default" w:ascii="Times New Roman" w:hAnsi="Times New Roman" w:eastAsia="仿宋_GB2312" w:cs="Times New Roman"/>
          <w:sz w:val="32"/>
          <w:szCs w:val="32"/>
        </w:rPr>
        <w:t>提供的事故发生后的相关资料，基本可以证明事故单位落实了事故整改和防范措施，</w:t>
      </w:r>
      <w:r>
        <w:rPr>
          <w:rFonts w:hint="default" w:ascii="Times New Roman" w:hAnsi="Times New Roman" w:eastAsia="仿宋_GB2312" w:cs="Times New Roman"/>
          <w:sz w:val="32"/>
          <w:szCs w:val="32"/>
          <w:lang w:eastAsia="zh-CN"/>
        </w:rPr>
        <w:t>北京图书批发交易市场有限公司、挚诚恒远公司和建科创公司</w:t>
      </w:r>
      <w:r>
        <w:rPr>
          <w:rFonts w:hint="default" w:ascii="Times New Roman" w:hAnsi="Times New Roman" w:eastAsia="仿宋_GB2312" w:cs="Times New Roman"/>
          <w:sz w:val="32"/>
          <w:szCs w:val="32"/>
        </w:rPr>
        <w:t>安全管理现状符合事故整改要求，且截至本报告提交时间，事故项目已交付使用，暂未有其他一般生产安全事故发生。</w:t>
      </w:r>
    </w:p>
    <w:p>
      <w:pPr>
        <w:numPr>
          <w:ilvl w:val="0"/>
          <w:numId w:val="1"/>
        </w:num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评估发现的主要问题和相关工作建议</w:t>
      </w:r>
    </w:p>
    <w:p>
      <w:pPr>
        <w:spacing w:line="560" w:lineRule="exact"/>
        <w:ind w:firstLine="608" w:firstLineChars="19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本次事故发生</w:t>
      </w:r>
      <w:r>
        <w:rPr>
          <w:rFonts w:hint="default" w:ascii="Times New Roman" w:hAnsi="Times New Roman" w:eastAsia="仿宋_GB2312" w:cs="Times New Roman"/>
          <w:sz w:val="32"/>
          <w:szCs w:val="32"/>
          <w:lang w:val="en-US" w:eastAsia="zh-CN"/>
        </w:rPr>
        <w:t>在项目竣工验收前3天，因现场作业人员未正确使用劳保用品，且施工现场管理缺失，高处临边作业无可靠防护导致的事故发生。</w:t>
      </w:r>
    </w:p>
    <w:p>
      <w:pPr>
        <w:spacing w:line="560" w:lineRule="exact"/>
        <w:ind w:firstLine="608" w:firstLineChars="19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具体问题和工作建议如下：</w:t>
      </w:r>
    </w:p>
    <w:p>
      <w:pPr>
        <w:snapToGrid w:val="0"/>
        <w:spacing w:line="600" w:lineRule="exact"/>
        <w:ind w:firstLine="643" w:firstLineChars="200"/>
        <w:rPr>
          <w:rFonts w:hint="default" w:ascii="Times New Roman" w:hAnsi="Times New Roman" w:eastAsia="黑体" w:cs="Times New Roman"/>
          <w:sz w:val="32"/>
          <w:szCs w:val="32"/>
        </w:rPr>
      </w:pPr>
      <w:r>
        <w:rPr>
          <w:rFonts w:hint="default" w:ascii="Times New Roman" w:hAnsi="Times New Roman" w:eastAsia="仿宋_GB2312" w:cs="Times New Roman"/>
          <w:b/>
          <w:sz w:val="32"/>
          <w:szCs w:val="32"/>
        </w:rPr>
        <w:t>问题：</w:t>
      </w:r>
      <w:r>
        <w:rPr>
          <w:rFonts w:hint="default" w:ascii="Times New Roman" w:hAnsi="Times New Roman" w:eastAsia="仿宋_GB2312" w:cs="Times New Roman"/>
          <w:sz w:val="32"/>
          <w:szCs w:val="32"/>
        </w:rPr>
        <w:t>此次</w:t>
      </w:r>
      <w:r>
        <w:rPr>
          <w:rFonts w:hint="default" w:ascii="Times New Roman" w:hAnsi="Times New Roman" w:eastAsia="仿宋_GB2312" w:cs="Times New Roman"/>
          <w:sz w:val="32"/>
          <w:szCs w:val="32"/>
          <w:lang w:val="en-US" w:eastAsia="zh-CN"/>
        </w:rPr>
        <w:t>事故反映了临近项目结束，相关单位对事故现场的监督检查工作的频次及力度均有所下降的问题</w:t>
      </w:r>
      <w:r>
        <w:rPr>
          <w:rFonts w:hint="default" w:ascii="Times New Roman" w:hAnsi="Times New Roman" w:eastAsia="仿宋_GB2312" w:cs="Times New Roman"/>
          <w:sz w:val="32"/>
          <w:szCs w:val="32"/>
        </w:rPr>
        <w:t>。</w:t>
      </w:r>
    </w:p>
    <w:p>
      <w:pPr>
        <w:spacing w:line="560" w:lineRule="exact"/>
        <w:ind w:firstLine="643"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建议</w:t>
      </w:r>
      <w:r>
        <w:rPr>
          <w:rFonts w:hint="default" w:ascii="Times New Roman" w:hAnsi="Times New Roman" w:eastAsia="仿宋_GB2312" w:cs="Times New Roman"/>
          <w:sz w:val="32"/>
          <w:szCs w:val="32"/>
        </w:rPr>
        <w:t>：建议相关单位的现场安全管理人员要进一步强化安全意识，从项目施工开始至验收交付，要始终坚持安全管理工作不松懈，不能因现场作业减少而降低安全管理的要求，也不能只针对危险性较大的作业进行监督管理，忽略小的现场隐患</w:t>
      </w:r>
      <w:r>
        <w:rPr>
          <w:rFonts w:hint="default" w:ascii="Times New Roman" w:hAnsi="Times New Roman" w:eastAsia="仿宋_GB2312" w:cs="Times New Roman"/>
          <w:sz w:val="32"/>
          <w:szCs w:val="32"/>
          <w:lang w:eastAsia="zh-CN"/>
        </w:rPr>
        <w:t>。</w:t>
      </w:r>
    </w:p>
    <w:p>
      <w:pPr>
        <w:numPr>
          <w:ilvl w:val="0"/>
          <w:numId w:val="1"/>
        </w:num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评估工作组综合评估意见</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综上所述，评估组依法对</w:t>
      </w:r>
      <w:r>
        <w:rPr>
          <w:rFonts w:hint="default" w:ascii="Times New Roman" w:hAnsi="Times New Roman" w:eastAsia="仿宋_GB2312" w:cs="Times New Roman"/>
          <w:sz w:val="32"/>
          <w:szCs w:val="32"/>
          <w:lang w:eastAsia="zh-CN"/>
        </w:rPr>
        <w:t>江苏南通二建集团有限公司“5·4”</w:t>
      </w:r>
      <w:r>
        <w:rPr>
          <w:rFonts w:hint="default" w:ascii="Times New Roman" w:hAnsi="Times New Roman" w:eastAsia="仿宋_GB2312" w:cs="Times New Roman"/>
          <w:sz w:val="32"/>
          <w:szCs w:val="32"/>
        </w:rPr>
        <w:t>一般生产安全事故责任追究和防范整改措施落实情况进行评估后认定：区应急管理局已依法落实了对南通二建公司副总经理顾</w:t>
      </w:r>
      <w:r>
        <w:rPr>
          <w:rFonts w:hint="default" w:ascii="Times New Roman" w:hAnsi="Times New Roman" w:eastAsia="仿宋_GB2312" w:cs="Times New Roman"/>
          <w:sz w:val="32"/>
          <w:szCs w:val="32"/>
          <w:lang w:eastAsia="zh-CN"/>
        </w:rPr>
        <w:t>某</w:t>
      </w:r>
      <w:r>
        <w:rPr>
          <w:rFonts w:hint="default" w:ascii="Times New Roman" w:hAnsi="Times New Roman" w:eastAsia="仿宋_GB2312" w:cs="Times New Roman"/>
          <w:sz w:val="32"/>
          <w:szCs w:val="32"/>
        </w:rPr>
        <w:t>、南通二建公司、挚诚恒远公司总经理徐</w:t>
      </w:r>
      <w:r>
        <w:rPr>
          <w:rFonts w:hint="default" w:ascii="Times New Roman" w:hAnsi="Times New Roman" w:eastAsia="仿宋_GB2312" w:cs="Times New Roman"/>
          <w:sz w:val="32"/>
          <w:szCs w:val="32"/>
          <w:lang w:eastAsia="zh-CN"/>
        </w:rPr>
        <w:t>某</w:t>
      </w:r>
      <w:r>
        <w:rPr>
          <w:rFonts w:hint="default" w:ascii="Times New Roman" w:hAnsi="Times New Roman" w:eastAsia="仿宋_GB2312" w:cs="Times New Roman"/>
          <w:sz w:val="32"/>
          <w:szCs w:val="32"/>
        </w:rPr>
        <w:t>、挚诚恒远公司、建科创公司总经理王</w:t>
      </w:r>
      <w:r>
        <w:rPr>
          <w:rFonts w:hint="default" w:ascii="Times New Roman" w:hAnsi="Times New Roman" w:eastAsia="仿宋_GB2312" w:cs="Times New Roman"/>
          <w:sz w:val="32"/>
          <w:szCs w:val="32"/>
          <w:lang w:eastAsia="zh-CN"/>
        </w:rPr>
        <w:t>某</w:t>
      </w:r>
      <w:r>
        <w:rPr>
          <w:rFonts w:hint="default" w:ascii="Times New Roman" w:hAnsi="Times New Roman" w:eastAsia="仿宋_GB2312" w:cs="Times New Roman"/>
          <w:sz w:val="32"/>
          <w:szCs w:val="32"/>
        </w:rPr>
        <w:t>波、建科创公司的行政处罚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市、区住建委落实了对南通二建公司、建科创公司、南通二建公司成某、建科创公司郝某龙的处理建议</w:t>
      </w:r>
      <w:r>
        <w:rPr>
          <w:rFonts w:hint="default" w:ascii="Times New Roman" w:hAnsi="Times New Roman" w:eastAsia="仿宋_GB2312" w:cs="Times New Roman"/>
          <w:sz w:val="32"/>
          <w:szCs w:val="32"/>
          <w:lang w:eastAsia="zh-CN"/>
        </w:rPr>
        <w:t>。北京图书批发交易市场有限公司、南通二建公司、挚诚恒远公司和建科创公司</w:t>
      </w:r>
      <w:r>
        <w:rPr>
          <w:rFonts w:hint="default" w:ascii="Times New Roman" w:hAnsi="Times New Roman" w:eastAsia="仿宋_GB2312" w:cs="Times New Roman"/>
          <w:sz w:val="32"/>
          <w:szCs w:val="32"/>
        </w:rPr>
        <w:t>已基本落实了事故整改和防范措施</w:t>
      </w:r>
      <w:r>
        <w:rPr>
          <w:rFonts w:hint="default" w:ascii="Times New Roman" w:hAnsi="Times New Roman" w:eastAsia="仿宋_GB2312" w:cs="Times New Roman"/>
          <w:sz w:val="32"/>
          <w:szCs w:val="32"/>
          <w:lang w:eastAsia="zh-CN"/>
        </w:rPr>
        <w:t>，北京图书批发交易市场有限公司、挚诚恒远公司和建科创公司</w:t>
      </w:r>
      <w:r>
        <w:rPr>
          <w:rFonts w:hint="default" w:ascii="Times New Roman" w:hAnsi="Times New Roman" w:eastAsia="仿宋_GB2312" w:cs="Times New Roman"/>
          <w:sz w:val="32"/>
          <w:szCs w:val="32"/>
        </w:rPr>
        <w:t>安全</w:t>
      </w:r>
      <w:r>
        <w:rPr>
          <w:rFonts w:hint="default" w:ascii="Times New Roman" w:hAnsi="Times New Roman" w:eastAsia="仿宋_GB2312" w:cs="Times New Roman"/>
          <w:sz w:val="32"/>
          <w:szCs w:val="32"/>
          <w:lang w:val="en-US" w:eastAsia="zh-CN"/>
        </w:rPr>
        <w:t>管理</w:t>
      </w:r>
      <w:r>
        <w:rPr>
          <w:rFonts w:hint="default" w:ascii="Times New Roman" w:hAnsi="Times New Roman" w:eastAsia="仿宋_GB2312" w:cs="Times New Roman"/>
          <w:sz w:val="32"/>
          <w:szCs w:val="32"/>
        </w:rPr>
        <w:t>现状基本符合《事故调查报告》中的要求。</w:t>
      </w:r>
    </w:p>
    <w:p>
      <w:pPr>
        <w:spacing w:line="560" w:lineRule="exact"/>
        <w:ind w:firstLine="640" w:firstLineChars="200"/>
        <w:rPr>
          <w:rFonts w:hint="default" w:ascii="Times New Roman" w:hAnsi="Times New Roman" w:eastAsia="仿宋_GB2312" w:cs="Times New Roman"/>
          <w:sz w:val="32"/>
          <w:szCs w:val="32"/>
        </w:rPr>
      </w:pPr>
    </w:p>
    <w:p>
      <w:pPr>
        <w:spacing w:line="560" w:lineRule="exact"/>
        <w:rPr>
          <w:rFonts w:hint="eastAsia" w:ascii="仿宋_GB2312" w:hAnsi="Calibri" w:eastAsia="仿宋_GB2312"/>
          <w:sz w:val="32"/>
          <w:szCs w:val="32"/>
        </w:rPr>
      </w:pPr>
    </w:p>
    <w:p>
      <w:pPr>
        <w:spacing w:line="560" w:lineRule="exact"/>
        <w:ind w:firstLine="640" w:firstLineChars="200"/>
        <w:rPr>
          <w:rFonts w:hint="eastAsia" w:ascii="仿宋_GB2312" w:hAnsi="Calibri" w:eastAsia="仿宋_GB2312"/>
          <w:sz w:val="32"/>
          <w:szCs w:val="32"/>
        </w:rPr>
      </w:pPr>
      <w:bookmarkStart w:id="1" w:name="_GoBack"/>
    </w:p>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仿宋" w:eastAsia="仿宋_GB2312"/>
          <w:sz w:val="32"/>
          <w:szCs w:val="32"/>
        </w:rPr>
      </w:pPr>
    </w:p>
    <w:p>
      <w:pPr>
        <w:keepNext w:val="0"/>
        <w:keepLines w:val="0"/>
        <w:pageBreakBefore w:val="0"/>
        <w:widowControl/>
        <w:kinsoku/>
        <w:wordWrap/>
        <w:overflowPunct/>
        <w:topLinePunct w:val="0"/>
        <w:autoSpaceDE/>
        <w:autoSpaceDN/>
        <w:bidi w:val="0"/>
        <w:adjustRightInd/>
        <w:snapToGrid/>
        <w:spacing w:line="360" w:lineRule="exact"/>
        <w:ind w:right="640" w:firstLine="160" w:firstLineChars="50"/>
        <w:jc w:val="left"/>
        <w:textAlignment w:val="auto"/>
        <w:rPr>
          <w:rFonts w:ascii="仿宋" w:hAnsi="仿宋" w:eastAsia="仿宋"/>
          <w:sz w:val="32"/>
          <w:szCs w:val="32"/>
        </w:rPr>
      </w:pPr>
      <w:r>
        <w:rPr>
          <w:rFonts w:ascii="仿宋" w:hAnsi="仿宋" w:eastAsia="仿宋"/>
          <w:sz w:val="32"/>
          <w:szCs w:val="32"/>
          <w:lang w:bidi="ta-I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544185" cy="0"/>
                <wp:effectExtent l="0" t="6350" r="0" b="6350"/>
                <wp:wrapNone/>
                <wp:docPr id="3" name="直线 8"/>
                <wp:cNvGraphicFramePr/>
                <a:graphic xmlns:a="http://schemas.openxmlformats.org/drawingml/2006/main">
                  <a:graphicData uri="http://schemas.microsoft.com/office/word/2010/wordprocessingShape">
                    <wps:wsp>
                      <wps:cNvCnPr/>
                      <wps:spPr>
                        <a:xfrm>
                          <a:off x="0" y="0"/>
                          <a:ext cx="5544185"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8" o:spid="_x0000_s1026" o:spt="20" style="position:absolute;left:0pt;margin-left:0pt;margin-top:0pt;height:0pt;width:436.55pt;z-index:251659264;mso-width-relative:page;mso-height-relative:page;" filled="f" stroked="t" coordsize="21600,21600" o:gfxdata="UEsDBAoAAAAAAIdO4kAAAAAAAAAAAAAAAAAEAAAAZHJzL1BLAwQUAAAACACHTuJAczPPrdMAAAAC&#10;AQAADwAAAGRycy9kb3ducmV2LnhtbE2PzU7DMBCE70i8g7VI3KiTItEoxOkBVFUgLm2RuG7jJQ7E&#10;6zR2f3h7tlzoZaTRrGa+reYn36sDjbELbCCfZKCIm2A7bg28bxZ3BaiYkC32gcnAD0WY19dXFZY2&#10;HHlFh3VqlZRwLNGAS2kotY6NI49xEgZiyT7D6DGJHVttRzxKue/1NMsetMeOZcHhQE+Omu/13hvA&#10;5+UqfRTT11n34t6+Novd0hU7Y25v8uwRVKJT+j+GM76gQy1M27BnG1VvQB5JfypZMbvPQW3PVteV&#10;vkSvfwFQSwMEFAAAAAgAh07iQGyauG7uAQAA6gMAAA4AAABkcnMvZTJvRG9jLnhtbK1TS44TMRDd&#10;I3EHy3vSSZhA1EpnFhOGDYJIDAeo2O5uS/7J5aSTs3ANVmw4zlyDsjsThmGTBb1wl13lV/VelVe3&#10;R2vYQUXU3jV8NplyppzwUruu4d8e7t8sOcMEToLxTjX8pJDfrl+/Wg2hVnPfeyNVZATisB5Cw/uU&#10;Ql1VKHplASc+KEfO1kcLibaxq2SEgdCtqebT6btq8FGG6IVCpNPN6ORnxHgNoG9bLdTGi71VLo2o&#10;URlIRAl7HZCvS7Vtq0T60raoEjMNJ6aprJSE7F1eq/UK6i5C6LU4lwDXlPCCkwXtKOkFagMJ2D7q&#10;f6CsFtGjb9NEeFuNRIoixGI2faHN1x6CKlxIagwX0fH/wYrPh21kWjb8LWcOLDX88fuPx5+/2DJr&#10;MwSsKeTObeN5h2EbM9FjG23+EwV2LHqeLnqqY2KCDheLm5vZcsGZePJVfy6GiOmj8pZlo+FGu0wV&#10;ajh8wkTJKPQpJB8bxwYa1/n7KbVOAA1eSw0n0wYqHl1XLqM3Wt5rY/IVjN3uzkR2gNz88mVOBPxX&#10;WM6yAezHuOIax6JXID84ydIpkCyOXgPPNVglOTOKHk+2CBDqBNpcE0mpjcsXVBnNM9Es8ihrtnZe&#10;nqgl+xB115Mws1Jz9tAIlOrP45pn7Pme7OdPdP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zPP&#10;rdMAAAACAQAADwAAAAAAAAABACAAAAAiAAAAZHJzL2Rvd25yZXYueG1sUEsBAhQAFAAAAAgAh07i&#10;QGyauG7uAQAA6gMAAA4AAAAAAAAAAQAgAAAAIgEAAGRycy9lMm9Eb2MueG1sUEsFBgAAAAAGAAYA&#10;WQEAAIIFAAAAAA==&#10;">
                <v:fill on="f" focussize="0,0"/>
                <v:stroke weight="1pt" color="#000000" joinstyle="round"/>
                <v:imagedata o:title=""/>
                <o:lock v:ext="edit" aspectratio="f"/>
              </v:line>
            </w:pict>
          </mc:Fallback>
        </mc:AlternateContent>
      </w:r>
      <w:r>
        <w:rPr>
          <w:rFonts w:hint="eastAsia" w:ascii="仿宋" w:hAnsi="仿宋" w:eastAsia="仿宋"/>
          <w:sz w:val="32"/>
          <w:szCs w:val="32"/>
        </w:rPr>
        <w:t>朝阳区</w:t>
      </w:r>
      <w:r>
        <w:rPr>
          <w:rFonts w:hint="eastAsia" w:ascii="仿宋" w:hAnsi="仿宋" w:eastAsia="仿宋"/>
          <w:sz w:val="32"/>
          <w:szCs w:val="32"/>
          <w:lang w:eastAsia="zh-CN"/>
        </w:rPr>
        <w:t>应急</w:t>
      </w:r>
      <w:r>
        <w:rPr>
          <w:rFonts w:hint="eastAsia" w:ascii="仿宋" w:hAnsi="仿宋" w:eastAsia="仿宋"/>
          <w:sz w:val="32"/>
          <w:szCs w:val="32"/>
        </w:rPr>
        <w:t xml:space="preserve">管理局    </w:t>
      </w:r>
      <w:r>
        <w:rPr>
          <w:rFonts w:hint="eastAsia" w:ascii="仿宋" w:hAnsi="仿宋" w:eastAsia="仿宋"/>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12</w:t>
      </w:r>
      <w:r>
        <w:rPr>
          <w:rFonts w:hint="eastAsia" w:ascii="仿宋" w:hAnsi="仿宋" w:eastAsia="仿宋"/>
          <w:sz w:val="32"/>
          <w:szCs w:val="32"/>
        </w:rPr>
        <w:t>月</w:t>
      </w:r>
      <w:r>
        <w:rPr>
          <w:rFonts w:hint="eastAsia" w:ascii="仿宋" w:hAnsi="仿宋" w:eastAsia="仿宋"/>
          <w:sz w:val="32"/>
          <w:szCs w:val="32"/>
          <w:lang w:val="en-US" w:eastAsia="zh-CN"/>
        </w:rPr>
        <w:t>24</w:t>
      </w:r>
      <w:r>
        <w:rPr>
          <w:rFonts w:hint="eastAsia" w:ascii="仿宋" w:hAnsi="仿宋" w:eastAsia="仿宋"/>
          <w:sz w:val="32"/>
          <w:szCs w:val="32"/>
        </w:rPr>
        <w:t>日印发</w:t>
      </w:r>
    </w:p>
    <w:p>
      <w:pPr>
        <w:keepNext w:val="0"/>
        <w:keepLines w:val="0"/>
        <w:pageBreakBefore w:val="0"/>
        <w:widowControl/>
        <w:kinsoku/>
        <w:wordWrap/>
        <w:overflowPunct/>
        <w:topLinePunct w:val="0"/>
        <w:autoSpaceDE/>
        <w:autoSpaceDN/>
        <w:bidi w:val="0"/>
        <w:adjustRightInd/>
        <w:snapToGrid/>
        <w:spacing w:line="360" w:lineRule="exact"/>
        <w:ind w:right="641"/>
        <w:textAlignment w:val="auto"/>
        <w:rPr>
          <w:rFonts w:hint="eastAsia" w:ascii="仿宋_GB2312" w:hAnsi="Calibri" w:eastAsia="仿宋_GB2312"/>
          <w:sz w:val="32"/>
          <w:szCs w:val="32"/>
        </w:rPr>
      </w:pPr>
      <w:r>
        <w:rPr>
          <w:rFonts w:ascii="仿宋" w:hAnsi="仿宋" w:eastAsia="仿宋"/>
          <w:sz w:val="18"/>
          <w:szCs w:val="18"/>
          <w:lang w:bidi="ta-I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544185" cy="0"/>
                <wp:effectExtent l="0" t="6350" r="0" b="6350"/>
                <wp:wrapNone/>
                <wp:docPr id="4" name="直线 9"/>
                <wp:cNvGraphicFramePr/>
                <a:graphic xmlns:a="http://schemas.openxmlformats.org/drawingml/2006/main">
                  <a:graphicData uri="http://schemas.microsoft.com/office/word/2010/wordprocessingShape">
                    <wps:wsp>
                      <wps:cNvCnPr/>
                      <wps:spPr>
                        <a:xfrm>
                          <a:off x="0" y="0"/>
                          <a:ext cx="5544185"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9" o:spid="_x0000_s1026" o:spt="20" style="position:absolute;left:0pt;margin-left:0pt;margin-top:0pt;height:0pt;width:436.55pt;z-index:251660288;mso-width-relative:page;mso-height-relative:page;" filled="f" stroked="t" coordsize="21600,21600" o:gfxdata="UEsDBAoAAAAAAIdO4kAAAAAAAAAAAAAAAAAEAAAAZHJzL1BLAwQUAAAACACHTuJAczPPrdMAAAAC&#10;AQAADwAAAGRycy9kb3ducmV2LnhtbE2PzU7DMBCE70i8g7VI3KiTItEoxOkBVFUgLm2RuG7jJQ7E&#10;6zR2f3h7tlzoZaTRrGa+reYn36sDjbELbCCfZKCIm2A7bg28bxZ3BaiYkC32gcnAD0WY19dXFZY2&#10;HHlFh3VqlZRwLNGAS2kotY6NI49xEgZiyT7D6DGJHVttRzxKue/1NMsetMeOZcHhQE+Omu/13hvA&#10;5+UqfRTT11n34t6+Novd0hU7Y25v8uwRVKJT+j+GM76gQy1M27BnG1VvQB5JfypZMbvPQW3PVteV&#10;vkSvfwFQSwMEFAAAAAgAh07iQPzOoRfuAQAA6gMAAA4AAABkcnMvZTJvRG9jLnhtbK1TS44TMRDd&#10;I3EHy3vSSZTA0EpnFhOGDYJIDAeo2O5uS/7J5aSTs3ANVmw4zlyDsjsThmGTBb1wl13lV/VelVe3&#10;R2vYQUXU3jV8NplyppzwUruu4d8e7t/ccIYJnATjnWr4SSG/Xb9+tRpCrea+90aqyAjEYT2Ehvcp&#10;hbqqUPTKAk58UI6crY8WEm1jV8kIA6FbU82n07fV4KMM0QuFSKeb0cnPiPEaQN+2WqiNF3urXBpR&#10;ozKQiBL2OiBfl2rbVon0pW1RJWYaTkxTWSkJ2bu8VusV1F2E0GtxLgGuKeEFJwvaUdIL1AYSsH3U&#10;/0BZLaJH36aJ8LYaiRRFiMVs+kKbrz0EVbiQ1BguouP/gxWfD9vItGz4gjMHlhr++P3H489f7H3W&#10;ZghYU8id28bzDsM2ZqLHNtr8JwrsWPQ8XfRUx8QEHS6Xi8XsZsmZePJVfy6GiOmj8pZlo+FGu0wV&#10;ajh8wkTJKPQpJB8bxwYa1/m7KbVOAA1eSw0n0wYqHl1XLqM3Wt5rY/IVjN3uzkR2gNz88mVOBPxX&#10;WM6yAezHuOIax6JXID84ydIpkCyOXgPPNVglOTOKHk+2CBDqBNpcE0mpjcsXVBnNM9Es8ihrtnZe&#10;nqgl+xB115Mws1Jz9tAIlOrP45pn7Pme7OdPdP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zPP&#10;rdMAAAACAQAADwAAAAAAAAABACAAAAAiAAAAZHJzL2Rvd25yZXYueG1sUEsBAhQAFAAAAAgAh07i&#10;QPzOoRfuAQAA6gMAAA4AAAAAAAAAAQAgAAAAIgEAAGRycy9lMm9Eb2MueG1sUEsFBgAAAAAGAAYA&#10;WQEAAIIFAAAAAA==&#10;">
                <v:fill on="f" focussize="0,0"/>
                <v:stroke weight="1pt" color="#000000" joinstyle="round"/>
                <v:imagedata o:title=""/>
                <o:lock v:ext="edit" aspectratio="f"/>
              </v:line>
            </w:pict>
          </mc:Fallback>
        </mc:AlternateContent>
      </w:r>
    </w:p>
    <w:bookmarkEnd w:id="1"/>
    <w:sectPr>
      <w:footerReference r:id="rId3" w:type="default"/>
      <w:footerReference r:id="rId4"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F30793-6F2D-4136-8E74-00C71DF4187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2D40FDA-2158-45BE-8440-788A01F144BB}"/>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3" w:fontKey="{14E5ED16-9537-479B-ADD9-0C2A90D51D0F}"/>
  </w:font>
  <w:font w:name="方正小标宋简体">
    <w:panose1 w:val="03000509000000000000"/>
    <w:charset w:val="86"/>
    <w:family w:val="auto"/>
    <w:pitch w:val="default"/>
    <w:sig w:usb0="00000001" w:usb1="080E0000" w:usb2="00000000" w:usb3="00000000" w:csb0="00040000" w:csb1="00000000"/>
    <w:embedRegular r:id="rId4" w:fontKey="{BE6C4462-4618-455C-9653-9FE123C30D8C}"/>
  </w:font>
  <w:font w:name="仿宋">
    <w:panose1 w:val="02010609060101010101"/>
    <w:charset w:val="86"/>
    <w:family w:val="modern"/>
    <w:pitch w:val="default"/>
    <w:sig w:usb0="800002BF" w:usb1="38CF7CFA" w:usb2="00000016" w:usb3="00000000" w:csb0="00040001" w:csb1="00000000"/>
    <w:embedRegular r:id="rId5" w:fontKey="{937924DB-4737-4505-A93B-6402EC46367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11</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10</w:t>
    </w:r>
    <w:r>
      <w:rPr>
        <w:rFonts w:ascii="宋体" w:hAnsi="宋体"/>
        <w:sz w:val="28"/>
        <w:szCs w:val="28"/>
      </w:rPr>
      <w:fldChar w:fldCharType="end"/>
    </w:r>
    <w:r>
      <w:rPr>
        <w:rFonts w:ascii="宋体" w:hAnsi="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4F919"/>
    <w:multiLevelType w:val="singleLevel"/>
    <w:tmpl w:val="9B44F91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2YjM0NTJjYjk0ZmNhZDYyMTMxM2E2N2EyZDM5ZDQifQ=="/>
  </w:docVars>
  <w:rsids>
    <w:rsidRoot w:val="00EA6BD4"/>
    <w:rsid w:val="00000288"/>
    <w:rsid w:val="000018C0"/>
    <w:rsid w:val="00003409"/>
    <w:rsid w:val="00004BCE"/>
    <w:rsid w:val="00004F43"/>
    <w:rsid w:val="000059E5"/>
    <w:rsid w:val="00011606"/>
    <w:rsid w:val="0001279E"/>
    <w:rsid w:val="00012828"/>
    <w:rsid w:val="0001412E"/>
    <w:rsid w:val="00015021"/>
    <w:rsid w:val="0001700E"/>
    <w:rsid w:val="000245E9"/>
    <w:rsid w:val="00027967"/>
    <w:rsid w:val="00027B02"/>
    <w:rsid w:val="00027E36"/>
    <w:rsid w:val="00032BD1"/>
    <w:rsid w:val="000339D2"/>
    <w:rsid w:val="00037EE2"/>
    <w:rsid w:val="000403E5"/>
    <w:rsid w:val="000418FA"/>
    <w:rsid w:val="00041952"/>
    <w:rsid w:val="00042626"/>
    <w:rsid w:val="00042E7A"/>
    <w:rsid w:val="000474C1"/>
    <w:rsid w:val="000514AF"/>
    <w:rsid w:val="00060F8E"/>
    <w:rsid w:val="000627E8"/>
    <w:rsid w:val="00062B1E"/>
    <w:rsid w:val="000634FF"/>
    <w:rsid w:val="000658F3"/>
    <w:rsid w:val="00066D29"/>
    <w:rsid w:val="00067608"/>
    <w:rsid w:val="000700E7"/>
    <w:rsid w:val="00070D36"/>
    <w:rsid w:val="00071718"/>
    <w:rsid w:val="00071912"/>
    <w:rsid w:val="000773FD"/>
    <w:rsid w:val="00077C5B"/>
    <w:rsid w:val="00090B8C"/>
    <w:rsid w:val="00095402"/>
    <w:rsid w:val="000959AE"/>
    <w:rsid w:val="0009699C"/>
    <w:rsid w:val="000A040B"/>
    <w:rsid w:val="000A0C4B"/>
    <w:rsid w:val="000A2969"/>
    <w:rsid w:val="000B0452"/>
    <w:rsid w:val="000B08D6"/>
    <w:rsid w:val="000B0B68"/>
    <w:rsid w:val="000B13BC"/>
    <w:rsid w:val="000B1DDA"/>
    <w:rsid w:val="000B2C6A"/>
    <w:rsid w:val="000B31D3"/>
    <w:rsid w:val="000B77B7"/>
    <w:rsid w:val="000C6EB8"/>
    <w:rsid w:val="000D0442"/>
    <w:rsid w:val="000D0B1B"/>
    <w:rsid w:val="000D1151"/>
    <w:rsid w:val="000D1C31"/>
    <w:rsid w:val="000D32FE"/>
    <w:rsid w:val="000D6C41"/>
    <w:rsid w:val="000E1E9B"/>
    <w:rsid w:val="000E2E45"/>
    <w:rsid w:val="000E42CC"/>
    <w:rsid w:val="000E5142"/>
    <w:rsid w:val="000F450F"/>
    <w:rsid w:val="000F73C9"/>
    <w:rsid w:val="00100929"/>
    <w:rsid w:val="00100971"/>
    <w:rsid w:val="00102FD2"/>
    <w:rsid w:val="00103E9E"/>
    <w:rsid w:val="001126B0"/>
    <w:rsid w:val="001147A0"/>
    <w:rsid w:val="00114F0E"/>
    <w:rsid w:val="001158AD"/>
    <w:rsid w:val="00115F55"/>
    <w:rsid w:val="0011724B"/>
    <w:rsid w:val="0012002D"/>
    <w:rsid w:val="00120C20"/>
    <w:rsid w:val="00121CD3"/>
    <w:rsid w:val="001228D1"/>
    <w:rsid w:val="00123966"/>
    <w:rsid w:val="00130CEE"/>
    <w:rsid w:val="001315D3"/>
    <w:rsid w:val="00132279"/>
    <w:rsid w:val="00132DD8"/>
    <w:rsid w:val="00135699"/>
    <w:rsid w:val="0013620A"/>
    <w:rsid w:val="00136A0D"/>
    <w:rsid w:val="00136CC0"/>
    <w:rsid w:val="00137A55"/>
    <w:rsid w:val="001419C7"/>
    <w:rsid w:val="001428AC"/>
    <w:rsid w:val="0014556C"/>
    <w:rsid w:val="00146305"/>
    <w:rsid w:val="00152030"/>
    <w:rsid w:val="0015205C"/>
    <w:rsid w:val="001526FE"/>
    <w:rsid w:val="00155D5C"/>
    <w:rsid w:val="0016221F"/>
    <w:rsid w:val="00163E6D"/>
    <w:rsid w:val="0016523C"/>
    <w:rsid w:val="001655B6"/>
    <w:rsid w:val="00166701"/>
    <w:rsid w:val="00170511"/>
    <w:rsid w:val="00173A69"/>
    <w:rsid w:val="00174F70"/>
    <w:rsid w:val="00177C53"/>
    <w:rsid w:val="00180CF1"/>
    <w:rsid w:val="00181D1F"/>
    <w:rsid w:val="00181F81"/>
    <w:rsid w:val="001823A5"/>
    <w:rsid w:val="00182530"/>
    <w:rsid w:val="001831FC"/>
    <w:rsid w:val="001832C8"/>
    <w:rsid w:val="001835DA"/>
    <w:rsid w:val="001841A4"/>
    <w:rsid w:val="0018475F"/>
    <w:rsid w:val="001859B0"/>
    <w:rsid w:val="00185D59"/>
    <w:rsid w:val="00186380"/>
    <w:rsid w:val="00193654"/>
    <w:rsid w:val="00197A96"/>
    <w:rsid w:val="001A0921"/>
    <w:rsid w:val="001A1BEC"/>
    <w:rsid w:val="001A1EDE"/>
    <w:rsid w:val="001A31B8"/>
    <w:rsid w:val="001A32E2"/>
    <w:rsid w:val="001A4C9B"/>
    <w:rsid w:val="001A60AA"/>
    <w:rsid w:val="001B4516"/>
    <w:rsid w:val="001B7CAB"/>
    <w:rsid w:val="001C0F94"/>
    <w:rsid w:val="001C2AE5"/>
    <w:rsid w:val="001C57AA"/>
    <w:rsid w:val="001C7DDA"/>
    <w:rsid w:val="001D2A53"/>
    <w:rsid w:val="001D36B8"/>
    <w:rsid w:val="001D4CD3"/>
    <w:rsid w:val="001D6BB2"/>
    <w:rsid w:val="001E015F"/>
    <w:rsid w:val="001E3463"/>
    <w:rsid w:val="001E3C69"/>
    <w:rsid w:val="001E4A5F"/>
    <w:rsid w:val="001E505D"/>
    <w:rsid w:val="001E6AC5"/>
    <w:rsid w:val="001F054C"/>
    <w:rsid w:val="001F0F59"/>
    <w:rsid w:val="001F1342"/>
    <w:rsid w:val="001F7763"/>
    <w:rsid w:val="0020598A"/>
    <w:rsid w:val="0020602C"/>
    <w:rsid w:val="00206F96"/>
    <w:rsid w:val="00207BDA"/>
    <w:rsid w:val="002117B2"/>
    <w:rsid w:val="0021209B"/>
    <w:rsid w:val="0021744B"/>
    <w:rsid w:val="00220895"/>
    <w:rsid w:val="00222069"/>
    <w:rsid w:val="0022742C"/>
    <w:rsid w:val="00231FAA"/>
    <w:rsid w:val="00235CD2"/>
    <w:rsid w:val="00241E84"/>
    <w:rsid w:val="0024552E"/>
    <w:rsid w:val="002455CE"/>
    <w:rsid w:val="0024716B"/>
    <w:rsid w:val="00250886"/>
    <w:rsid w:val="00255ED8"/>
    <w:rsid w:val="0025767B"/>
    <w:rsid w:val="00262FEE"/>
    <w:rsid w:val="002643BC"/>
    <w:rsid w:val="00264A0B"/>
    <w:rsid w:val="002666E7"/>
    <w:rsid w:val="00266F8B"/>
    <w:rsid w:val="002735D7"/>
    <w:rsid w:val="002764D6"/>
    <w:rsid w:val="00276CEC"/>
    <w:rsid w:val="00282119"/>
    <w:rsid w:val="00284C2C"/>
    <w:rsid w:val="002865C8"/>
    <w:rsid w:val="00286D35"/>
    <w:rsid w:val="00290ECE"/>
    <w:rsid w:val="00290F91"/>
    <w:rsid w:val="00292E4D"/>
    <w:rsid w:val="00293948"/>
    <w:rsid w:val="00293A8B"/>
    <w:rsid w:val="002A0436"/>
    <w:rsid w:val="002A1657"/>
    <w:rsid w:val="002A1BA9"/>
    <w:rsid w:val="002A41AA"/>
    <w:rsid w:val="002A7810"/>
    <w:rsid w:val="002A7D4B"/>
    <w:rsid w:val="002B0172"/>
    <w:rsid w:val="002B27F9"/>
    <w:rsid w:val="002B42F6"/>
    <w:rsid w:val="002B5CE6"/>
    <w:rsid w:val="002C072A"/>
    <w:rsid w:val="002C0C26"/>
    <w:rsid w:val="002C481D"/>
    <w:rsid w:val="002D0DD3"/>
    <w:rsid w:val="002D1C96"/>
    <w:rsid w:val="002D3C35"/>
    <w:rsid w:val="002D43AD"/>
    <w:rsid w:val="002D583E"/>
    <w:rsid w:val="002D70E6"/>
    <w:rsid w:val="002E1E00"/>
    <w:rsid w:val="002E303A"/>
    <w:rsid w:val="002E3E24"/>
    <w:rsid w:val="002F6F17"/>
    <w:rsid w:val="00301C1E"/>
    <w:rsid w:val="00305AD5"/>
    <w:rsid w:val="00306C44"/>
    <w:rsid w:val="00307114"/>
    <w:rsid w:val="00310851"/>
    <w:rsid w:val="00311A90"/>
    <w:rsid w:val="00311BAE"/>
    <w:rsid w:val="00314144"/>
    <w:rsid w:val="00317CDD"/>
    <w:rsid w:val="003210BD"/>
    <w:rsid w:val="003229E4"/>
    <w:rsid w:val="003229E9"/>
    <w:rsid w:val="00324EE1"/>
    <w:rsid w:val="00325DD6"/>
    <w:rsid w:val="0032762C"/>
    <w:rsid w:val="00331B73"/>
    <w:rsid w:val="0033200C"/>
    <w:rsid w:val="00332511"/>
    <w:rsid w:val="00343712"/>
    <w:rsid w:val="00344590"/>
    <w:rsid w:val="00351BF3"/>
    <w:rsid w:val="003521E2"/>
    <w:rsid w:val="00356FBE"/>
    <w:rsid w:val="003700DF"/>
    <w:rsid w:val="003706BE"/>
    <w:rsid w:val="003708E4"/>
    <w:rsid w:val="00376008"/>
    <w:rsid w:val="003770C2"/>
    <w:rsid w:val="00387599"/>
    <w:rsid w:val="00387B9E"/>
    <w:rsid w:val="00387F27"/>
    <w:rsid w:val="0039001D"/>
    <w:rsid w:val="00390AA6"/>
    <w:rsid w:val="003915A0"/>
    <w:rsid w:val="00391F96"/>
    <w:rsid w:val="00392A9E"/>
    <w:rsid w:val="00392C86"/>
    <w:rsid w:val="003973E5"/>
    <w:rsid w:val="003A00D8"/>
    <w:rsid w:val="003A07A9"/>
    <w:rsid w:val="003A1705"/>
    <w:rsid w:val="003A3271"/>
    <w:rsid w:val="003A615E"/>
    <w:rsid w:val="003B5335"/>
    <w:rsid w:val="003B6261"/>
    <w:rsid w:val="003B6CDC"/>
    <w:rsid w:val="003C009D"/>
    <w:rsid w:val="003C22CE"/>
    <w:rsid w:val="003C2813"/>
    <w:rsid w:val="003C3D86"/>
    <w:rsid w:val="003D6FE3"/>
    <w:rsid w:val="003E1363"/>
    <w:rsid w:val="003E57D1"/>
    <w:rsid w:val="003E6263"/>
    <w:rsid w:val="003F3C26"/>
    <w:rsid w:val="00400BDE"/>
    <w:rsid w:val="00400FAD"/>
    <w:rsid w:val="00401BC2"/>
    <w:rsid w:val="0040455B"/>
    <w:rsid w:val="004074C7"/>
    <w:rsid w:val="004117F3"/>
    <w:rsid w:val="00412AA3"/>
    <w:rsid w:val="00415C61"/>
    <w:rsid w:val="004160AE"/>
    <w:rsid w:val="00420FD8"/>
    <w:rsid w:val="00423056"/>
    <w:rsid w:val="00423A5E"/>
    <w:rsid w:val="0043039A"/>
    <w:rsid w:val="00432B34"/>
    <w:rsid w:val="0043434B"/>
    <w:rsid w:val="004379F3"/>
    <w:rsid w:val="0044310E"/>
    <w:rsid w:val="00444F13"/>
    <w:rsid w:val="00450D19"/>
    <w:rsid w:val="004515F0"/>
    <w:rsid w:val="00453E0A"/>
    <w:rsid w:val="00457570"/>
    <w:rsid w:val="0046145F"/>
    <w:rsid w:val="0046374C"/>
    <w:rsid w:val="00463ABD"/>
    <w:rsid w:val="00466B25"/>
    <w:rsid w:val="00466FC5"/>
    <w:rsid w:val="004732F0"/>
    <w:rsid w:val="00473727"/>
    <w:rsid w:val="004740DB"/>
    <w:rsid w:val="00477A51"/>
    <w:rsid w:val="00477FCA"/>
    <w:rsid w:val="00480BA7"/>
    <w:rsid w:val="00483028"/>
    <w:rsid w:val="00483A2B"/>
    <w:rsid w:val="004916FA"/>
    <w:rsid w:val="00492EC2"/>
    <w:rsid w:val="00494816"/>
    <w:rsid w:val="004A0301"/>
    <w:rsid w:val="004A286E"/>
    <w:rsid w:val="004A338F"/>
    <w:rsid w:val="004A36AA"/>
    <w:rsid w:val="004A7753"/>
    <w:rsid w:val="004B1BA1"/>
    <w:rsid w:val="004B20FC"/>
    <w:rsid w:val="004C076F"/>
    <w:rsid w:val="004C1460"/>
    <w:rsid w:val="004C31BC"/>
    <w:rsid w:val="004C5933"/>
    <w:rsid w:val="004D7A05"/>
    <w:rsid w:val="004E05BE"/>
    <w:rsid w:val="004E0966"/>
    <w:rsid w:val="004E0A9A"/>
    <w:rsid w:val="004E1321"/>
    <w:rsid w:val="004E337D"/>
    <w:rsid w:val="004E4F75"/>
    <w:rsid w:val="004E7CEE"/>
    <w:rsid w:val="004F01C3"/>
    <w:rsid w:val="004F337B"/>
    <w:rsid w:val="004F5F97"/>
    <w:rsid w:val="00505D0A"/>
    <w:rsid w:val="00522E65"/>
    <w:rsid w:val="005230BB"/>
    <w:rsid w:val="005249D6"/>
    <w:rsid w:val="00525F96"/>
    <w:rsid w:val="00531482"/>
    <w:rsid w:val="005354F2"/>
    <w:rsid w:val="00536293"/>
    <w:rsid w:val="00536AFB"/>
    <w:rsid w:val="0054187D"/>
    <w:rsid w:val="005437F4"/>
    <w:rsid w:val="0055098B"/>
    <w:rsid w:val="0055208F"/>
    <w:rsid w:val="00554BFB"/>
    <w:rsid w:val="00555CF7"/>
    <w:rsid w:val="005738B5"/>
    <w:rsid w:val="00575665"/>
    <w:rsid w:val="005766B6"/>
    <w:rsid w:val="00577813"/>
    <w:rsid w:val="0058143C"/>
    <w:rsid w:val="00591CF1"/>
    <w:rsid w:val="00596896"/>
    <w:rsid w:val="005A002E"/>
    <w:rsid w:val="005A1B9E"/>
    <w:rsid w:val="005A23FF"/>
    <w:rsid w:val="005A4AE2"/>
    <w:rsid w:val="005A683B"/>
    <w:rsid w:val="005A70A2"/>
    <w:rsid w:val="005A7861"/>
    <w:rsid w:val="005B261C"/>
    <w:rsid w:val="005B341C"/>
    <w:rsid w:val="005B5FE5"/>
    <w:rsid w:val="005C2DA9"/>
    <w:rsid w:val="005C4D16"/>
    <w:rsid w:val="005C546C"/>
    <w:rsid w:val="005C6D0B"/>
    <w:rsid w:val="005C75E1"/>
    <w:rsid w:val="005D097E"/>
    <w:rsid w:val="005D4E90"/>
    <w:rsid w:val="005D7EC8"/>
    <w:rsid w:val="005E1A5A"/>
    <w:rsid w:val="005E1EBC"/>
    <w:rsid w:val="005E27E0"/>
    <w:rsid w:val="005E36DD"/>
    <w:rsid w:val="005E37F2"/>
    <w:rsid w:val="005E6BB9"/>
    <w:rsid w:val="005F0340"/>
    <w:rsid w:val="005F2FC2"/>
    <w:rsid w:val="005F31AA"/>
    <w:rsid w:val="005F5356"/>
    <w:rsid w:val="005F602D"/>
    <w:rsid w:val="005F78D6"/>
    <w:rsid w:val="006011F0"/>
    <w:rsid w:val="00601BA1"/>
    <w:rsid w:val="00605138"/>
    <w:rsid w:val="006056EF"/>
    <w:rsid w:val="006057B6"/>
    <w:rsid w:val="00606EC3"/>
    <w:rsid w:val="00611905"/>
    <w:rsid w:val="00615DCB"/>
    <w:rsid w:val="006168ED"/>
    <w:rsid w:val="0061733F"/>
    <w:rsid w:val="00617387"/>
    <w:rsid w:val="006239B7"/>
    <w:rsid w:val="00624CE3"/>
    <w:rsid w:val="00624D43"/>
    <w:rsid w:val="006255E9"/>
    <w:rsid w:val="00627816"/>
    <w:rsid w:val="00634DF7"/>
    <w:rsid w:val="00635CDD"/>
    <w:rsid w:val="00640D61"/>
    <w:rsid w:val="006413E8"/>
    <w:rsid w:val="0064214F"/>
    <w:rsid w:val="00642D5C"/>
    <w:rsid w:val="00644BF0"/>
    <w:rsid w:val="0064541D"/>
    <w:rsid w:val="00647F7A"/>
    <w:rsid w:val="00651022"/>
    <w:rsid w:val="006512EA"/>
    <w:rsid w:val="00654C87"/>
    <w:rsid w:val="00655C54"/>
    <w:rsid w:val="006641B0"/>
    <w:rsid w:val="00666BD5"/>
    <w:rsid w:val="00666FB6"/>
    <w:rsid w:val="00667DB1"/>
    <w:rsid w:val="0067565B"/>
    <w:rsid w:val="00677FEA"/>
    <w:rsid w:val="0068150B"/>
    <w:rsid w:val="00684317"/>
    <w:rsid w:val="00684DA9"/>
    <w:rsid w:val="00684E15"/>
    <w:rsid w:val="00685205"/>
    <w:rsid w:val="006853DD"/>
    <w:rsid w:val="00686DE9"/>
    <w:rsid w:val="00691121"/>
    <w:rsid w:val="006956E7"/>
    <w:rsid w:val="006A051C"/>
    <w:rsid w:val="006A155A"/>
    <w:rsid w:val="006A25DC"/>
    <w:rsid w:val="006A2C80"/>
    <w:rsid w:val="006A5058"/>
    <w:rsid w:val="006A5368"/>
    <w:rsid w:val="006A5723"/>
    <w:rsid w:val="006A60C3"/>
    <w:rsid w:val="006A70A2"/>
    <w:rsid w:val="006B0C68"/>
    <w:rsid w:val="006B2B13"/>
    <w:rsid w:val="006B49AF"/>
    <w:rsid w:val="006B5CE3"/>
    <w:rsid w:val="006B7496"/>
    <w:rsid w:val="006C0A19"/>
    <w:rsid w:val="006C15B4"/>
    <w:rsid w:val="006C6CAF"/>
    <w:rsid w:val="006C6DA0"/>
    <w:rsid w:val="006C7670"/>
    <w:rsid w:val="006D0B48"/>
    <w:rsid w:val="006D5B3A"/>
    <w:rsid w:val="006E3977"/>
    <w:rsid w:val="006F1E6F"/>
    <w:rsid w:val="006F7309"/>
    <w:rsid w:val="00701A5D"/>
    <w:rsid w:val="00704FDE"/>
    <w:rsid w:val="00710556"/>
    <w:rsid w:val="0071253E"/>
    <w:rsid w:val="00726169"/>
    <w:rsid w:val="00726213"/>
    <w:rsid w:val="00727A41"/>
    <w:rsid w:val="00727A42"/>
    <w:rsid w:val="0073039F"/>
    <w:rsid w:val="007402A5"/>
    <w:rsid w:val="007402D0"/>
    <w:rsid w:val="00743676"/>
    <w:rsid w:val="00743FA6"/>
    <w:rsid w:val="007449BC"/>
    <w:rsid w:val="00746C59"/>
    <w:rsid w:val="00750BAF"/>
    <w:rsid w:val="00752F07"/>
    <w:rsid w:val="00756F57"/>
    <w:rsid w:val="0076360B"/>
    <w:rsid w:val="00765C62"/>
    <w:rsid w:val="00766F31"/>
    <w:rsid w:val="00770434"/>
    <w:rsid w:val="00772797"/>
    <w:rsid w:val="007743DF"/>
    <w:rsid w:val="00776E03"/>
    <w:rsid w:val="00777948"/>
    <w:rsid w:val="007818EB"/>
    <w:rsid w:val="0078206A"/>
    <w:rsid w:val="0078273F"/>
    <w:rsid w:val="0078522C"/>
    <w:rsid w:val="007910BF"/>
    <w:rsid w:val="00792C42"/>
    <w:rsid w:val="0079647B"/>
    <w:rsid w:val="00797594"/>
    <w:rsid w:val="007A2812"/>
    <w:rsid w:val="007A4EB0"/>
    <w:rsid w:val="007A6602"/>
    <w:rsid w:val="007B05B2"/>
    <w:rsid w:val="007B0B95"/>
    <w:rsid w:val="007B220E"/>
    <w:rsid w:val="007B2EDA"/>
    <w:rsid w:val="007B4820"/>
    <w:rsid w:val="007B4ABF"/>
    <w:rsid w:val="007B5739"/>
    <w:rsid w:val="007B6175"/>
    <w:rsid w:val="007B7884"/>
    <w:rsid w:val="007C0405"/>
    <w:rsid w:val="007C3D1E"/>
    <w:rsid w:val="007C6237"/>
    <w:rsid w:val="007C6937"/>
    <w:rsid w:val="007D3EEC"/>
    <w:rsid w:val="007D4EA0"/>
    <w:rsid w:val="007D5F71"/>
    <w:rsid w:val="007E01DF"/>
    <w:rsid w:val="007E6B44"/>
    <w:rsid w:val="007E7AEA"/>
    <w:rsid w:val="007F357D"/>
    <w:rsid w:val="007F4999"/>
    <w:rsid w:val="007F67B4"/>
    <w:rsid w:val="007F7239"/>
    <w:rsid w:val="008034C5"/>
    <w:rsid w:val="00805282"/>
    <w:rsid w:val="00806BEF"/>
    <w:rsid w:val="00807CB0"/>
    <w:rsid w:val="008108EE"/>
    <w:rsid w:val="00816811"/>
    <w:rsid w:val="008173A9"/>
    <w:rsid w:val="0082109B"/>
    <w:rsid w:val="008219F8"/>
    <w:rsid w:val="008221AF"/>
    <w:rsid w:val="008250CD"/>
    <w:rsid w:val="008250E9"/>
    <w:rsid w:val="00825768"/>
    <w:rsid w:val="008268E2"/>
    <w:rsid w:val="008274E8"/>
    <w:rsid w:val="00827C2F"/>
    <w:rsid w:val="00827C91"/>
    <w:rsid w:val="008304CF"/>
    <w:rsid w:val="008368B5"/>
    <w:rsid w:val="008410D8"/>
    <w:rsid w:val="00841869"/>
    <w:rsid w:val="00842919"/>
    <w:rsid w:val="0084328A"/>
    <w:rsid w:val="0084333C"/>
    <w:rsid w:val="00845C15"/>
    <w:rsid w:val="00846411"/>
    <w:rsid w:val="008619B4"/>
    <w:rsid w:val="00861B3E"/>
    <w:rsid w:val="00864BBC"/>
    <w:rsid w:val="00864F60"/>
    <w:rsid w:val="00865B09"/>
    <w:rsid w:val="00866A9E"/>
    <w:rsid w:val="00871899"/>
    <w:rsid w:val="00873661"/>
    <w:rsid w:val="00873904"/>
    <w:rsid w:val="00873A28"/>
    <w:rsid w:val="00875733"/>
    <w:rsid w:val="00876808"/>
    <w:rsid w:val="00880CC0"/>
    <w:rsid w:val="00882BB3"/>
    <w:rsid w:val="00883EB1"/>
    <w:rsid w:val="0089565A"/>
    <w:rsid w:val="00896E28"/>
    <w:rsid w:val="008A0FDE"/>
    <w:rsid w:val="008A6D96"/>
    <w:rsid w:val="008B075E"/>
    <w:rsid w:val="008B1A42"/>
    <w:rsid w:val="008B239B"/>
    <w:rsid w:val="008B3F2A"/>
    <w:rsid w:val="008C0E03"/>
    <w:rsid w:val="008C301B"/>
    <w:rsid w:val="008C7CCA"/>
    <w:rsid w:val="008D055F"/>
    <w:rsid w:val="008D0ED2"/>
    <w:rsid w:val="008E3DD7"/>
    <w:rsid w:val="008E3FB5"/>
    <w:rsid w:val="008E59C6"/>
    <w:rsid w:val="008F3241"/>
    <w:rsid w:val="008F36AC"/>
    <w:rsid w:val="008F577B"/>
    <w:rsid w:val="008F6BBB"/>
    <w:rsid w:val="008F6D36"/>
    <w:rsid w:val="008F76DB"/>
    <w:rsid w:val="00902C40"/>
    <w:rsid w:val="00903808"/>
    <w:rsid w:val="0090385C"/>
    <w:rsid w:val="009056ED"/>
    <w:rsid w:val="00906CA1"/>
    <w:rsid w:val="00907D8F"/>
    <w:rsid w:val="00910DAF"/>
    <w:rsid w:val="009110E7"/>
    <w:rsid w:val="009112FB"/>
    <w:rsid w:val="009127DD"/>
    <w:rsid w:val="00913BC7"/>
    <w:rsid w:val="009143E4"/>
    <w:rsid w:val="0091577A"/>
    <w:rsid w:val="00916C21"/>
    <w:rsid w:val="009214D6"/>
    <w:rsid w:val="0092307F"/>
    <w:rsid w:val="009240E5"/>
    <w:rsid w:val="009247F1"/>
    <w:rsid w:val="00924D04"/>
    <w:rsid w:val="00930E6D"/>
    <w:rsid w:val="00931711"/>
    <w:rsid w:val="0093788B"/>
    <w:rsid w:val="00940FB0"/>
    <w:rsid w:val="00951247"/>
    <w:rsid w:val="0095234D"/>
    <w:rsid w:val="009550D3"/>
    <w:rsid w:val="00955ABE"/>
    <w:rsid w:val="00966451"/>
    <w:rsid w:val="00970C37"/>
    <w:rsid w:val="00970E63"/>
    <w:rsid w:val="0097245B"/>
    <w:rsid w:val="0097322E"/>
    <w:rsid w:val="00976128"/>
    <w:rsid w:val="009768FE"/>
    <w:rsid w:val="009807DE"/>
    <w:rsid w:val="00982090"/>
    <w:rsid w:val="00984375"/>
    <w:rsid w:val="00984945"/>
    <w:rsid w:val="009849F9"/>
    <w:rsid w:val="009857EC"/>
    <w:rsid w:val="00986148"/>
    <w:rsid w:val="009862D4"/>
    <w:rsid w:val="009878AA"/>
    <w:rsid w:val="00990BB4"/>
    <w:rsid w:val="009A09AF"/>
    <w:rsid w:val="009A1A99"/>
    <w:rsid w:val="009B30F0"/>
    <w:rsid w:val="009B4C67"/>
    <w:rsid w:val="009B73DD"/>
    <w:rsid w:val="009B7EE8"/>
    <w:rsid w:val="009C02F1"/>
    <w:rsid w:val="009C22CA"/>
    <w:rsid w:val="009C3B22"/>
    <w:rsid w:val="009C4C2F"/>
    <w:rsid w:val="009C599D"/>
    <w:rsid w:val="009C6C7D"/>
    <w:rsid w:val="009D0BA0"/>
    <w:rsid w:val="009D1201"/>
    <w:rsid w:val="009D29EB"/>
    <w:rsid w:val="009D4E6E"/>
    <w:rsid w:val="009D5C20"/>
    <w:rsid w:val="009E061F"/>
    <w:rsid w:val="009E15F4"/>
    <w:rsid w:val="009E1A47"/>
    <w:rsid w:val="009E26EE"/>
    <w:rsid w:val="009E68C1"/>
    <w:rsid w:val="009F00E6"/>
    <w:rsid w:val="009F45B4"/>
    <w:rsid w:val="009F4B6A"/>
    <w:rsid w:val="009F5329"/>
    <w:rsid w:val="00A0094B"/>
    <w:rsid w:val="00A01BB3"/>
    <w:rsid w:val="00A02038"/>
    <w:rsid w:val="00A02CB9"/>
    <w:rsid w:val="00A04589"/>
    <w:rsid w:val="00A0565B"/>
    <w:rsid w:val="00A0594F"/>
    <w:rsid w:val="00A06738"/>
    <w:rsid w:val="00A1224E"/>
    <w:rsid w:val="00A1366F"/>
    <w:rsid w:val="00A14DF9"/>
    <w:rsid w:val="00A25551"/>
    <w:rsid w:val="00A35418"/>
    <w:rsid w:val="00A37462"/>
    <w:rsid w:val="00A4138D"/>
    <w:rsid w:val="00A41CB5"/>
    <w:rsid w:val="00A4294E"/>
    <w:rsid w:val="00A45E06"/>
    <w:rsid w:val="00A5095D"/>
    <w:rsid w:val="00A51400"/>
    <w:rsid w:val="00A5442B"/>
    <w:rsid w:val="00A54BDB"/>
    <w:rsid w:val="00A564FF"/>
    <w:rsid w:val="00A607F7"/>
    <w:rsid w:val="00A61C88"/>
    <w:rsid w:val="00A63F5A"/>
    <w:rsid w:val="00A6482B"/>
    <w:rsid w:val="00A65508"/>
    <w:rsid w:val="00A65C8D"/>
    <w:rsid w:val="00A6654E"/>
    <w:rsid w:val="00A726CF"/>
    <w:rsid w:val="00A73BB8"/>
    <w:rsid w:val="00A7415F"/>
    <w:rsid w:val="00A75191"/>
    <w:rsid w:val="00A75F24"/>
    <w:rsid w:val="00A77480"/>
    <w:rsid w:val="00A777C0"/>
    <w:rsid w:val="00A802F3"/>
    <w:rsid w:val="00A8104F"/>
    <w:rsid w:val="00A82543"/>
    <w:rsid w:val="00A859AB"/>
    <w:rsid w:val="00A91270"/>
    <w:rsid w:val="00A924B4"/>
    <w:rsid w:val="00A927DA"/>
    <w:rsid w:val="00A94530"/>
    <w:rsid w:val="00AA17BF"/>
    <w:rsid w:val="00AA25E2"/>
    <w:rsid w:val="00AA2FAA"/>
    <w:rsid w:val="00AA5858"/>
    <w:rsid w:val="00AA6EFB"/>
    <w:rsid w:val="00AA762B"/>
    <w:rsid w:val="00AB08DD"/>
    <w:rsid w:val="00AB1E67"/>
    <w:rsid w:val="00AB1EF0"/>
    <w:rsid w:val="00AB600A"/>
    <w:rsid w:val="00AC50EF"/>
    <w:rsid w:val="00AC534B"/>
    <w:rsid w:val="00AD0300"/>
    <w:rsid w:val="00AD25F9"/>
    <w:rsid w:val="00AD357C"/>
    <w:rsid w:val="00AD48FC"/>
    <w:rsid w:val="00AD5C28"/>
    <w:rsid w:val="00AE0653"/>
    <w:rsid w:val="00AE12ED"/>
    <w:rsid w:val="00AE1B3F"/>
    <w:rsid w:val="00AE2128"/>
    <w:rsid w:val="00AE286E"/>
    <w:rsid w:val="00AF1CF6"/>
    <w:rsid w:val="00AF3B15"/>
    <w:rsid w:val="00AF7599"/>
    <w:rsid w:val="00B06BC9"/>
    <w:rsid w:val="00B07FF7"/>
    <w:rsid w:val="00B10FF4"/>
    <w:rsid w:val="00B1231E"/>
    <w:rsid w:val="00B16D32"/>
    <w:rsid w:val="00B17B91"/>
    <w:rsid w:val="00B221E8"/>
    <w:rsid w:val="00B233EA"/>
    <w:rsid w:val="00B23866"/>
    <w:rsid w:val="00B30CBE"/>
    <w:rsid w:val="00B31FBA"/>
    <w:rsid w:val="00B341A4"/>
    <w:rsid w:val="00B34B64"/>
    <w:rsid w:val="00B35316"/>
    <w:rsid w:val="00B36A25"/>
    <w:rsid w:val="00B37B7F"/>
    <w:rsid w:val="00B4336B"/>
    <w:rsid w:val="00B44040"/>
    <w:rsid w:val="00B449D4"/>
    <w:rsid w:val="00B44F9E"/>
    <w:rsid w:val="00B50D03"/>
    <w:rsid w:val="00B52486"/>
    <w:rsid w:val="00B53AF4"/>
    <w:rsid w:val="00B56CB3"/>
    <w:rsid w:val="00B60375"/>
    <w:rsid w:val="00B617FF"/>
    <w:rsid w:val="00B67FB4"/>
    <w:rsid w:val="00B718D7"/>
    <w:rsid w:val="00B73DD9"/>
    <w:rsid w:val="00B74B1D"/>
    <w:rsid w:val="00B7613A"/>
    <w:rsid w:val="00B82614"/>
    <w:rsid w:val="00B834A2"/>
    <w:rsid w:val="00B85D29"/>
    <w:rsid w:val="00B92695"/>
    <w:rsid w:val="00B93074"/>
    <w:rsid w:val="00B94936"/>
    <w:rsid w:val="00B95AEA"/>
    <w:rsid w:val="00B96D1B"/>
    <w:rsid w:val="00BB3EB1"/>
    <w:rsid w:val="00BB4989"/>
    <w:rsid w:val="00BB62E1"/>
    <w:rsid w:val="00BB7860"/>
    <w:rsid w:val="00BC2BDF"/>
    <w:rsid w:val="00BC325A"/>
    <w:rsid w:val="00BC53D6"/>
    <w:rsid w:val="00BC6BF7"/>
    <w:rsid w:val="00BD56FD"/>
    <w:rsid w:val="00BD7195"/>
    <w:rsid w:val="00BE01B0"/>
    <w:rsid w:val="00BE0267"/>
    <w:rsid w:val="00BE30E9"/>
    <w:rsid w:val="00BE3DA6"/>
    <w:rsid w:val="00BE5649"/>
    <w:rsid w:val="00BE5C16"/>
    <w:rsid w:val="00BF0EC4"/>
    <w:rsid w:val="00BF0F3C"/>
    <w:rsid w:val="00BF2435"/>
    <w:rsid w:val="00BF2449"/>
    <w:rsid w:val="00BF754B"/>
    <w:rsid w:val="00BF77E8"/>
    <w:rsid w:val="00BF7EE9"/>
    <w:rsid w:val="00C006D3"/>
    <w:rsid w:val="00C072DC"/>
    <w:rsid w:val="00C12576"/>
    <w:rsid w:val="00C2053E"/>
    <w:rsid w:val="00C214B0"/>
    <w:rsid w:val="00C21F9D"/>
    <w:rsid w:val="00C25FFC"/>
    <w:rsid w:val="00C2653A"/>
    <w:rsid w:val="00C301C8"/>
    <w:rsid w:val="00C3351E"/>
    <w:rsid w:val="00C34320"/>
    <w:rsid w:val="00C35F16"/>
    <w:rsid w:val="00C442B6"/>
    <w:rsid w:val="00C51468"/>
    <w:rsid w:val="00C53A3A"/>
    <w:rsid w:val="00C53CCB"/>
    <w:rsid w:val="00C541EB"/>
    <w:rsid w:val="00C54B51"/>
    <w:rsid w:val="00C603BE"/>
    <w:rsid w:val="00C61D49"/>
    <w:rsid w:val="00C61EA4"/>
    <w:rsid w:val="00C71767"/>
    <w:rsid w:val="00C76EB3"/>
    <w:rsid w:val="00C7765A"/>
    <w:rsid w:val="00C80D44"/>
    <w:rsid w:val="00C8226D"/>
    <w:rsid w:val="00C82EA5"/>
    <w:rsid w:val="00C870BC"/>
    <w:rsid w:val="00C877F0"/>
    <w:rsid w:val="00C87C35"/>
    <w:rsid w:val="00C90E4E"/>
    <w:rsid w:val="00C92F5B"/>
    <w:rsid w:val="00CA0166"/>
    <w:rsid w:val="00CA0E62"/>
    <w:rsid w:val="00CA1438"/>
    <w:rsid w:val="00CA365E"/>
    <w:rsid w:val="00CA3B1D"/>
    <w:rsid w:val="00CA4178"/>
    <w:rsid w:val="00CB0276"/>
    <w:rsid w:val="00CB328A"/>
    <w:rsid w:val="00CB4675"/>
    <w:rsid w:val="00CB75BF"/>
    <w:rsid w:val="00CC5CF4"/>
    <w:rsid w:val="00CD26DE"/>
    <w:rsid w:val="00CD4EF6"/>
    <w:rsid w:val="00CD59B6"/>
    <w:rsid w:val="00CD69C4"/>
    <w:rsid w:val="00CE13B4"/>
    <w:rsid w:val="00CE3869"/>
    <w:rsid w:val="00CE51D4"/>
    <w:rsid w:val="00CF46E7"/>
    <w:rsid w:val="00CF61DB"/>
    <w:rsid w:val="00CF6A47"/>
    <w:rsid w:val="00CF75A7"/>
    <w:rsid w:val="00D0127D"/>
    <w:rsid w:val="00D05267"/>
    <w:rsid w:val="00D05AC1"/>
    <w:rsid w:val="00D066F8"/>
    <w:rsid w:val="00D06E93"/>
    <w:rsid w:val="00D1253A"/>
    <w:rsid w:val="00D15CDE"/>
    <w:rsid w:val="00D20FF7"/>
    <w:rsid w:val="00D25A41"/>
    <w:rsid w:val="00D25C4C"/>
    <w:rsid w:val="00D25EB8"/>
    <w:rsid w:val="00D26EDA"/>
    <w:rsid w:val="00D271A0"/>
    <w:rsid w:val="00D34D09"/>
    <w:rsid w:val="00D42AEE"/>
    <w:rsid w:val="00D432AC"/>
    <w:rsid w:val="00D457A2"/>
    <w:rsid w:val="00D460A6"/>
    <w:rsid w:val="00D4750D"/>
    <w:rsid w:val="00D47543"/>
    <w:rsid w:val="00D54943"/>
    <w:rsid w:val="00D55642"/>
    <w:rsid w:val="00D55E76"/>
    <w:rsid w:val="00D57DF4"/>
    <w:rsid w:val="00D57F6D"/>
    <w:rsid w:val="00D60258"/>
    <w:rsid w:val="00D62D3C"/>
    <w:rsid w:val="00D62E94"/>
    <w:rsid w:val="00D6370C"/>
    <w:rsid w:val="00D64D5C"/>
    <w:rsid w:val="00D66048"/>
    <w:rsid w:val="00D6762B"/>
    <w:rsid w:val="00D710B4"/>
    <w:rsid w:val="00D755CB"/>
    <w:rsid w:val="00D75FAB"/>
    <w:rsid w:val="00D82D08"/>
    <w:rsid w:val="00D865A5"/>
    <w:rsid w:val="00D87ED7"/>
    <w:rsid w:val="00D919BE"/>
    <w:rsid w:val="00D92E34"/>
    <w:rsid w:val="00D943F7"/>
    <w:rsid w:val="00D97725"/>
    <w:rsid w:val="00DA0778"/>
    <w:rsid w:val="00DA16BD"/>
    <w:rsid w:val="00DA22B4"/>
    <w:rsid w:val="00DA25C5"/>
    <w:rsid w:val="00DA348D"/>
    <w:rsid w:val="00DA366D"/>
    <w:rsid w:val="00DB05E5"/>
    <w:rsid w:val="00DB2A8C"/>
    <w:rsid w:val="00DB406F"/>
    <w:rsid w:val="00DB5095"/>
    <w:rsid w:val="00DB5199"/>
    <w:rsid w:val="00DB7FA1"/>
    <w:rsid w:val="00DC2289"/>
    <w:rsid w:val="00DC33C3"/>
    <w:rsid w:val="00DC3C5B"/>
    <w:rsid w:val="00DC4F25"/>
    <w:rsid w:val="00DC52B9"/>
    <w:rsid w:val="00DC7256"/>
    <w:rsid w:val="00DC72AA"/>
    <w:rsid w:val="00DE0828"/>
    <w:rsid w:val="00DE419F"/>
    <w:rsid w:val="00DE5392"/>
    <w:rsid w:val="00DE7CF2"/>
    <w:rsid w:val="00DF4918"/>
    <w:rsid w:val="00DF4BC4"/>
    <w:rsid w:val="00DF5E7E"/>
    <w:rsid w:val="00DF74CF"/>
    <w:rsid w:val="00E12E05"/>
    <w:rsid w:val="00E16291"/>
    <w:rsid w:val="00E2046F"/>
    <w:rsid w:val="00E21DFA"/>
    <w:rsid w:val="00E23BBB"/>
    <w:rsid w:val="00E254A8"/>
    <w:rsid w:val="00E260A9"/>
    <w:rsid w:val="00E31DBF"/>
    <w:rsid w:val="00E35096"/>
    <w:rsid w:val="00E35202"/>
    <w:rsid w:val="00E36CA4"/>
    <w:rsid w:val="00E37971"/>
    <w:rsid w:val="00E40E32"/>
    <w:rsid w:val="00E41F97"/>
    <w:rsid w:val="00E43E8C"/>
    <w:rsid w:val="00E456BC"/>
    <w:rsid w:val="00E46515"/>
    <w:rsid w:val="00E47176"/>
    <w:rsid w:val="00E47690"/>
    <w:rsid w:val="00E50DC8"/>
    <w:rsid w:val="00E52DAD"/>
    <w:rsid w:val="00E5441A"/>
    <w:rsid w:val="00E614C1"/>
    <w:rsid w:val="00E644C5"/>
    <w:rsid w:val="00E71B8F"/>
    <w:rsid w:val="00E740D5"/>
    <w:rsid w:val="00E749A1"/>
    <w:rsid w:val="00E77A2D"/>
    <w:rsid w:val="00E80358"/>
    <w:rsid w:val="00E81503"/>
    <w:rsid w:val="00E8264C"/>
    <w:rsid w:val="00E85D98"/>
    <w:rsid w:val="00E8755C"/>
    <w:rsid w:val="00E87D95"/>
    <w:rsid w:val="00E901C6"/>
    <w:rsid w:val="00E926E7"/>
    <w:rsid w:val="00E97A72"/>
    <w:rsid w:val="00EA6BD4"/>
    <w:rsid w:val="00EB056A"/>
    <w:rsid w:val="00EB1FDF"/>
    <w:rsid w:val="00EB2147"/>
    <w:rsid w:val="00EB3201"/>
    <w:rsid w:val="00EB4645"/>
    <w:rsid w:val="00EB4755"/>
    <w:rsid w:val="00EB6765"/>
    <w:rsid w:val="00EC1D65"/>
    <w:rsid w:val="00EC52B9"/>
    <w:rsid w:val="00EC5C3B"/>
    <w:rsid w:val="00EC6D41"/>
    <w:rsid w:val="00EC7372"/>
    <w:rsid w:val="00ED0C5D"/>
    <w:rsid w:val="00ED5DA8"/>
    <w:rsid w:val="00ED607C"/>
    <w:rsid w:val="00ED652D"/>
    <w:rsid w:val="00ED6758"/>
    <w:rsid w:val="00EE2579"/>
    <w:rsid w:val="00EE3D5E"/>
    <w:rsid w:val="00EE63F4"/>
    <w:rsid w:val="00EE704B"/>
    <w:rsid w:val="00EF0062"/>
    <w:rsid w:val="00EF30C3"/>
    <w:rsid w:val="00EF553E"/>
    <w:rsid w:val="00F00EE2"/>
    <w:rsid w:val="00F029B4"/>
    <w:rsid w:val="00F03341"/>
    <w:rsid w:val="00F0421B"/>
    <w:rsid w:val="00F07047"/>
    <w:rsid w:val="00F11186"/>
    <w:rsid w:val="00F11750"/>
    <w:rsid w:val="00F14CF7"/>
    <w:rsid w:val="00F1515C"/>
    <w:rsid w:val="00F17508"/>
    <w:rsid w:val="00F21C3C"/>
    <w:rsid w:val="00F27C02"/>
    <w:rsid w:val="00F27E81"/>
    <w:rsid w:val="00F31A38"/>
    <w:rsid w:val="00F31C26"/>
    <w:rsid w:val="00F33692"/>
    <w:rsid w:val="00F33D7C"/>
    <w:rsid w:val="00F35FBE"/>
    <w:rsid w:val="00F43761"/>
    <w:rsid w:val="00F439D3"/>
    <w:rsid w:val="00F46C52"/>
    <w:rsid w:val="00F5036A"/>
    <w:rsid w:val="00F50CBE"/>
    <w:rsid w:val="00F50FFD"/>
    <w:rsid w:val="00F5106C"/>
    <w:rsid w:val="00F51E92"/>
    <w:rsid w:val="00F56736"/>
    <w:rsid w:val="00F57E8C"/>
    <w:rsid w:val="00F623FD"/>
    <w:rsid w:val="00F62B2F"/>
    <w:rsid w:val="00F648AA"/>
    <w:rsid w:val="00F65431"/>
    <w:rsid w:val="00F670D5"/>
    <w:rsid w:val="00F672B0"/>
    <w:rsid w:val="00F67743"/>
    <w:rsid w:val="00F711F5"/>
    <w:rsid w:val="00F73424"/>
    <w:rsid w:val="00F74373"/>
    <w:rsid w:val="00F81637"/>
    <w:rsid w:val="00F81ECE"/>
    <w:rsid w:val="00F82037"/>
    <w:rsid w:val="00F83D3B"/>
    <w:rsid w:val="00F8429B"/>
    <w:rsid w:val="00F85F41"/>
    <w:rsid w:val="00F91038"/>
    <w:rsid w:val="00F91A6E"/>
    <w:rsid w:val="00FA0C2A"/>
    <w:rsid w:val="00FA2937"/>
    <w:rsid w:val="00FA5BDC"/>
    <w:rsid w:val="00FA6D66"/>
    <w:rsid w:val="00FB09E8"/>
    <w:rsid w:val="00FB203A"/>
    <w:rsid w:val="00FB4995"/>
    <w:rsid w:val="00FB4F81"/>
    <w:rsid w:val="00FB5175"/>
    <w:rsid w:val="00FB727A"/>
    <w:rsid w:val="00FC1C8B"/>
    <w:rsid w:val="00FC2C31"/>
    <w:rsid w:val="00FC79BF"/>
    <w:rsid w:val="00FD0655"/>
    <w:rsid w:val="00FD1A3C"/>
    <w:rsid w:val="00FD4038"/>
    <w:rsid w:val="00FD482C"/>
    <w:rsid w:val="00FD6152"/>
    <w:rsid w:val="00FD6DFF"/>
    <w:rsid w:val="00FE0A02"/>
    <w:rsid w:val="00FE2489"/>
    <w:rsid w:val="00FF1441"/>
    <w:rsid w:val="00FF19B4"/>
    <w:rsid w:val="00FF29BC"/>
    <w:rsid w:val="00FF3BC8"/>
    <w:rsid w:val="00FF3C0D"/>
    <w:rsid w:val="00FF72E0"/>
    <w:rsid w:val="02C12A9C"/>
    <w:rsid w:val="037F5278"/>
    <w:rsid w:val="039379CC"/>
    <w:rsid w:val="04E82490"/>
    <w:rsid w:val="04E856CB"/>
    <w:rsid w:val="062A275E"/>
    <w:rsid w:val="06EA2014"/>
    <w:rsid w:val="07B410B9"/>
    <w:rsid w:val="07D50A82"/>
    <w:rsid w:val="08024860"/>
    <w:rsid w:val="080B3CCE"/>
    <w:rsid w:val="083E2DCC"/>
    <w:rsid w:val="09395132"/>
    <w:rsid w:val="093966C8"/>
    <w:rsid w:val="09F5360E"/>
    <w:rsid w:val="0A875662"/>
    <w:rsid w:val="0C580AA0"/>
    <w:rsid w:val="0C932615"/>
    <w:rsid w:val="0CC33E27"/>
    <w:rsid w:val="0D4E25C8"/>
    <w:rsid w:val="0E901BFC"/>
    <w:rsid w:val="0FDA3BDD"/>
    <w:rsid w:val="10F427CF"/>
    <w:rsid w:val="120A7EEE"/>
    <w:rsid w:val="12761364"/>
    <w:rsid w:val="12C30C0A"/>
    <w:rsid w:val="12CB3273"/>
    <w:rsid w:val="13F11728"/>
    <w:rsid w:val="14D97A25"/>
    <w:rsid w:val="152E7E9C"/>
    <w:rsid w:val="157D4F44"/>
    <w:rsid w:val="15C131C8"/>
    <w:rsid w:val="161517B0"/>
    <w:rsid w:val="161C3B02"/>
    <w:rsid w:val="16967D49"/>
    <w:rsid w:val="16A93786"/>
    <w:rsid w:val="176C5189"/>
    <w:rsid w:val="1ACBD757"/>
    <w:rsid w:val="1B894162"/>
    <w:rsid w:val="1D011855"/>
    <w:rsid w:val="1D2B6712"/>
    <w:rsid w:val="1E853909"/>
    <w:rsid w:val="1FC07808"/>
    <w:rsid w:val="1FD14E87"/>
    <w:rsid w:val="20002077"/>
    <w:rsid w:val="20BE7FB3"/>
    <w:rsid w:val="217B50A8"/>
    <w:rsid w:val="22BA5686"/>
    <w:rsid w:val="231A7848"/>
    <w:rsid w:val="24357E42"/>
    <w:rsid w:val="244C11AC"/>
    <w:rsid w:val="24AE4950"/>
    <w:rsid w:val="25AE046E"/>
    <w:rsid w:val="27167CA1"/>
    <w:rsid w:val="275C02AB"/>
    <w:rsid w:val="29894B06"/>
    <w:rsid w:val="2B1B1727"/>
    <w:rsid w:val="2DED1171"/>
    <w:rsid w:val="2EAB3401"/>
    <w:rsid w:val="2F4632F5"/>
    <w:rsid w:val="2F6F6CA3"/>
    <w:rsid w:val="2F8510F1"/>
    <w:rsid w:val="2F926FA6"/>
    <w:rsid w:val="3008327B"/>
    <w:rsid w:val="30DF783E"/>
    <w:rsid w:val="318C2BF5"/>
    <w:rsid w:val="318E3C61"/>
    <w:rsid w:val="32B815D2"/>
    <w:rsid w:val="33BE464F"/>
    <w:rsid w:val="34981E4A"/>
    <w:rsid w:val="3772388E"/>
    <w:rsid w:val="37B11C6E"/>
    <w:rsid w:val="38153DAB"/>
    <w:rsid w:val="38655C6B"/>
    <w:rsid w:val="38663E78"/>
    <w:rsid w:val="3AF54945"/>
    <w:rsid w:val="3C1910A3"/>
    <w:rsid w:val="3CF823AB"/>
    <w:rsid w:val="3DAA7D83"/>
    <w:rsid w:val="3DFB2670"/>
    <w:rsid w:val="3E6F7CF1"/>
    <w:rsid w:val="425C4736"/>
    <w:rsid w:val="428325B0"/>
    <w:rsid w:val="44834057"/>
    <w:rsid w:val="448B68F7"/>
    <w:rsid w:val="452C65B4"/>
    <w:rsid w:val="4539487A"/>
    <w:rsid w:val="45C956D9"/>
    <w:rsid w:val="47416E57"/>
    <w:rsid w:val="477D5248"/>
    <w:rsid w:val="47976E82"/>
    <w:rsid w:val="491E1914"/>
    <w:rsid w:val="4C674964"/>
    <w:rsid w:val="4CA656E0"/>
    <w:rsid w:val="4EDF405A"/>
    <w:rsid w:val="4EF10877"/>
    <w:rsid w:val="4F0D5D3B"/>
    <w:rsid w:val="5091017C"/>
    <w:rsid w:val="51AF2D32"/>
    <w:rsid w:val="51D41B82"/>
    <w:rsid w:val="526176D1"/>
    <w:rsid w:val="53CA1D77"/>
    <w:rsid w:val="56725555"/>
    <w:rsid w:val="577529AD"/>
    <w:rsid w:val="579F29EE"/>
    <w:rsid w:val="57E1517B"/>
    <w:rsid w:val="587C1944"/>
    <w:rsid w:val="592E180D"/>
    <w:rsid w:val="597102E2"/>
    <w:rsid w:val="5AD50D90"/>
    <w:rsid w:val="5B591312"/>
    <w:rsid w:val="5DD64C26"/>
    <w:rsid w:val="5E7728A4"/>
    <w:rsid w:val="5EE83548"/>
    <w:rsid w:val="61907509"/>
    <w:rsid w:val="6261568E"/>
    <w:rsid w:val="659624A5"/>
    <w:rsid w:val="65DE54CC"/>
    <w:rsid w:val="66C24453"/>
    <w:rsid w:val="66F11A0F"/>
    <w:rsid w:val="67334E8F"/>
    <w:rsid w:val="67CA67ED"/>
    <w:rsid w:val="68FD27D1"/>
    <w:rsid w:val="6903299E"/>
    <w:rsid w:val="6A014B30"/>
    <w:rsid w:val="6C532847"/>
    <w:rsid w:val="6D686754"/>
    <w:rsid w:val="6D762F8A"/>
    <w:rsid w:val="6DCE1342"/>
    <w:rsid w:val="6DDA4EDE"/>
    <w:rsid w:val="6F930565"/>
    <w:rsid w:val="6FDD0513"/>
    <w:rsid w:val="70153A16"/>
    <w:rsid w:val="70516A5C"/>
    <w:rsid w:val="706978A3"/>
    <w:rsid w:val="71482BF2"/>
    <w:rsid w:val="71E90846"/>
    <w:rsid w:val="73DD7264"/>
    <w:rsid w:val="73E33DD2"/>
    <w:rsid w:val="740E252B"/>
    <w:rsid w:val="74BA6EDD"/>
    <w:rsid w:val="74EF7D79"/>
    <w:rsid w:val="75F57250"/>
    <w:rsid w:val="76362243"/>
    <w:rsid w:val="79255E1C"/>
    <w:rsid w:val="798E1737"/>
    <w:rsid w:val="7AC2003A"/>
    <w:rsid w:val="7D0E1EA7"/>
    <w:rsid w:val="7DCD5BEB"/>
    <w:rsid w:val="7EEF9C38"/>
    <w:rsid w:val="7F775004"/>
    <w:rsid w:val="7F7F734A"/>
    <w:rsid w:val="7FD2DB66"/>
    <w:rsid w:val="AFC751EB"/>
    <w:rsid w:val="B5BBE0E6"/>
    <w:rsid w:val="B9EFF973"/>
    <w:rsid w:val="BCFBC3A8"/>
    <w:rsid w:val="BFFE9640"/>
    <w:rsid w:val="DF1F1F51"/>
    <w:rsid w:val="F74778BE"/>
    <w:rsid w:val="F7F641A9"/>
    <w:rsid w:val="F7FEF767"/>
    <w:rsid w:val="FDEC00FC"/>
    <w:rsid w:val="FF9BBFBA"/>
    <w:rsid w:val="FFF8C7F0"/>
    <w:rsid w:val="FFFBE54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locked/>
    <w:uiPriority w:val="0"/>
    <w:pPr>
      <w:spacing w:beforeAutospacing="1" w:afterAutospacing="1"/>
      <w:jc w:val="left"/>
      <w:outlineLvl w:val="1"/>
    </w:pPr>
    <w:rPr>
      <w:rFonts w:hint="eastAsia" w:ascii="宋体" w:hAnsi="宋体"/>
      <w:b/>
      <w:bCs/>
      <w:kern w:val="0"/>
      <w:sz w:val="36"/>
      <w:szCs w:val="36"/>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unhideWhenUsed/>
    <w:qFormat/>
    <w:uiPriority w:val="99"/>
    <w:pPr>
      <w:spacing w:before="120"/>
    </w:pPr>
    <w:rPr>
      <w:rFonts w:ascii="等线 Light" w:hAnsi="等线 Light"/>
    </w:rPr>
  </w:style>
  <w:style w:type="paragraph" w:styleId="4">
    <w:name w:val="annotation text"/>
    <w:basedOn w:val="1"/>
    <w:link w:val="24"/>
    <w:unhideWhenUsed/>
    <w:qFormat/>
    <w:uiPriority w:val="99"/>
    <w:pPr>
      <w:jc w:val="left"/>
    </w:pPr>
  </w:style>
  <w:style w:type="paragraph" w:styleId="5">
    <w:name w:val="Body Text"/>
    <w:basedOn w:val="1"/>
    <w:qFormat/>
    <w:uiPriority w:val="1"/>
    <w:pPr>
      <w:autoSpaceDE w:val="0"/>
      <w:autoSpaceDN w:val="0"/>
      <w:jc w:val="left"/>
    </w:pPr>
    <w:rPr>
      <w:rFonts w:ascii="仿宋_GB2312" w:hAnsi="仿宋_GB2312" w:eastAsia="仿宋_GB2312" w:cs="仿宋_GB2312"/>
      <w:kern w:val="0"/>
      <w:sz w:val="32"/>
      <w:szCs w:val="32"/>
    </w:rPr>
  </w:style>
  <w:style w:type="paragraph" w:styleId="6">
    <w:name w:val="Body Text Indent"/>
    <w:basedOn w:val="1"/>
    <w:qFormat/>
    <w:uiPriority w:val="0"/>
    <w:pPr>
      <w:spacing w:after="120"/>
      <w:ind w:left="420" w:leftChars="200"/>
    </w:pPr>
  </w:style>
  <w:style w:type="paragraph" w:styleId="7">
    <w:name w:val="Date"/>
    <w:basedOn w:val="1"/>
    <w:next w:val="1"/>
    <w:link w:val="19"/>
    <w:semiHidden/>
    <w:qFormat/>
    <w:uiPriority w:val="99"/>
    <w:pPr>
      <w:ind w:left="100" w:leftChars="2500"/>
    </w:pPr>
  </w:style>
  <w:style w:type="paragraph" w:styleId="8">
    <w:name w:val="Balloon Text"/>
    <w:basedOn w:val="1"/>
    <w:link w:val="26"/>
    <w:semiHidden/>
    <w:unhideWhenUsed/>
    <w:qFormat/>
    <w:uiPriority w:val="99"/>
    <w:rPr>
      <w:sz w:val="18"/>
      <w:szCs w:val="18"/>
    </w:rPr>
  </w:style>
  <w:style w:type="paragraph" w:styleId="9">
    <w:name w:val="footer"/>
    <w:basedOn w:val="1"/>
    <w:link w:val="18"/>
    <w:qFormat/>
    <w:uiPriority w:val="99"/>
    <w:pPr>
      <w:tabs>
        <w:tab w:val="center" w:pos="4153"/>
        <w:tab w:val="right" w:pos="8306"/>
      </w:tabs>
      <w:snapToGrid w:val="0"/>
      <w:jc w:val="left"/>
    </w:pPr>
    <w:rPr>
      <w:rFonts w:ascii="Calibri" w:hAnsi="Calibri"/>
      <w:sz w:val="18"/>
      <w:szCs w:val="18"/>
    </w:rPr>
  </w:style>
  <w:style w:type="paragraph" w:styleId="10">
    <w:name w:val="header"/>
    <w:basedOn w:val="1"/>
    <w:link w:val="17"/>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1">
    <w:name w:val="Normal (Web)"/>
    <w:basedOn w:val="1"/>
    <w:semiHidden/>
    <w:qFormat/>
    <w:uiPriority w:val="99"/>
    <w:pPr>
      <w:widowControl/>
      <w:spacing w:before="100" w:beforeAutospacing="1" w:after="100" w:afterAutospacing="1"/>
      <w:jc w:val="left"/>
    </w:pPr>
    <w:rPr>
      <w:rFonts w:ascii="宋体" w:hAnsi="宋体" w:cs="宋体"/>
      <w:kern w:val="0"/>
      <w:sz w:val="24"/>
    </w:rPr>
  </w:style>
  <w:style w:type="paragraph" w:styleId="12">
    <w:name w:val="annotation subject"/>
    <w:basedOn w:val="4"/>
    <w:next w:val="4"/>
    <w:link w:val="25"/>
    <w:semiHidden/>
    <w:unhideWhenUsed/>
    <w:qFormat/>
    <w:uiPriority w:val="99"/>
    <w:rPr>
      <w:b/>
      <w:bCs/>
    </w:rPr>
  </w:style>
  <w:style w:type="character" w:styleId="15">
    <w:name w:val="page number"/>
    <w:basedOn w:val="14"/>
    <w:qFormat/>
    <w:uiPriority w:val="99"/>
    <w:rPr>
      <w:rFonts w:cs="Times New Roman"/>
    </w:rPr>
  </w:style>
  <w:style w:type="character" w:styleId="16">
    <w:name w:val="annotation reference"/>
    <w:basedOn w:val="14"/>
    <w:semiHidden/>
    <w:unhideWhenUsed/>
    <w:qFormat/>
    <w:uiPriority w:val="99"/>
    <w:rPr>
      <w:sz w:val="21"/>
      <w:szCs w:val="21"/>
    </w:rPr>
  </w:style>
  <w:style w:type="character" w:customStyle="1" w:styleId="17">
    <w:name w:val="页眉 字符"/>
    <w:basedOn w:val="14"/>
    <w:link w:val="10"/>
    <w:qFormat/>
    <w:locked/>
    <w:uiPriority w:val="99"/>
    <w:rPr>
      <w:rFonts w:cs="Times New Roman"/>
      <w:sz w:val="18"/>
      <w:szCs w:val="18"/>
    </w:rPr>
  </w:style>
  <w:style w:type="character" w:customStyle="1" w:styleId="18">
    <w:name w:val="页脚 字符"/>
    <w:basedOn w:val="14"/>
    <w:link w:val="9"/>
    <w:qFormat/>
    <w:locked/>
    <w:uiPriority w:val="99"/>
    <w:rPr>
      <w:rFonts w:cs="Times New Roman"/>
      <w:sz w:val="18"/>
      <w:szCs w:val="18"/>
    </w:rPr>
  </w:style>
  <w:style w:type="character" w:customStyle="1" w:styleId="19">
    <w:name w:val="日期 字符"/>
    <w:basedOn w:val="14"/>
    <w:link w:val="7"/>
    <w:semiHidden/>
    <w:qFormat/>
    <w:locked/>
    <w:uiPriority w:val="99"/>
    <w:rPr>
      <w:rFonts w:ascii="Times New Roman" w:hAnsi="Times New Roman" w:eastAsia="宋体" w:cs="Times New Roman"/>
      <w:sz w:val="24"/>
      <w:szCs w:val="24"/>
    </w:rPr>
  </w:style>
  <w:style w:type="character" w:customStyle="1" w:styleId="20">
    <w:name w:val="font11"/>
    <w:basedOn w:val="14"/>
    <w:qFormat/>
    <w:uiPriority w:val="99"/>
    <w:rPr>
      <w:rFonts w:ascii="仿宋_GB2312" w:eastAsia="仿宋_GB2312" w:cs="Times New Roman"/>
      <w:sz w:val="24"/>
      <w:szCs w:val="24"/>
    </w:rPr>
  </w:style>
  <w:style w:type="character" w:customStyle="1" w:styleId="21">
    <w:name w:val="Char Char3"/>
    <w:qFormat/>
    <w:uiPriority w:val="99"/>
    <w:rPr>
      <w:kern w:val="2"/>
      <w:sz w:val="18"/>
    </w:rPr>
  </w:style>
  <w:style w:type="paragraph" w:styleId="22">
    <w:name w:val="List Paragraph"/>
    <w:basedOn w:val="1"/>
    <w:qFormat/>
    <w:uiPriority w:val="99"/>
    <w:pPr>
      <w:ind w:firstLine="420" w:firstLineChars="200"/>
    </w:pPr>
    <w:rPr>
      <w:rFonts w:ascii="Calibri" w:hAnsi="Calibri"/>
      <w:szCs w:val="22"/>
    </w:rPr>
  </w:style>
  <w:style w:type="paragraph" w:customStyle="1" w:styleId="2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4">
    <w:name w:val="批注文字 字符"/>
    <w:basedOn w:val="14"/>
    <w:link w:val="4"/>
    <w:qFormat/>
    <w:uiPriority w:val="99"/>
    <w:rPr>
      <w:kern w:val="2"/>
      <w:sz w:val="21"/>
      <w:szCs w:val="24"/>
    </w:rPr>
  </w:style>
  <w:style w:type="character" w:customStyle="1" w:styleId="25">
    <w:name w:val="批注主题 字符"/>
    <w:basedOn w:val="24"/>
    <w:link w:val="12"/>
    <w:semiHidden/>
    <w:qFormat/>
    <w:uiPriority w:val="99"/>
    <w:rPr>
      <w:b/>
      <w:bCs/>
      <w:kern w:val="2"/>
      <w:sz w:val="21"/>
      <w:szCs w:val="24"/>
    </w:rPr>
  </w:style>
  <w:style w:type="character" w:customStyle="1" w:styleId="26">
    <w:name w:val="批注框文本 字符"/>
    <w:basedOn w:val="14"/>
    <w:link w:val="8"/>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LG</Company>
  <Pages>11</Pages>
  <Words>5868</Words>
  <Characters>6047</Characters>
  <Lines>27</Lines>
  <Paragraphs>7</Paragraphs>
  <TotalTime>6</TotalTime>
  <ScaleCrop>false</ScaleCrop>
  <LinksUpToDate>false</LinksUpToDate>
  <CharactersWithSpaces>6061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2022-07-19T04:26:00Z</dcterms:created>
  <dc:creator>lenovo</dc:creator>
  <cp:lastModifiedBy>小月月友</cp:lastModifiedBy>
  <cp:lastPrinted>2023-05-06T10:58:00Z</cp:lastPrinted>
  <dcterms:modified xsi:type="dcterms:W3CDTF">2024-12-23T08:01:19Z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AFB7E726A8D44108B55D02C5E0D6A3A9_13</vt:lpwstr>
  </property>
</Properties>
</file>