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FEC2" w14:textId="77777777" w:rsidR="00FF0E15" w:rsidRDefault="00FF0E15" w:rsidP="00FF0E15">
      <w:pPr>
        <w:spacing w:line="56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</w:p>
    <w:p w14:paraId="644427C0" w14:textId="77777777" w:rsidR="00FF0E15" w:rsidRDefault="00FF0E15" w:rsidP="00FF0E1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5B5D156" w14:textId="77777777" w:rsidR="00FF0E15" w:rsidRDefault="00FF0E15" w:rsidP="00FF0E15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朝阳区第三批创新居家养老服务模式</w:t>
      </w:r>
    </w:p>
    <w:p w14:paraId="4B2C88E3" w14:textId="77777777" w:rsidR="00FF0E15" w:rsidRDefault="00FF0E15" w:rsidP="00FF0E1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“揭榜挂帅”中榜企业名单</w:t>
      </w:r>
    </w:p>
    <w:p w14:paraId="068C5299" w14:textId="77777777" w:rsidR="00FF0E15" w:rsidRDefault="00FF0E15" w:rsidP="00FF0E1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0495ACC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1.安贞街道安华西里社区养老服务驿站——北京红枫</w:t>
      </w:r>
      <w:proofErr w:type="gramStart"/>
      <w:r>
        <w:rPr>
          <w:rFonts w:ascii="仿宋" w:eastAsia="仿宋" w:hAnsi="仿宋" w:hint="eastAsia"/>
          <w:sz w:val="32"/>
          <w:szCs w:val="32"/>
        </w:rPr>
        <w:t>盈</w:t>
      </w:r>
      <w:proofErr w:type="gramEnd"/>
      <w:r>
        <w:rPr>
          <w:rFonts w:ascii="仿宋" w:eastAsia="仿宋" w:hAnsi="仿宋" w:hint="eastAsia"/>
          <w:sz w:val="32"/>
          <w:szCs w:val="32"/>
        </w:rPr>
        <w:t>养老服务中心</w:t>
      </w:r>
    </w:p>
    <w:p w14:paraId="292D2C30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2.奥运村街道总装社区养老服务驿站——北京诚和敬驿站养老服务有限公司、北京诚和</w:t>
      </w:r>
      <w:proofErr w:type="gramStart"/>
      <w:r>
        <w:rPr>
          <w:rFonts w:ascii="仿宋" w:eastAsia="仿宋" w:hAnsi="仿宋" w:hint="eastAsia"/>
          <w:sz w:val="32"/>
          <w:szCs w:val="32"/>
        </w:rPr>
        <w:t>敬投资</w:t>
      </w:r>
      <w:proofErr w:type="gramEnd"/>
      <w:r>
        <w:rPr>
          <w:rFonts w:ascii="仿宋" w:eastAsia="仿宋" w:hAnsi="仿宋" w:hint="eastAsia"/>
          <w:sz w:val="32"/>
          <w:szCs w:val="32"/>
        </w:rPr>
        <w:t>有限责任公司养老服务分公司</w:t>
      </w:r>
    </w:p>
    <w:p w14:paraId="4504EC61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3.东湖街道南湖东园北社区养老服务驿站——北京宜适福祉养老产业服务有限公司、</w:t>
      </w:r>
      <w:proofErr w:type="gramStart"/>
      <w:r>
        <w:rPr>
          <w:rFonts w:ascii="仿宋" w:eastAsia="仿宋" w:hAnsi="仿宋" w:hint="eastAsia"/>
          <w:sz w:val="32"/>
          <w:szCs w:val="32"/>
        </w:rPr>
        <w:t>亦馨亦</w:t>
      </w:r>
      <w:proofErr w:type="gramEnd"/>
      <w:r>
        <w:rPr>
          <w:rFonts w:ascii="仿宋" w:eastAsia="仿宋" w:hAnsi="仿宋" w:hint="eastAsia"/>
          <w:sz w:val="32"/>
          <w:szCs w:val="32"/>
        </w:rPr>
        <w:t>悦（北京）健康管理服务有限公司、</w:t>
      </w:r>
      <w:proofErr w:type="gramStart"/>
      <w:r>
        <w:rPr>
          <w:rFonts w:ascii="仿宋" w:eastAsia="仿宋" w:hAnsi="仿宋" w:hint="eastAsia"/>
          <w:sz w:val="32"/>
          <w:szCs w:val="32"/>
        </w:rPr>
        <w:t>北京天诺物业管理</w:t>
      </w:r>
      <w:proofErr w:type="gramEnd"/>
      <w:r>
        <w:rPr>
          <w:rFonts w:ascii="仿宋" w:eastAsia="仿宋" w:hAnsi="仿宋" w:hint="eastAsia"/>
          <w:sz w:val="32"/>
          <w:szCs w:val="32"/>
        </w:rPr>
        <w:t>有限责任公司</w:t>
      </w:r>
    </w:p>
    <w:p w14:paraId="68ED0EE4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4.金</w:t>
      </w:r>
      <w:proofErr w:type="gramStart"/>
      <w:r>
        <w:rPr>
          <w:rFonts w:ascii="仿宋" w:eastAsia="仿宋" w:hAnsi="仿宋" w:hint="eastAsia"/>
          <w:sz w:val="32"/>
          <w:szCs w:val="32"/>
        </w:rPr>
        <w:t>盏地区朝阳金盏嘉园</w:t>
      </w:r>
      <w:proofErr w:type="gramEnd"/>
      <w:r>
        <w:rPr>
          <w:rFonts w:ascii="仿宋" w:eastAsia="仿宋" w:hAnsi="仿宋" w:hint="eastAsia"/>
          <w:sz w:val="32"/>
          <w:szCs w:val="32"/>
        </w:rPr>
        <w:t>养老服务驿站——北京市朝阳区彩虹村庄养老院、深圳市我家守护科技有限公司</w:t>
      </w:r>
    </w:p>
    <w:p w14:paraId="69612FDF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5.来广营地区</w:t>
      </w:r>
      <w:proofErr w:type="gramStart"/>
      <w:r>
        <w:rPr>
          <w:rFonts w:ascii="仿宋" w:eastAsia="仿宋" w:hAnsi="仿宋" w:hint="eastAsia"/>
          <w:sz w:val="32"/>
          <w:szCs w:val="32"/>
        </w:rPr>
        <w:t>清友园社区</w:t>
      </w:r>
      <w:proofErr w:type="gramEnd"/>
      <w:r>
        <w:rPr>
          <w:rFonts w:ascii="仿宋" w:eastAsia="仿宋" w:hAnsi="仿宋" w:hint="eastAsia"/>
          <w:sz w:val="32"/>
          <w:szCs w:val="32"/>
        </w:rPr>
        <w:t>养老服务驿站——北京市朝阳区</w:t>
      </w:r>
      <w:proofErr w:type="gramStart"/>
      <w:r>
        <w:rPr>
          <w:rFonts w:ascii="仿宋" w:eastAsia="仿宋" w:hAnsi="仿宋" w:hint="eastAsia"/>
          <w:sz w:val="32"/>
          <w:szCs w:val="32"/>
        </w:rPr>
        <w:t>潘</w:t>
      </w:r>
      <w:proofErr w:type="gramEnd"/>
      <w:r>
        <w:rPr>
          <w:rFonts w:ascii="仿宋" w:eastAsia="仿宋" w:hAnsi="仿宋" w:hint="eastAsia"/>
          <w:sz w:val="32"/>
          <w:szCs w:val="32"/>
        </w:rPr>
        <w:t>家园老年公寓</w:t>
      </w:r>
    </w:p>
    <w:p w14:paraId="50765F31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6.南磨房</w:t>
      </w:r>
      <w:proofErr w:type="gramStart"/>
      <w:r>
        <w:rPr>
          <w:rFonts w:ascii="仿宋" w:eastAsia="仿宋" w:hAnsi="仿宋" w:hint="eastAsia"/>
          <w:sz w:val="32"/>
          <w:szCs w:val="32"/>
        </w:rPr>
        <w:t>地区紫南家园</w:t>
      </w:r>
      <w:proofErr w:type="gramEnd"/>
      <w:r>
        <w:rPr>
          <w:rFonts w:ascii="仿宋" w:eastAsia="仿宋" w:hAnsi="仿宋" w:hint="eastAsia"/>
          <w:sz w:val="32"/>
          <w:szCs w:val="32"/>
        </w:rPr>
        <w:t>养老驿站——北京市朝阳区南磨房乡敬老院</w:t>
      </w:r>
    </w:p>
    <w:p w14:paraId="682ECB31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7.三间房地区朝阳聚福苑社区养老服务驿站——北京市孝义社区发展中心</w:t>
      </w:r>
    </w:p>
    <w:p w14:paraId="66360252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8.望京街道花家地南里社区养老服务驿站——北京宜适福祉养老产业服务有限公司、</w:t>
      </w:r>
      <w:proofErr w:type="gramStart"/>
      <w:r>
        <w:rPr>
          <w:rFonts w:ascii="仿宋" w:eastAsia="仿宋" w:hAnsi="仿宋" w:hint="eastAsia"/>
          <w:sz w:val="32"/>
          <w:szCs w:val="32"/>
        </w:rPr>
        <w:t>亦馨亦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悦（北京）健康管理服务有限公司、 </w:t>
      </w:r>
      <w:proofErr w:type="gramStart"/>
      <w:r>
        <w:rPr>
          <w:rFonts w:ascii="仿宋" w:eastAsia="仿宋" w:hAnsi="仿宋" w:hint="eastAsia"/>
          <w:sz w:val="32"/>
          <w:szCs w:val="32"/>
        </w:rPr>
        <w:t>北京天诺物业管理</w:t>
      </w:r>
      <w:proofErr w:type="gramEnd"/>
      <w:r>
        <w:rPr>
          <w:rFonts w:ascii="仿宋" w:eastAsia="仿宋" w:hAnsi="仿宋" w:hint="eastAsia"/>
          <w:sz w:val="32"/>
          <w:szCs w:val="32"/>
        </w:rPr>
        <w:t>有限责任公司</w:t>
      </w:r>
    </w:p>
    <w:p w14:paraId="4103F6BB" w14:textId="77777777" w:rsidR="00FF0E15" w:rsidRDefault="00FF0E15" w:rsidP="00FF0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9.小红门地区朝阳鸿博家园社区养老服务驿站——北京市朝阳区利民养老服务工作事务所</w:t>
      </w:r>
    </w:p>
    <w:p w14:paraId="501D2FD6" w14:textId="77777777" w:rsidR="00FF0E15" w:rsidRDefault="00FF0E15" w:rsidP="00FF0E15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00CFB5E" w14:textId="77777777" w:rsidR="00134DB1" w:rsidRPr="00FF0E15" w:rsidRDefault="00134DB1"/>
    <w:sectPr w:rsidR="00134DB1" w:rsidRPr="00FF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9C4D" w14:textId="77777777" w:rsidR="00623685" w:rsidRDefault="00623685" w:rsidP="00FF0E15">
      <w:r>
        <w:separator/>
      </w:r>
    </w:p>
  </w:endnote>
  <w:endnote w:type="continuationSeparator" w:id="0">
    <w:p w14:paraId="0A0B24A8" w14:textId="77777777" w:rsidR="00623685" w:rsidRDefault="00623685" w:rsidP="00FF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F641" w14:textId="77777777" w:rsidR="00623685" w:rsidRDefault="00623685" w:rsidP="00FF0E15">
      <w:r>
        <w:separator/>
      </w:r>
    </w:p>
  </w:footnote>
  <w:footnote w:type="continuationSeparator" w:id="0">
    <w:p w14:paraId="41B3A5C1" w14:textId="77777777" w:rsidR="00623685" w:rsidRDefault="00623685" w:rsidP="00FF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1"/>
    <w:rsid w:val="00134DB1"/>
    <w:rsid w:val="00623685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5C6685-EED1-445E-91B5-0A6A49F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15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1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F0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F0E1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F0E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2023-08-28T01:13:00Z</dcterms:created>
  <dcterms:modified xsi:type="dcterms:W3CDTF">2023-08-28T01:14:00Z</dcterms:modified>
</cp:coreProperties>
</file>