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E8" w:rsidRDefault="00F27DE8" w:rsidP="00F27DE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202</w:t>
      </w:r>
      <w:r>
        <w:rPr>
          <w:rFonts w:asciiTheme="majorEastAsia" w:eastAsiaTheme="majorEastAsia" w:hAnsiTheme="majorEastAsia" w:cstheme="majorEastAsia"/>
          <w:b/>
          <w:bCs/>
          <w:sz w:val="44"/>
          <w:szCs w:val="52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年末朝阳区常住人口344.</w:t>
      </w:r>
      <w:r>
        <w:rPr>
          <w:rFonts w:asciiTheme="majorEastAsia" w:eastAsiaTheme="majorEastAsia" w:hAnsiTheme="majorEastAsia" w:cstheme="majorEastAsia"/>
          <w:b/>
          <w:bCs/>
          <w:sz w:val="44"/>
          <w:szCs w:val="52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万人</w:t>
      </w:r>
    </w:p>
    <w:p w:rsidR="00F27DE8" w:rsidRDefault="00F27DE8" w:rsidP="00F27DE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F27DE8" w:rsidRDefault="00F27DE8" w:rsidP="00F27DE8">
      <w:pPr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据北京市统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36"/>
        </w:rPr>
        <w:t>计局反馈的年度人口抽样调查推算结果显示：截至202</w:t>
      </w:r>
      <w:r>
        <w:rPr>
          <w:rFonts w:asciiTheme="minorEastAsia" w:hAnsiTheme="minorEastAsia" w:cstheme="minorEastAsia"/>
          <w:sz w:val="28"/>
          <w:szCs w:val="36"/>
        </w:rPr>
        <w:t>2</w:t>
      </w:r>
      <w:r>
        <w:rPr>
          <w:rFonts w:asciiTheme="minorEastAsia" w:hAnsiTheme="minorEastAsia" w:cstheme="minorEastAsia" w:hint="eastAsia"/>
          <w:sz w:val="28"/>
          <w:szCs w:val="36"/>
        </w:rPr>
        <w:t>年末，朝阳区常住人口344.</w:t>
      </w:r>
      <w:r>
        <w:rPr>
          <w:rFonts w:asciiTheme="minorEastAsia" w:hAnsiTheme="minorEastAsia" w:cstheme="minorEastAsia"/>
          <w:sz w:val="28"/>
          <w:szCs w:val="36"/>
        </w:rPr>
        <w:t>2</w:t>
      </w:r>
      <w:r>
        <w:rPr>
          <w:rFonts w:asciiTheme="minorEastAsia" w:hAnsiTheme="minorEastAsia" w:cstheme="minorEastAsia" w:hint="eastAsia"/>
          <w:sz w:val="28"/>
          <w:szCs w:val="36"/>
        </w:rPr>
        <w:t>万人，比上年末减少0.</w:t>
      </w:r>
      <w:r>
        <w:rPr>
          <w:rFonts w:asciiTheme="minorEastAsia" w:hAnsiTheme="minorEastAsia" w:cstheme="minorEastAsia"/>
          <w:sz w:val="28"/>
          <w:szCs w:val="36"/>
        </w:rPr>
        <w:t>7</w:t>
      </w:r>
      <w:r>
        <w:rPr>
          <w:rFonts w:asciiTheme="minorEastAsia" w:hAnsiTheme="minorEastAsia" w:cstheme="minorEastAsia" w:hint="eastAsia"/>
          <w:sz w:val="28"/>
          <w:szCs w:val="36"/>
        </w:rPr>
        <w:t>万人，同比下降0.</w:t>
      </w:r>
      <w:r>
        <w:rPr>
          <w:rFonts w:asciiTheme="minorEastAsia" w:hAnsiTheme="minorEastAsia" w:cstheme="minorEastAsia"/>
          <w:sz w:val="28"/>
          <w:szCs w:val="36"/>
        </w:rPr>
        <w:t>2</w:t>
      </w:r>
      <w:r>
        <w:rPr>
          <w:rFonts w:asciiTheme="minorEastAsia" w:hAnsiTheme="minorEastAsia" w:cstheme="minorEastAsia" w:hint="eastAsia"/>
          <w:sz w:val="28"/>
          <w:szCs w:val="36"/>
        </w:rPr>
        <w:t>%，</w:t>
      </w:r>
      <w:r w:rsidRPr="00F27DE8">
        <w:rPr>
          <w:rFonts w:asciiTheme="minorEastAsia" w:hAnsiTheme="minorEastAsia" w:cstheme="minorEastAsia" w:hint="eastAsia"/>
          <w:sz w:val="28"/>
          <w:szCs w:val="36"/>
        </w:rPr>
        <w:t>降幅较上年扩大0.14个百分点。其中，常住外来人口12</w:t>
      </w:r>
      <w:r w:rsidRPr="00F27DE8">
        <w:rPr>
          <w:rFonts w:asciiTheme="minorEastAsia" w:hAnsiTheme="minorEastAsia" w:cstheme="minorEastAsia"/>
          <w:sz w:val="28"/>
          <w:szCs w:val="36"/>
        </w:rPr>
        <w:t>4</w:t>
      </w:r>
      <w:r w:rsidRPr="00F27DE8">
        <w:rPr>
          <w:rFonts w:asciiTheme="minorEastAsia" w:hAnsiTheme="minorEastAsia" w:cstheme="minorEastAsia" w:hint="eastAsia"/>
          <w:sz w:val="28"/>
          <w:szCs w:val="36"/>
        </w:rPr>
        <w:t>.</w:t>
      </w:r>
      <w:r w:rsidRPr="00F27DE8">
        <w:rPr>
          <w:rFonts w:asciiTheme="minorEastAsia" w:hAnsiTheme="minorEastAsia" w:cstheme="minorEastAsia"/>
          <w:sz w:val="28"/>
          <w:szCs w:val="36"/>
        </w:rPr>
        <w:t>3</w:t>
      </w:r>
      <w:r w:rsidRPr="00F27DE8">
        <w:rPr>
          <w:rFonts w:asciiTheme="minorEastAsia" w:hAnsiTheme="minorEastAsia" w:cstheme="minorEastAsia" w:hint="eastAsia"/>
          <w:sz w:val="28"/>
          <w:szCs w:val="36"/>
        </w:rPr>
        <w:t>万人，比上年末减少1.8万人，同比下降1.</w:t>
      </w:r>
      <w:r w:rsidRPr="00F27DE8">
        <w:rPr>
          <w:rFonts w:asciiTheme="minorEastAsia" w:hAnsiTheme="minorEastAsia" w:cstheme="minorEastAsia"/>
          <w:sz w:val="28"/>
          <w:szCs w:val="36"/>
        </w:rPr>
        <w:t>4</w:t>
      </w:r>
      <w:r w:rsidRPr="00F27DE8">
        <w:rPr>
          <w:rFonts w:asciiTheme="minorEastAsia" w:hAnsiTheme="minorEastAsia" w:cstheme="minorEastAsia" w:hint="eastAsia"/>
          <w:sz w:val="28"/>
          <w:szCs w:val="36"/>
        </w:rPr>
        <w:t>%，降幅较上年扩大</w:t>
      </w:r>
      <w:r w:rsidRPr="00F27DE8">
        <w:rPr>
          <w:rFonts w:asciiTheme="minorEastAsia" w:hAnsiTheme="minorEastAsia" w:cstheme="minorEastAsia"/>
          <w:sz w:val="28"/>
          <w:szCs w:val="36"/>
        </w:rPr>
        <w:t>0.22</w:t>
      </w:r>
      <w:r w:rsidRPr="00F27DE8">
        <w:rPr>
          <w:rFonts w:asciiTheme="minorEastAsia" w:hAnsiTheme="minorEastAsia" w:cstheme="minorEastAsia" w:hint="eastAsia"/>
          <w:sz w:val="28"/>
          <w:szCs w:val="36"/>
        </w:rPr>
        <w:t>个百分点。</w:t>
      </w:r>
    </w:p>
    <w:sectPr w:rsidR="00F27DE8" w:rsidSect="0017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EA" w:rsidRDefault="009458EA" w:rsidP="00F27DE8">
      <w:r>
        <w:separator/>
      </w:r>
    </w:p>
  </w:endnote>
  <w:endnote w:type="continuationSeparator" w:id="1">
    <w:p w:rsidR="009458EA" w:rsidRDefault="009458EA" w:rsidP="00F2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EA" w:rsidRDefault="009458EA" w:rsidP="00F27DE8">
      <w:r>
        <w:separator/>
      </w:r>
    </w:p>
  </w:footnote>
  <w:footnote w:type="continuationSeparator" w:id="1">
    <w:p w:rsidR="009458EA" w:rsidRDefault="009458EA" w:rsidP="00F27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E02"/>
    <w:rsid w:val="006D7734"/>
    <w:rsid w:val="007B0319"/>
    <w:rsid w:val="008C58F8"/>
    <w:rsid w:val="008F4F93"/>
    <w:rsid w:val="009458EA"/>
    <w:rsid w:val="00A64D8E"/>
    <w:rsid w:val="00CB3BCE"/>
    <w:rsid w:val="00EF7E02"/>
    <w:rsid w:val="00F27DE8"/>
    <w:rsid w:val="00F4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8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D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B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BCE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MS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WCL</dc:creator>
  <cp:keywords/>
  <dc:description/>
  <cp:lastModifiedBy>黄桂俊</cp:lastModifiedBy>
  <cp:revision>4</cp:revision>
  <cp:lastPrinted>2023-03-30T06:43:00Z</cp:lastPrinted>
  <dcterms:created xsi:type="dcterms:W3CDTF">2023-02-15T01:38:00Z</dcterms:created>
  <dcterms:modified xsi:type="dcterms:W3CDTF">2023-04-04T06:45:00Z</dcterms:modified>
</cp:coreProperties>
</file>