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898" w:rsidRDefault="007F470C" w:rsidP="007F470C">
      <w:pPr>
        <w:spacing w:line="560" w:lineRule="exact"/>
        <w:jc w:val="center"/>
        <w:rPr>
          <w:rFonts w:ascii="方正小标宋简体" w:eastAsia="方正小标宋简体" w:hAnsi="宋体" w:cs="宋体"/>
          <w:bCs/>
          <w:sz w:val="44"/>
        </w:rPr>
      </w:pPr>
      <w:r w:rsidRPr="007F470C">
        <w:rPr>
          <w:rFonts w:ascii="方正小标宋简体" w:eastAsia="方正小标宋简体" w:hAnsi="宋体" w:cs="宋体" w:hint="eastAsia"/>
          <w:bCs/>
          <w:sz w:val="44"/>
        </w:rPr>
        <w:t>《朝阳区用人单位申请一次性就业补贴实施细则（征求意见稿）》</w:t>
      </w:r>
      <w:r>
        <w:rPr>
          <w:rFonts w:ascii="方正小标宋简体" w:eastAsia="方正小标宋简体" w:hAnsi="宋体" w:cs="宋体" w:hint="eastAsia"/>
          <w:bCs/>
          <w:sz w:val="44"/>
        </w:rPr>
        <w:t>的</w:t>
      </w:r>
      <w:r w:rsidR="00B86898" w:rsidRPr="00B86898">
        <w:rPr>
          <w:rFonts w:ascii="方正小标宋简体" w:eastAsia="方正小标宋简体" w:hAnsi="宋体" w:cs="宋体" w:hint="eastAsia"/>
          <w:bCs/>
          <w:sz w:val="44"/>
        </w:rPr>
        <w:t>起草说明</w:t>
      </w:r>
    </w:p>
    <w:p w:rsidR="00B86898" w:rsidRPr="007F470C" w:rsidRDefault="00B86898" w:rsidP="007F470C">
      <w:pPr>
        <w:spacing w:line="560" w:lineRule="exact"/>
        <w:ind w:firstLineChars="150" w:firstLine="480"/>
        <w:rPr>
          <w:rFonts w:ascii="仿宋_GB2312" w:eastAsia="仿宋_GB2312"/>
          <w:sz w:val="32"/>
          <w:szCs w:val="32"/>
        </w:rPr>
      </w:pPr>
    </w:p>
    <w:p w:rsidR="00AC022F" w:rsidRPr="00B86898" w:rsidRDefault="00B86898" w:rsidP="007F470C">
      <w:pPr>
        <w:spacing w:line="560" w:lineRule="exact"/>
        <w:ind w:firstLineChars="150" w:firstLine="480"/>
        <w:rPr>
          <w:rFonts w:ascii="黑体" w:eastAsia="黑体" w:hAnsi="黑体"/>
          <w:sz w:val="32"/>
          <w:szCs w:val="32"/>
        </w:rPr>
      </w:pPr>
      <w:r w:rsidRPr="00B86898">
        <w:rPr>
          <w:rFonts w:ascii="黑体" w:eastAsia="黑体" w:hAnsi="黑体" w:hint="eastAsia"/>
          <w:sz w:val="32"/>
          <w:szCs w:val="32"/>
        </w:rPr>
        <w:t>一、</w:t>
      </w:r>
      <w:r w:rsidR="00AC022F" w:rsidRPr="00B86898">
        <w:rPr>
          <w:rFonts w:ascii="黑体" w:eastAsia="黑体" w:hAnsi="黑体" w:hint="eastAsia"/>
          <w:sz w:val="32"/>
          <w:szCs w:val="32"/>
        </w:rPr>
        <w:t>起草背景及过程</w:t>
      </w:r>
    </w:p>
    <w:p w:rsidR="004514E4" w:rsidRDefault="000B3883" w:rsidP="007F470C">
      <w:pPr>
        <w:widowControl/>
        <w:spacing w:line="560" w:lineRule="exact"/>
        <w:ind w:firstLine="482"/>
        <w:jc w:val="left"/>
        <w:rPr>
          <w:rFonts w:ascii="仿宋_GB2312" w:eastAsia="仿宋_GB2312"/>
          <w:sz w:val="32"/>
          <w:szCs w:val="32"/>
        </w:rPr>
      </w:pPr>
      <w:r w:rsidRPr="000B3883">
        <w:rPr>
          <w:rFonts w:ascii="仿宋_GB2312" w:eastAsia="仿宋_GB2312" w:hint="eastAsia"/>
          <w:sz w:val="32"/>
          <w:szCs w:val="32"/>
        </w:rPr>
        <w:t>为鼓励用人单位招用重点群体，帮助更多劳动者实现稳定就业，根据《北京市朝阳区人民政府关于做好当前和今后一个时期促就业稳就业工作的实施意见》（朝政发〔2020 〕9号）文件精神，结合</w:t>
      </w:r>
      <w:r w:rsidR="008E1F0A">
        <w:rPr>
          <w:rFonts w:ascii="仿宋_GB2312" w:eastAsia="仿宋_GB2312" w:hint="eastAsia"/>
          <w:sz w:val="32"/>
          <w:szCs w:val="32"/>
        </w:rPr>
        <w:t>我区</w:t>
      </w:r>
      <w:r w:rsidRPr="000B3883">
        <w:rPr>
          <w:rFonts w:ascii="仿宋_GB2312" w:eastAsia="仿宋_GB2312" w:hint="eastAsia"/>
          <w:sz w:val="32"/>
          <w:szCs w:val="32"/>
        </w:rPr>
        <w:t>经济形势对就业的影响，进一步加大重点群体就业帮扶。</w:t>
      </w:r>
    </w:p>
    <w:p w:rsidR="00B262DC" w:rsidRDefault="00B86898" w:rsidP="00B262DC">
      <w:pPr>
        <w:widowControl/>
        <w:spacing w:line="560" w:lineRule="exact"/>
        <w:ind w:firstLine="482"/>
        <w:jc w:val="left"/>
        <w:rPr>
          <w:rFonts w:ascii="黑体" w:eastAsia="黑体" w:hAnsi="黑体" w:hint="eastAsia"/>
          <w:sz w:val="32"/>
          <w:szCs w:val="32"/>
        </w:rPr>
      </w:pPr>
      <w:r>
        <w:rPr>
          <w:rFonts w:ascii="黑体" w:eastAsia="黑体" w:hAnsi="黑体" w:hint="eastAsia"/>
          <w:sz w:val="32"/>
          <w:szCs w:val="32"/>
        </w:rPr>
        <w:t>二、</w:t>
      </w:r>
      <w:r w:rsidR="00AC022F" w:rsidRPr="00B86898">
        <w:rPr>
          <w:rFonts w:ascii="黑体" w:eastAsia="黑体" w:hAnsi="黑体" w:hint="eastAsia"/>
          <w:sz w:val="32"/>
          <w:szCs w:val="32"/>
        </w:rPr>
        <w:t>起草文件的主要考虑</w:t>
      </w:r>
    </w:p>
    <w:p w:rsidR="000B3883" w:rsidRPr="00B262DC" w:rsidRDefault="000B3883" w:rsidP="00B262DC">
      <w:pPr>
        <w:widowControl/>
        <w:spacing w:line="560" w:lineRule="exact"/>
        <w:ind w:firstLine="482"/>
        <w:jc w:val="left"/>
        <w:rPr>
          <w:rFonts w:ascii="黑体" w:eastAsia="黑体" w:hAnsi="黑体"/>
          <w:sz w:val="32"/>
          <w:szCs w:val="32"/>
        </w:rPr>
      </w:pPr>
      <w:r w:rsidRPr="000B3883">
        <w:rPr>
          <w:rFonts w:ascii="仿宋_GB2312" w:eastAsia="仿宋_GB2312" w:hint="eastAsia"/>
          <w:color w:val="000000"/>
          <w:sz w:val="32"/>
          <w:szCs w:val="32"/>
        </w:rPr>
        <w:t>一是落实区级意见。根据</w:t>
      </w:r>
      <w:r w:rsidR="003B511F" w:rsidRPr="003B511F">
        <w:rPr>
          <w:rFonts w:ascii="仿宋_GB2312" w:eastAsia="仿宋_GB2312" w:hint="eastAsia"/>
          <w:color w:val="000000"/>
          <w:sz w:val="32"/>
          <w:szCs w:val="32"/>
        </w:rPr>
        <w:t>《北京市朝阳区人民政府关于做好当前和今后一个时期促就业稳就业工作的实施意见》（朝政发〔2020 〕9号）文件</w:t>
      </w:r>
      <w:r w:rsidRPr="000B3883">
        <w:rPr>
          <w:rFonts w:ascii="仿宋_GB2312" w:eastAsia="仿宋_GB2312" w:hint="eastAsia"/>
          <w:color w:val="000000"/>
          <w:sz w:val="32"/>
          <w:szCs w:val="32"/>
        </w:rPr>
        <w:t>精神，我们针对“鼓励用人单位招用重点群体”这一政策措施制定实施细则。重点对该政策的补贴对象、受理条件、补贴方式、申报流程等进行规定，对受理、审批、拨付等工作职责进行明确，确保政策落地实施。</w:t>
      </w:r>
    </w:p>
    <w:p w:rsidR="000B3883" w:rsidRPr="000B3883" w:rsidRDefault="000B3883" w:rsidP="007F470C">
      <w:pPr>
        <w:spacing w:line="560" w:lineRule="exact"/>
        <w:ind w:firstLineChars="200" w:firstLine="640"/>
        <w:rPr>
          <w:rFonts w:ascii="仿宋_GB2312" w:eastAsia="仿宋_GB2312"/>
          <w:sz w:val="32"/>
          <w:szCs w:val="32"/>
        </w:rPr>
      </w:pPr>
      <w:r w:rsidRPr="000B3883">
        <w:rPr>
          <w:rFonts w:ascii="仿宋_GB2312" w:eastAsia="仿宋_GB2312" w:hint="eastAsia"/>
          <w:color w:val="000000"/>
          <w:sz w:val="32"/>
          <w:szCs w:val="32"/>
        </w:rPr>
        <w:t>二是充分运用大数据手段。</w:t>
      </w:r>
      <w:r w:rsidRPr="000B3883">
        <w:rPr>
          <w:rFonts w:ascii="仿宋_GB2312" w:eastAsia="仿宋_GB2312" w:hint="eastAsia"/>
          <w:sz w:val="32"/>
          <w:szCs w:val="32"/>
        </w:rPr>
        <w:t>为继续落实好“数据定位、政策找企”的总体要求，在政策的受理、审批过程中，我们强化部门联动，充分利用就失业登记系统、社保信息系统等进行数据后台比对，简化申报材料，优化营商环境。</w:t>
      </w:r>
    </w:p>
    <w:sectPr w:rsidR="000B3883" w:rsidRPr="000B3883" w:rsidSect="00A4049F">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4CD" w:rsidRDefault="00F904CD">
      <w:r>
        <w:separator/>
      </w:r>
    </w:p>
  </w:endnote>
  <w:endnote w:type="continuationSeparator" w:id="1">
    <w:p w:rsidR="00F904CD" w:rsidRDefault="00F904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4FD" w:rsidRDefault="000B48C1">
    <w:pPr>
      <w:pStyle w:val="a4"/>
      <w:framePr w:wrap="around" w:vAnchor="text" w:hAnchor="margin" w:xAlign="center" w:y="1"/>
      <w:rPr>
        <w:rStyle w:val="a3"/>
      </w:rPr>
    </w:pPr>
    <w:r>
      <w:fldChar w:fldCharType="begin"/>
    </w:r>
    <w:r w:rsidR="00A954FD">
      <w:rPr>
        <w:rStyle w:val="a3"/>
      </w:rPr>
      <w:instrText xml:space="preserve">PAGE  </w:instrText>
    </w:r>
    <w:r>
      <w:fldChar w:fldCharType="end"/>
    </w:r>
  </w:p>
  <w:p w:rsidR="00A954FD" w:rsidRDefault="00A954F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4FD" w:rsidRDefault="000B48C1">
    <w:pPr>
      <w:pStyle w:val="a4"/>
      <w:framePr w:wrap="around" w:vAnchor="text" w:hAnchor="margin" w:xAlign="center" w:y="1"/>
      <w:rPr>
        <w:rStyle w:val="a3"/>
      </w:rPr>
    </w:pPr>
    <w:r>
      <w:fldChar w:fldCharType="begin"/>
    </w:r>
    <w:r w:rsidR="00A954FD">
      <w:rPr>
        <w:rStyle w:val="a3"/>
      </w:rPr>
      <w:instrText xml:space="preserve">PAGE  </w:instrText>
    </w:r>
    <w:r>
      <w:fldChar w:fldCharType="separate"/>
    </w:r>
    <w:r w:rsidR="003B511F">
      <w:rPr>
        <w:rStyle w:val="a3"/>
        <w:noProof/>
      </w:rPr>
      <w:t>1</w:t>
    </w:r>
    <w:r>
      <w:fldChar w:fldCharType="end"/>
    </w:r>
  </w:p>
  <w:p w:rsidR="00A954FD" w:rsidRDefault="00A954F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4CD" w:rsidRDefault="00F904CD">
      <w:r>
        <w:separator/>
      </w:r>
    </w:p>
  </w:footnote>
  <w:footnote w:type="continuationSeparator" w:id="1">
    <w:p w:rsidR="00F904CD" w:rsidRDefault="00F904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64E18"/>
    <w:multiLevelType w:val="hybridMultilevel"/>
    <w:tmpl w:val="C492989E"/>
    <w:lvl w:ilvl="0" w:tplc="DC148F44">
      <w:start w:val="5"/>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157A27F3"/>
    <w:multiLevelType w:val="multilevel"/>
    <w:tmpl w:val="157A27F3"/>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5E4DF8C6"/>
    <w:multiLevelType w:val="singleLevel"/>
    <w:tmpl w:val="5E4DF8C6"/>
    <w:lvl w:ilvl="0">
      <w:start w:val="4"/>
      <w:numFmt w:val="chineseCounting"/>
      <w:suff w:val="nothing"/>
      <w:lvlText w:val="第%1条"/>
      <w:lvlJc w:val="left"/>
    </w:lvl>
  </w:abstractNum>
  <w:abstractNum w:abstractNumId="3">
    <w:nsid w:val="73F2676A"/>
    <w:multiLevelType w:val="hybridMultilevel"/>
    <w:tmpl w:val="296C78BE"/>
    <w:lvl w:ilvl="0" w:tplc="DCA6792C">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69DE"/>
    <w:rsid w:val="0007611F"/>
    <w:rsid w:val="00085158"/>
    <w:rsid w:val="000A49C0"/>
    <w:rsid w:val="000B3883"/>
    <w:rsid w:val="000B48C1"/>
    <w:rsid w:val="000E099F"/>
    <w:rsid w:val="000E1CB7"/>
    <w:rsid w:val="000E23E2"/>
    <w:rsid w:val="00122A6E"/>
    <w:rsid w:val="001269DE"/>
    <w:rsid w:val="00146280"/>
    <w:rsid w:val="00151658"/>
    <w:rsid w:val="00156E68"/>
    <w:rsid w:val="0019172F"/>
    <w:rsid w:val="001F0264"/>
    <w:rsid w:val="001F66FF"/>
    <w:rsid w:val="002D0DF3"/>
    <w:rsid w:val="002D5672"/>
    <w:rsid w:val="00301EB6"/>
    <w:rsid w:val="00307CA6"/>
    <w:rsid w:val="0034569D"/>
    <w:rsid w:val="00374DF2"/>
    <w:rsid w:val="00376DEF"/>
    <w:rsid w:val="003B511F"/>
    <w:rsid w:val="003C455D"/>
    <w:rsid w:val="003E63F0"/>
    <w:rsid w:val="003F1BAA"/>
    <w:rsid w:val="0040573A"/>
    <w:rsid w:val="0042368D"/>
    <w:rsid w:val="00427B37"/>
    <w:rsid w:val="00433C81"/>
    <w:rsid w:val="004514E4"/>
    <w:rsid w:val="0046424E"/>
    <w:rsid w:val="00472FBD"/>
    <w:rsid w:val="00492A83"/>
    <w:rsid w:val="00494D8E"/>
    <w:rsid w:val="004A4F38"/>
    <w:rsid w:val="004B69A7"/>
    <w:rsid w:val="004C4BDA"/>
    <w:rsid w:val="004E0E6C"/>
    <w:rsid w:val="004E5910"/>
    <w:rsid w:val="004E6D9F"/>
    <w:rsid w:val="005578CD"/>
    <w:rsid w:val="00572BCE"/>
    <w:rsid w:val="00574D8A"/>
    <w:rsid w:val="0058699C"/>
    <w:rsid w:val="005D2054"/>
    <w:rsid w:val="005D330B"/>
    <w:rsid w:val="005F1E0C"/>
    <w:rsid w:val="00675E19"/>
    <w:rsid w:val="0069321D"/>
    <w:rsid w:val="006D5E19"/>
    <w:rsid w:val="00700BF9"/>
    <w:rsid w:val="007259D5"/>
    <w:rsid w:val="0075416B"/>
    <w:rsid w:val="00761369"/>
    <w:rsid w:val="007770E7"/>
    <w:rsid w:val="007F470C"/>
    <w:rsid w:val="007F680A"/>
    <w:rsid w:val="007F7695"/>
    <w:rsid w:val="0081363B"/>
    <w:rsid w:val="0085379F"/>
    <w:rsid w:val="00881D96"/>
    <w:rsid w:val="008A1550"/>
    <w:rsid w:val="008E1F0A"/>
    <w:rsid w:val="00955F07"/>
    <w:rsid w:val="00963AC7"/>
    <w:rsid w:val="009644CB"/>
    <w:rsid w:val="0099114A"/>
    <w:rsid w:val="009A5BBC"/>
    <w:rsid w:val="009B2434"/>
    <w:rsid w:val="009C1FF1"/>
    <w:rsid w:val="009C6F1E"/>
    <w:rsid w:val="009D00E4"/>
    <w:rsid w:val="009D202B"/>
    <w:rsid w:val="00A400F5"/>
    <w:rsid w:val="00A4049F"/>
    <w:rsid w:val="00A76765"/>
    <w:rsid w:val="00A94DDD"/>
    <w:rsid w:val="00A954FD"/>
    <w:rsid w:val="00AA34C4"/>
    <w:rsid w:val="00AC022F"/>
    <w:rsid w:val="00B262DC"/>
    <w:rsid w:val="00B32472"/>
    <w:rsid w:val="00B36C53"/>
    <w:rsid w:val="00B461A3"/>
    <w:rsid w:val="00B51774"/>
    <w:rsid w:val="00B70307"/>
    <w:rsid w:val="00B86898"/>
    <w:rsid w:val="00BA12D3"/>
    <w:rsid w:val="00BC4134"/>
    <w:rsid w:val="00BD5ED8"/>
    <w:rsid w:val="00BD659E"/>
    <w:rsid w:val="00BE62AB"/>
    <w:rsid w:val="00CA17E8"/>
    <w:rsid w:val="00CA3057"/>
    <w:rsid w:val="00CA32D5"/>
    <w:rsid w:val="00CC1FAB"/>
    <w:rsid w:val="00CC4051"/>
    <w:rsid w:val="00CC4CED"/>
    <w:rsid w:val="00CD230E"/>
    <w:rsid w:val="00D11716"/>
    <w:rsid w:val="00D24F3E"/>
    <w:rsid w:val="00D565D8"/>
    <w:rsid w:val="00D56803"/>
    <w:rsid w:val="00D6090C"/>
    <w:rsid w:val="00D923DC"/>
    <w:rsid w:val="00DB3DF9"/>
    <w:rsid w:val="00DC10B5"/>
    <w:rsid w:val="00DD6FA1"/>
    <w:rsid w:val="00DF6DE6"/>
    <w:rsid w:val="00E1372C"/>
    <w:rsid w:val="00E24FB7"/>
    <w:rsid w:val="00E34C57"/>
    <w:rsid w:val="00E37907"/>
    <w:rsid w:val="00E42F28"/>
    <w:rsid w:val="00E853AC"/>
    <w:rsid w:val="00EA6120"/>
    <w:rsid w:val="00EE7D2E"/>
    <w:rsid w:val="00F15048"/>
    <w:rsid w:val="00F417F5"/>
    <w:rsid w:val="00F5205C"/>
    <w:rsid w:val="00F5697D"/>
    <w:rsid w:val="00F904CD"/>
    <w:rsid w:val="00FA24B0"/>
    <w:rsid w:val="00FA2C5E"/>
    <w:rsid w:val="00FA2E67"/>
    <w:rsid w:val="03A77AB0"/>
    <w:rsid w:val="051865EC"/>
    <w:rsid w:val="0F104D35"/>
    <w:rsid w:val="103402F9"/>
    <w:rsid w:val="10D8244A"/>
    <w:rsid w:val="11A23D73"/>
    <w:rsid w:val="13871F97"/>
    <w:rsid w:val="191442E6"/>
    <w:rsid w:val="1AA34FF9"/>
    <w:rsid w:val="26415352"/>
    <w:rsid w:val="2D6076B8"/>
    <w:rsid w:val="33347404"/>
    <w:rsid w:val="345F6B0A"/>
    <w:rsid w:val="40A01A89"/>
    <w:rsid w:val="449529B9"/>
    <w:rsid w:val="452932DD"/>
    <w:rsid w:val="45844661"/>
    <w:rsid w:val="45C45A25"/>
    <w:rsid w:val="483B46F0"/>
    <w:rsid w:val="4B1B397E"/>
    <w:rsid w:val="4FC07CFC"/>
    <w:rsid w:val="518F20B7"/>
    <w:rsid w:val="59DD29DF"/>
    <w:rsid w:val="61163CDB"/>
    <w:rsid w:val="623F1B25"/>
    <w:rsid w:val="6A133009"/>
    <w:rsid w:val="77E735FC"/>
    <w:rsid w:val="7FF97F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049F"/>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A4049F"/>
    <w:rPr>
      <w:rFonts w:cs="Times New Roman"/>
    </w:rPr>
  </w:style>
  <w:style w:type="character" w:customStyle="1" w:styleId="Char">
    <w:name w:val="页脚 Char"/>
    <w:link w:val="a4"/>
    <w:locked/>
    <w:rsid w:val="00A4049F"/>
    <w:rPr>
      <w:rFonts w:ascii="Calibri" w:eastAsia="宋体" w:hAnsi="Calibri"/>
      <w:kern w:val="2"/>
      <w:sz w:val="18"/>
      <w:szCs w:val="18"/>
      <w:lang w:val="en-US" w:eastAsia="zh-CN" w:bidi="ar-SA"/>
    </w:rPr>
  </w:style>
  <w:style w:type="character" w:customStyle="1" w:styleId="Char0">
    <w:name w:val="页眉 Char"/>
    <w:link w:val="a5"/>
    <w:rsid w:val="00A4049F"/>
    <w:rPr>
      <w:kern w:val="2"/>
      <w:sz w:val="18"/>
      <w:szCs w:val="18"/>
    </w:rPr>
  </w:style>
  <w:style w:type="paragraph" w:styleId="a5">
    <w:name w:val="header"/>
    <w:basedOn w:val="a"/>
    <w:link w:val="Char0"/>
    <w:rsid w:val="00A4049F"/>
    <w:pPr>
      <w:pBdr>
        <w:bottom w:val="single" w:sz="6" w:space="1" w:color="auto"/>
      </w:pBdr>
      <w:tabs>
        <w:tab w:val="center" w:pos="4153"/>
        <w:tab w:val="right" w:pos="8306"/>
      </w:tabs>
      <w:snapToGrid w:val="0"/>
      <w:jc w:val="center"/>
    </w:pPr>
    <w:rPr>
      <w:sz w:val="18"/>
      <w:szCs w:val="18"/>
    </w:rPr>
  </w:style>
  <w:style w:type="paragraph" w:styleId="a6">
    <w:name w:val="Normal (Web)"/>
    <w:basedOn w:val="a"/>
    <w:rsid w:val="00A4049F"/>
    <w:pPr>
      <w:widowControl/>
      <w:jc w:val="left"/>
    </w:pPr>
    <w:rPr>
      <w:rFonts w:ascii="宋体" w:hAnsi="宋体" w:cs="宋体"/>
      <w:kern w:val="0"/>
      <w:sz w:val="24"/>
    </w:rPr>
  </w:style>
  <w:style w:type="paragraph" w:styleId="a4">
    <w:name w:val="footer"/>
    <w:basedOn w:val="a"/>
    <w:link w:val="Char"/>
    <w:rsid w:val="00A4049F"/>
    <w:pPr>
      <w:tabs>
        <w:tab w:val="center" w:pos="4153"/>
        <w:tab w:val="right" w:pos="8306"/>
      </w:tabs>
      <w:snapToGrid w:val="0"/>
      <w:jc w:val="left"/>
    </w:pPr>
    <w:rPr>
      <w:sz w:val="18"/>
      <w:szCs w:val="18"/>
    </w:rPr>
  </w:style>
  <w:style w:type="paragraph" w:styleId="a7">
    <w:name w:val="List Paragraph"/>
    <w:basedOn w:val="a"/>
    <w:uiPriority w:val="99"/>
    <w:qFormat/>
    <w:rsid w:val="00955F07"/>
    <w:pPr>
      <w:ind w:firstLineChars="200" w:firstLine="420"/>
    </w:pPr>
  </w:style>
</w:styles>
</file>

<file path=word/webSettings.xml><?xml version="1.0" encoding="utf-8"?>
<w:webSettings xmlns:r="http://schemas.openxmlformats.org/officeDocument/2006/relationships" xmlns:w="http://schemas.openxmlformats.org/wordprocessingml/2006/main">
  <w:divs>
    <w:div w:id="675768417">
      <w:bodyDiv w:val="1"/>
      <w:marLeft w:val="0"/>
      <w:marRight w:val="0"/>
      <w:marTop w:val="0"/>
      <w:marBottom w:val="0"/>
      <w:divBdr>
        <w:top w:val="none" w:sz="0" w:space="0" w:color="auto"/>
        <w:left w:val="none" w:sz="0" w:space="0" w:color="auto"/>
        <w:bottom w:val="none" w:sz="0" w:space="0" w:color="auto"/>
        <w:right w:val="none" w:sz="0" w:space="0" w:color="auto"/>
      </w:divBdr>
    </w:div>
    <w:div w:id="1060785981">
      <w:bodyDiv w:val="1"/>
      <w:marLeft w:val="0"/>
      <w:marRight w:val="0"/>
      <w:marTop w:val="0"/>
      <w:marBottom w:val="0"/>
      <w:divBdr>
        <w:top w:val="none" w:sz="0" w:space="0" w:color="auto"/>
        <w:left w:val="none" w:sz="0" w:space="0" w:color="auto"/>
        <w:bottom w:val="none" w:sz="0" w:space="0" w:color="auto"/>
        <w:right w:val="none" w:sz="0" w:space="0" w:color="auto"/>
      </w:divBdr>
    </w:div>
    <w:div w:id="1143084652">
      <w:bodyDiv w:val="1"/>
      <w:marLeft w:val="0"/>
      <w:marRight w:val="0"/>
      <w:marTop w:val="0"/>
      <w:marBottom w:val="0"/>
      <w:divBdr>
        <w:top w:val="none" w:sz="0" w:space="0" w:color="auto"/>
        <w:left w:val="none" w:sz="0" w:space="0" w:color="auto"/>
        <w:bottom w:val="none" w:sz="0" w:space="0" w:color="auto"/>
        <w:right w:val="none" w:sz="0" w:space="0" w:color="auto"/>
      </w:divBdr>
    </w:div>
    <w:div w:id="156448553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69468-6F56-41B8-8C07-E3981D033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64</Words>
  <Characters>371</Characters>
  <Application>Microsoft Office Word</Application>
  <DocSecurity>0</DocSecurity>
  <Lines>3</Lines>
  <Paragraphs>1</Paragraphs>
  <ScaleCrop>false</ScaleCrop>
  <Company>Lenovo</Company>
  <LinksUpToDate>false</LinksUpToDate>
  <CharactersWithSpaces>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北京市朝阳区人民政府行政规范性文件管理规定</dc:title>
  <dc:creator>杨帆</dc:creator>
  <cp:lastModifiedBy>Windows 用户</cp:lastModifiedBy>
  <cp:revision>19</cp:revision>
  <cp:lastPrinted>2020-04-09T01:47:00Z</cp:lastPrinted>
  <dcterms:created xsi:type="dcterms:W3CDTF">2021-01-20T02:00:00Z</dcterms:created>
  <dcterms:modified xsi:type="dcterms:W3CDTF">2021-12-23T06:33:00Z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