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57B" w:rsidRDefault="00503DD7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北京市朝阳区麦子店街道办事处</w:t>
      </w:r>
    </w:p>
    <w:p w:rsidR="0054157B" w:rsidRDefault="00503DD7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2024</w:t>
      </w:r>
      <w:r>
        <w:rPr>
          <w:rFonts w:ascii="Times New Roman" w:eastAsia="方正小标宋简体" w:hAnsi="Times New Roman" w:cs="Times New Roman"/>
          <w:sz w:val="44"/>
          <w:szCs w:val="44"/>
        </w:rPr>
        <w:t>年度行政执法统计年报</w:t>
      </w:r>
    </w:p>
    <w:p w:rsidR="0054157B" w:rsidRDefault="0054157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4157B" w:rsidRDefault="0054157B">
      <w:pPr>
        <w:widowControl/>
        <w:shd w:val="clear" w:color="auto" w:fill="FFFFFF"/>
        <w:spacing w:line="580" w:lineRule="exact"/>
        <w:ind w:firstLine="645"/>
        <w:rPr>
          <w:rFonts w:ascii="仿宋" w:eastAsia="仿宋" w:hAnsi="仿宋"/>
          <w:sz w:val="32"/>
          <w:szCs w:val="32"/>
        </w:rPr>
      </w:pPr>
    </w:p>
    <w:p w:rsidR="0054157B" w:rsidRDefault="00503DD7">
      <w:pPr>
        <w:widowControl/>
        <w:shd w:val="clear" w:color="auto" w:fill="FFFFFF"/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按照《北京市行政执法公示办法》的相关规定，</w:t>
      </w:r>
      <w:r>
        <w:rPr>
          <w:rFonts w:ascii="仿宋" w:eastAsia="仿宋" w:hAnsi="仿宋" w:hint="eastAsia"/>
          <w:sz w:val="32"/>
          <w:szCs w:val="32"/>
        </w:rPr>
        <w:t>北京市朝阳区麦子店街道办事处</w:t>
      </w:r>
      <w:r>
        <w:rPr>
          <w:rFonts w:ascii="仿宋" w:eastAsia="仿宋" w:hAnsi="仿宋"/>
          <w:sz w:val="32"/>
          <w:szCs w:val="32"/>
        </w:rPr>
        <w:t>将</w:t>
      </w:r>
      <w:r>
        <w:rPr>
          <w:rFonts w:ascii="仿宋" w:eastAsia="仿宋" w:hAnsi="仿宋"/>
          <w:sz w:val="32"/>
          <w:szCs w:val="32"/>
        </w:rPr>
        <w:t>2024</w:t>
      </w:r>
      <w:r>
        <w:rPr>
          <w:rFonts w:ascii="仿宋" w:eastAsia="仿宋" w:hAnsi="仿宋"/>
          <w:sz w:val="32"/>
          <w:szCs w:val="32"/>
        </w:rPr>
        <w:t>年度行政执法情况报告如下：</w:t>
      </w:r>
    </w:p>
    <w:p w:rsidR="0054157B" w:rsidRDefault="00503DD7">
      <w:pPr>
        <w:widowControl/>
        <w:shd w:val="clear" w:color="auto" w:fill="FFFFFF"/>
        <w:spacing w:line="58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黑体" w:cs="Times New Roman"/>
          <w:kern w:val="0"/>
          <w:sz w:val="32"/>
          <w:szCs w:val="32"/>
        </w:rPr>
        <w:t>一、执法主体名称</w:t>
      </w:r>
    </w:p>
    <w:p w:rsidR="0054157B" w:rsidRDefault="00503DD7">
      <w:pPr>
        <w:widowControl/>
        <w:shd w:val="clear" w:color="auto" w:fill="FFFFFF"/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执法主体名称：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北京市朝阳区麦子店街道办事处</w:t>
      </w:r>
    </w:p>
    <w:p w:rsidR="0054157B" w:rsidRDefault="00503DD7">
      <w:pPr>
        <w:widowControl/>
        <w:shd w:val="clear" w:color="auto" w:fill="FFFFFF"/>
        <w:spacing w:line="58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kern w:val="0"/>
          <w:sz w:val="32"/>
          <w:szCs w:val="32"/>
        </w:rPr>
        <w:t xml:space="preserve">　</w:t>
      </w:r>
      <w:r>
        <w:rPr>
          <w:rFonts w:ascii="Times New Roman" w:eastAsia="楷体_GB2312" w:hAnsi="Times New Roman" w:cs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黑体" w:hAnsi="黑体" w:cs="Times New Roman"/>
          <w:kern w:val="0"/>
          <w:sz w:val="32"/>
          <w:szCs w:val="32"/>
        </w:rPr>
        <w:t>二、执法岗位设置及执法人员在岗情况</w:t>
      </w:r>
    </w:p>
    <w:p w:rsidR="0054157B" w:rsidRDefault="00503DD7">
      <w:pPr>
        <w:widowControl/>
        <w:shd w:val="clear" w:color="auto" w:fill="FFFFFF"/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承担执法工作的科室编制数为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个，执法队编制数为</w:t>
      </w:r>
      <w:r>
        <w:rPr>
          <w:rFonts w:ascii="仿宋" w:eastAsia="仿宋" w:hAnsi="仿宋"/>
          <w:sz w:val="32"/>
          <w:szCs w:val="32"/>
        </w:rPr>
        <w:t>26</w:t>
      </w:r>
      <w:r>
        <w:rPr>
          <w:rFonts w:ascii="仿宋" w:eastAsia="仿宋" w:hAnsi="仿宋" w:hint="eastAsia"/>
          <w:sz w:val="32"/>
          <w:szCs w:val="32"/>
        </w:rPr>
        <w:t>个。</w:t>
      </w:r>
      <w:r>
        <w:rPr>
          <w:rFonts w:ascii="仿宋" w:eastAsia="仿宋" w:hAnsi="仿宋"/>
          <w:sz w:val="32"/>
          <w:szCs w:val="32"/>
        </w:rPr>
        <w:t>按照科室职责分工设置了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个执法岗位，</w:t>
      </w:r>
      <w:r>
        <w:rPr>
          <w:rFonts w:ascii="仿宋" w:eastAsia="仿宋" w:hAnsi="仿宋" w:hint="eastAsia"/>
          <w:sz w:val="32"/>
          <w:szCs w:val="32"/>
        </w:rPr>
        <w:t>全部为</w:t>
      </w:r>
      <w:r>
        <w:rPr>
          <w:rFonts w:ascii="仿宋" w:eastAsia="仿宋" w:hAnsi="仿宋"/>
          <w:sz w:val="32"/>
          <w:szCs w:val="32"/>
        </w:rPr>
        <w:t>A</w:t>
      </w:r>
      <w:r>
        <w:rPr>
          <w:rFonts w:ascii="仿宋" w:eastAsia="仿宋" w:hAnsi="仿宋"/>
          <w:sz w:val="32"/>
          <w:szCs w:val="32"/>
        </w:rPr>
        <w:t>岗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在岗人员</w:t>
      </w:r>
      <w:r>
        <w:rPr>
          <w:rFonts w:ascii="仿宋" w:eastAsia="仿宋" w:hAnsi="仿宋"/>
          <w:sz w:val="32"/>
          <w:szCs w:val="32"/>
        </w:rPr>
        <w:t>19</w:t>
      </w:r>
      <w:r>
        <w:rPr>
          <w:rFonts w:ascii="仿宋" w:eastAsia="仿宋" w:hAnsi="仿宋"/>
          <w:sz w:val="32"/>
          <w:szCs w:val="32"/>
        </w:rPr>
        <w:t>人。</w:t>
      </w:r>
    </w:p>
    <w:p w:rsidR="0054157B" w:rsidRDefault="00503DD7">
      <w:pPr>
        <w:widowControl/>
        <w:shd w:val="clear" w:color="auto" w:fill="FFFFFF"/>
        <w:spacing w:line="580" w:lineRule="exact"/>
        <w:ind w:firstLine="645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黑体" w:hAnsi="黑体" w:cs="Times New Roman"/>
          <w:kern w:val="0"/>
          <w:sz w:val="32"/>
          <w:szCs w:val="32"/>
        </w:rPr>
        <w:t>三、执法力量投入情况</w:t>
      </w:r>
    </w:p>
    <w:p w:rsidR="0054157B" w:rsidRDefault="00503DD7">
      <w:pPr>
        <w:widowControl/>
        <w:shd w:val="clear" w:color="auto" w:fill="FFFFFF"/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取得</w:t>
      </w:r>
      <w:r>
        <w:rPr>
          <w:rFonts w:ascii="仿宋" w:eastAsia="仿宋" w:hAnsi="仿宋" w:hint="eastAsia"/>
          <w:sz w:val="32"/>
          <w:szCs w:val="32"/>
        </w:rPr>
        <w:t>行政</w:t>
      </w:r>
      <w:r>
        <w:rPr>
          <w:rFonts w:ascii="仿宋" w:eastAsia="仿宋" w:hAnsi="仿宋"/>
          <w:sz w:val="32"/>
          <w:szCs w:val="32"/>
        </w:rPr>
        <w:t>执法资格证的人员有</w:t>
      </w:r>
      <w:r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/>
          <w:sz w:val="32"/>
          <w:szCs w:val="32"/>
        </w:rPr>
        <w:t>人，全年参与执法人数为</w:t>
      </w:r>
      <w:r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/>
          <w:sz w:val="32"/>
          <w:szCs w:val="32"/>
        </w:rPr>
        <w:t>人。</w:t>
      </w:r>
    </w:p>
    <w:p w:rsidR="0054157B" w:rsidRDefault="00503DD7">
      <w:pPr>
        <w:widowControl/>
        <w:shd w:val="clear" w:color="auto" w:fill="FFFFFF"/>
        <w:spacing w:line="580" w:lineRule="exact"/>
        <w:ind w:firstLine="645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黑体" w:cs="Times New Roman"/>
          <w:kern w:val="0"/>
          <w:sz w:val="32"/>
          <w:szCs w:val="32"/>
        </w:rPr>
        <w:t>四、政务服务事项的办理情况</w:t>
      </w:r>
    </w:p>
    <w:p w:rsidR="0054157B" w:rsidRDefault="00503DD7">
      <w:pPr>
        <w:spacing w:line="58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街道政务服务中心设立综合咨询窗口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个、综合受理窗口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个、综合出件窗口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个、专业窗口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个。落实取号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叫号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受理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评价全流程服务链条。综合窗口共受理</w:t>
      </w:r>
      <w:r>
        <w:rPr>
          <w:rFonts w:ascii="仿宋" w:eastAsia="仿宋" w:hAnsi="仿宋" w:hint="eastAsia"/>
          <w:sz w:val="32"/>
          <w:szCs w:val="32"/>
        </w:rPr>
        <w:t>86</w:t>
      </w:r>
      <w:r>
        <w:rPr>
          <w:rFonts w:ascii="仿宋" w:eastAsia="仿宋" w:hAnsi="仿宋" w:hint="eastAsia"/>
          <w:sz w:val="32"/>
          <w:szCs w:val="32"/>
        </w:rPr>
        <w:t>项便民服务事项，保障“单窗通办系统”、“满意度评价系统”、“信息采集系统”的落地实施。全年，运用政务服务平台报送信息</w:t>
      </w:r>
      <w:r>
        <w:rPr>
          <w:rFonts w:ascii="仿宋" w:eastAsia="仿宋" w:hAnsi="仿宋" w:hint="eastAsia"/>
          <w:sz w:val="32"/>
          <w:szCs w:val="32"/>
        </w:rPr>
        <w:t>51</w:t>
      </w:r>
      <w:r>
        <w:rPr>
          <w:rFonts w:ascii="仿宋" w:eastAsia="仿宋" w:hAnsi="仿宋" w:hint="eastAsia"/>
          <w:sz w:val="32"/>
          <w:szCs w:val="32"/>
        </w:rPr>
        <w:t>篇。单窗通办系统接单、派单</w:t>
      </w:r>
      <w:r>
        <w:rPr>
          <w:rFonts w:ascii="仿宋" w:eastAsia="仿宋" w:hAnsi="仿宋" w:hint="eastAsia"/>
          <w:sz w:val="32"/>
          <w:szCs w:val="32"/>
        </w:rPr>
        <w:t>524</w:t>
      </w:r>
      <w:r>
        <w:rPr>
          <w:rFonts w:ascii="仿宋" w:eastAsia="仿宋" w:hAnsi="仿宋" w:hint="eastAsia"/>
          <w:sz w:val="32"/>
          <w:szCs w:val="32"/>
        </w:rPr>
        <w:t>件，延时错峰</w:t>
      </w:r>
      <w:r>
        <w:rPr>
          <w:rFonts w:ascii="仿宋" w:eastAsia="仿宋" w:hAnsi="仿宋" w:hint="eastAsia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>人次，帮办代办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人次，满意率</w:t>
      </w:r>
      <w:r>
        <w:rPr>
          <w:rFonts w:ascii="仿宋" w:eastAsia="仿宋" w:hAnsi="仿宋" w:hint="eastAsia"/>
          <w:sz w:val="32"/>
          <w:szCs w:val="32"/>
        </w:rPr>
        <w:t>100%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4157B" w:rsidRDefault="00503DD7">
      <w:pPr>
        <w:widowControl/>
        <w:shd w:val="clear" w:color="auto" w:fill="FFFFFF"/>
        <w:spacing w:line="580" w:lineRule="exact"/>
        <w:rPr>
          <w:rFonts w:ascii="Times New Roman" w:eastAsia="黑体" w:hAnsi="黑体" w:cs="Times New Roman"/>
          <w:kern w:val="0"/>
          <w:sz w:val="32"/>
          <w:szCs w:val="32"/>
        </w:rPr>
      </w:pPr>
      <w:r>
        <w:rPr>
          <w:rFonts w:ascii="Times New Roman" w:eastAsia="黑体" w:hAnsi="黑体" w:cs="Times New Roman"/>
          <w:kern w:val="0"/>
          <w:sz w:val="32"/>
          <w:szCs w:val="32"/>
        </w:rPr>
        <w:t xml:space="preserve">　</w:t>
      </w:r>
      <w:r>
        <w:rPr>
          <w:rFonts w:ascii="Times New Roman" w:eastAsia="黑体" w:hAnsi="黑体" w:cs="Times New Roman" w:hint="eastAsia"/>
          <w:kern w:val="0"/>
          <w:sz w:val="32"/>
          <w:szCs w:val="32"/>
        </w:rPr>
        <w:t xml:space="preserve">  </w:t>
      </w:r>
    </w:p>
    <w:p w:rsidR="0054157B" w:rsidRDefault="00503DD7">
      <w:pPr>
        <w:widowControl/>
        <w:shd w:val="clear" w:color="auto" w:fill="FFFFFF"/>
        <w:spacing w:line="58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黑体" w:cs="Times New Roman"/>
          <w:kern w:val="0"/>
          <w:sz w:val="32"/>
          <w:szCs w:val="32"/>
        </w:rPr>
        <w:lastRenderedPageBreak/>
        <w:t>五、执法检查计划执行情况</w:t>
      </w:r>
    </w:p>
    <w:p w:rsidR="0054157B" w:rsidRDefault="00503DD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全年共完成</w:t>
      </w:r>
      <w:r>
        <w:rPr>
          <w:rFonts w:ascii="仿宋" w:eastAsia="仿宋" w:hAnsi="仿宋"/>
          <w:sz w:val="32"/>
          <w:szCs w:val="32"/>
        </w:rPr>
        <w:t>执法检查</w:t>
      </w:r>
      <w:r>
        <w:rPr>
          <w:rFonts w:ascii="仿宋" w:eastAsia="仿宋" w:hAnsi="仿宋"/>
          <w:sz w:val="32"/>
          <w:szCs w:val="32"/>
        </w:rPr>
        <w:t>9436</w:t>
      </w:r>
      <w:r>
        <w:rPr>
          <w:rFonts w:ascii="仿宋" w:eastAsia="仿宋" w:hAnsi="仿宋" w:hint="eastAsia"/>
          <w:sz w:val="32"/>
          <w:szCs w:val="32"/>
        </w:rPr>
        <w:t>次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人均</w:t>
      </w:r>
      <w:r>
        <w:rPr>
          <w:rFonts w:ascii="仿宋" w:eastAsia="仿宋" w:hAnsi="仿宋"/>
          <w:sz w:val="32"/>
          <w:szCs w:val="32"/>
        </w:rPr>
        <w:t>检查</w:t>
      </w:r>
      <w:r>
        <w:rPr>
          <w:rFonts w:ascii="仿宋" w:eastAsia="仿宋" w:hAnsi="仿宋" w:hint="eastAsia"/>
          <w:sz w:val="32"/>
          <w:szCs w:val="32"/>
        </w:rPr>
        <w:t>量</w:t>
      </w:r>
      <w:r>
        <w:rPr>
          <w:rFonts w:ascii="仿宋" w:eastAsia="仿宋" w:hAnsi="仿宋"/>
          <w:sz w:val="32"/>
          <w:szCs w:val="32"/>
        </w:rPr>
        <w:t>641</w:t>
      </w:r>
      <w:r>
        <w:rPr>
          <w:rFonts w:ascii="仿宋" w:eastAsia="仿宋" w:hAnsi="仿宋" w:hint="eastAsia"/>
          <w:sz w:val="32"/>
          <w:szCs w:val="32"/>
        </w:rPr>
        <w:t>次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人均执法量</w:t>
      </w:r>
      <w:r>
        <w:rPr>
          <w:rFonts w:ascii="仿宋" w:eastAsia="仿宋" w:hAnsi="仿宋"/>
          <w:sz w:val="32"/>
          <w:szCs w:val="32"/>
        </w:rPr>
        <w:t>641</w:t>
      </w:r>
      <w:r>
        <w:rPr>
          <w:rFonts w:ascii="仿宋" w:eastAsia="仿宋" w:hAnsi="仿宋" w:hint="eastAsia"/>
          <w:sz w:val="32"/>
          <w:szCs w:val="32"/>
        </w:rPr>
        <w:t>次</w:t>
      </w:r>
      <w:r>
        <w:rPr>
          <w:rFonts w:ascii="仿宋" w:eastAsia="仿宋" w:hAnsi="仿宋"/>
          <w:sz w:val="32"/>
          <w:szCs w:val="32"/>
        </w:rPr>
        <w:t>，违法行为实施检查率</w:t>
      </w:r>
      <w:r>
        <w:rPr>
          <w:rFonts w:ascii="仿宋" w:eastAsia="仿宋" w:hAnsi="仿宋" w:hint="eastAsia"/>
          <w:sz w:val="32"/>
          <w:szCs w:val="32"/>
        </w:rPr>
        <w:t>100</w:t>
      </w:r>
      <w:r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4157B" w:rsidRDefault="00503DD7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黑体" w:cs="Times New Roman"/>
          <w:kern w:val="0"/>
          <w:sz w:val="32"/>
          <w:szCs w:val="32"/>
        </w:rPr>
        <w:t>六、行政处罚案件的办</w:t>
      </w:r>
      <w:r>
        <w:rPr>
          <w:rFonts w:ascii="Times New Roman" w:eastAsia="黑体" w:hAnsi="黑体" w:cs="Times New Roman"/>
          <w:kern w:val="0"/>
          <w:sz w:val="32"/>
          <w:szCs w:val="32"/>
        </w:rPr>
        <w:t>理情况</w:t>
      </w:r>
    </w:p>
    <w:p w:rsidR="0054157B" w:rsidRDefault="00503DD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年度，针对各类违法行为，共立案处罚</w:t>
      </w:r>
      <w:r>
        <w:rPr>
          <w:rFonts w:ascii="仿宋" w:eastAsia="仿宋" w:hAnsi="仿宋" w:cs="仿宋"/>
          <w:sz w:val="32"/>
          <w:szCs w:val="32"/>
        </w:rPr>
        <w:t>1286</w:t>
      </w:r>
      <w:r>
        <w:rPr>
          <w:rFonts w:ascii="仿宋" w:eastAsia="仿宋" w:hAnsi="仿宋" w:cs="仿宋" w:hint="eastAsia"/>
          <w:sz w:val="32"/>
          <w:szCs w:val="32"/>
        </w:rPr>
        <w:t>起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罚款金额</w:t>
      </w:r>
      <w:r>
        <w:rPr>
          <w:rFonts w:ascii="仿宋" w:eastAsia="仿宋" w:hAnsi="仿宋" w:cs="仿宋"/>
          <w:sz w:val="32"/>
          <w:szCs w:val="32"/>
        </w:rPr>
        <w:t>482150</w:t>
      </w:r>
      <w:r>
        <w:rPr>
          <w:rFonts w:ascii="仿宋" w:eastAsia="仿宋" w:hAnsi="仿宋" w:cs="仿宋" w:hint="eastAsia"/>
          <w:sz w:val="32"/>
          <w:szCs w:val="32"/>
        </w:rPr>
        <w:t>元。</w:t>
      </w:r>
    </w:p>
    <w:p w:rsidR="0054157B" w:rsidRDefault="00503DD7">
      <w:pPr>
        <w:spacing w:after="120" w:line="560" w:lineRule="exact"/>
        <w:ind w:firstLineChars="200" w:firstLine="643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z w:val="32"/>
          <w:szCs w:val="32"/>
        </w:rPr>
        <w:t>（一）固化长效机制，规范执法有“深度”</w:t>
      </w:r>
    </w:p>
    <w:p w:rsidR="0054157B" w:rsidRDefault="00503DD7">
      <w:pPr>
        <w:spacing w:after="120" w:line="560" w:lineRule="exact"/>
        <w:ind w:firstLineChars="200" w:firstLine="640"/>
        <w:rPr>
          <w:rFonts w:ascii="仿宋_GB2312" w:eastAsia="仿宋_GB2312" w:hAnsi="宋体" w:cs="Times New Roman"/>
          <w:color w:val="FF0000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一是加强</w:t>
      </w:r>
      <w:r>
        <w:rPr>
          <w:rFonts w:ascii="仿宋_GB2312" w:eastAsia="仿宋_GB2312" w:hAnsi="宋体" w:cs="Times New Roman"/>
          <w:sz w:val="32"/>
          <w:szCs w:val="32"/>
        </w:rPr>
        <w:t>巡查管控，</w:t>
      </w:r>
      <w:r>
        <w:rPr>
          <w:rFonts w:ascii="仿宋_GB2312" w:eastAsia="仿宋_GB2312" w:hAnsi="宋体" w:cs="Times New Roman" w:hint="eastAsia"/>
          <w:sz w:val="32"/>
          <w:szCs w:val="32"/>
        </w:rPr>
        <w:t>巩固“门前三包”治理成果。注重强化地区红榜单位的典范带头作用；</w:t>
      </w:r>
      <w:r>
        <w:rPr>
          <w:rFonts w:ascii="仿宋_GB2312" w:eastAsia="仿宋_GB2312" w:hAnsi="宋体" w:cs="Times New Roman"/>
          <w:sz w:val="32"/>
          <w:szCs w:val="32"/>
        </w:rPr>
        <w:t>强化复盘检查，通过</w:t>
      </w:r>
      <w:r>
        <w:rPr>
          <w:rFonts w:ascii="仿宋_GB2312" w:eastAsia="仿宋_GB2312" w:hAnsi="宋体" w:cs="Times New Roman"/>
          <w:sz w:val="32"/>
          <w:szCs w:val="32"/>
        </w:rPr>
        <w:t>“</w:t>
      </w:r>
      <w:r>
        <w:rPr>
          <w:rFonts w:ascii="仿宋_GB2312" w:eastAsia="仿宋_GB2312" w:hAnsi="宋体" w:cs="Times New Roman" w:hint="eastAsia"/>
          <w:sz w:val="32"/>
          <w:szCs w:val="32"/>
        </w:rPr>
        <w:t>贴红线</w:t>
      </w:r>
      <w:r>
        <w:rPr>
          <w:rFonts w:ascii="仿宋_GB2312" w:eastAsia="仿宋_GB2312" w:hAnsi="宋体" w:cs="Times New Roman"/>
          <w:sz w:val="32"/>
          <w:szCs w:val="32"/>
        </w:rPr>
        <w:t>、清界限、守底线</w:t>
      </w:r>
      <w:r>
        <w:rPr>
          <w:rFonts w:ascii="仿宋_GB2312" w:eastAsia="仿宋_GB2312" w:hAnsi="宋体" w:cs="Times New Roman"/>
          <w:sz w:val="32"/>
          <w:szCs w:val="32"/>
        </w:rPr>
        <w:t>”</w:t>
      </w:r>
      <w:r>
        <w:rPr>
          <w:rFonts w:ascii="仿宋_GB2312" w:eastAsia="仿宋_GB2312" w:hAnsi="宋体" w:cs="Times New Roman" w:hint="eastAsia"/>
          <w:sz w:val="32"/>
          <w:szCs w:val="32"/>
        </w:rPr>
        <w:t>的</w:t>
      </w:r>
      <w:r>
        <w:rPr>
          <w:rFonts w:ascii="仿宋_GB2312" w:eastAsia="仿宋_GB2312" w:hAnsi="宋体" w:cs="Times New Roman"/>
          <w:sz w:val="32"/>
          <w:szCs w:val="32"/>
        </w:rPr>
        <w:t>监督制度，巩固</w:t>
      </w:r>
      <w:r>
        <w:rPr>
          <w:rFonts w:ascii="仿宋_GB2312" w:eastAsia="仿宋_GB2312" w:hAnsi="宋体" w:cs="Times New Roman" w:hint="eastAsia"/>
          <w:sz w:val="32"/>
          <w:szCs w:val="32"/>
        </w:rPr>
        <w:t>治理</w:t>
      </w:r>
      <w:r>
        <w:rPr>
          <w:rFonts w:ascii="仿宋_GB2312" w:eastAsia="仿宋_GB2312" w:hAnsi="宋体" w:cs="Times New Roman"/>
          <w:sz w:val="32"/>
          <w:szCs w:val="32"/>
        </w:rPr>
        <w:t>实效</w:t>
      </w:r>
      <w:r>
        <w:rPr>
          <w:rFonts w:ascii="仿宋_GB2312" w:eastAsia="仿宋_GB2312" w:hAnsi="宋体" w:cs="Times New Roman" w:hint="eastAsia"/>
          <w:sz w:val="32"/>
          <w:szCs w:val="32"/>
        </w:rPr>
        <w:t>。全年针对门前三包开展巡查</w:t>
      </w:r>
      <w:r>
        <w:rPr>
          <w:rFonts w:ascii="仿宋_GB2312" w:eastAsia="仿宋_GB2312" w:hAnsi="宋体" w:cs="Times New Roman"/>
          <w:sz w:val="32"/>
          <w:szCs w:val="32"/>
        </w:rPr>
        <w:t>打卡</w:t>
      </w:r>
      <w:r>
        <w:rPr>
          <w:rFonts w:ascii="仿宋_GB2312" w:eastAsia="仿宋_GB2312" w:hAnsi="宋体" w:cs="Times New Roman" w:hint="eastAsia"/>
          <w:sz w:val="32"/>
          <w:szCs w:val="32"/>
        </w:rPr>
        <w:t>8663</w:t>
      </w:r>
      <w:r>
        <w:rPr>
          <w:rFonts w:ascii="仿宋_GB2312" w:eastAsia="仿宋_GB2312" w:hAnsi="宋体" w:cs="Times New Roman" w:hint="eastAsia"/>
          <w:sz w:val="32"/>
          <w:szCs w:val="32"/>
        </w:rPr>
        <w:t>次，问题</w:t>
      </w:r>
      <w:r>
        <w:rPr>
          <w:rFonts w:ascii="仿宋_GB2312" w:eastAsia="仿宋_GB2312" w:hAnsi="宋体" w:cs="Times New Roman"/>
          <w:sz w:val="32"/>
          <w:szCs w:val="32"/>
        </w:rPr>
        <w:t>整改</w:t>
      </w:r>
      <w:r>
        <w:rPr>
          <w:rFonts w:ascii="仿宋_GB2312" w:eastAsia="仿宋_GB2312" w:hAnsi="宋体" w:cs="Times New Roman" w:hint="eastAsia"/>
          <w:sz w:val="32"/>
          <w:szCs w:val="32"/>
        </w:rPr>
        <w:t>491</w:t>
      </w:r>
      <w:r>
        <w:rPr>
          <w:rFonts w:ascii="仿宋_GB2312" w:eastAsia="仿宋_GB2312" w:hAnsi="宋体" w:cs="Times New Roman" w:hint="eastAsia"/>
          <w:sz w:val="32"/>
          <w:szCs w:val="32"/>
        </w:rPr>
        <w:t>起，立案</w:t>
      </w:r>
      <w:r>
        <w:rPr>
          <w:rFonts w:ascii="仿宋_GB2312" w:eastAsia="仿宋_GB2312" w:hAnsi="宋体" w:cs="Times New Roman" w:hint="eastAsia"/>
          <w:sz w:val="32"/>
          <w:szCs w:val="32"/>
        </w:rPr>
        <w:t>60</w:t>
      </w:r>
      <w:r>
        <w:rPr>
          <w:rFonts w:ascii="仿宋_GB2312" w:eastAsia="仿宋_GB2312" w:hAnsi="宋体" w:cs="Times New Roman" w:hint="eastAsia"/>
          <w:sz w:val="32"/>
          <w:szCs w:val="32"/>
        </w:rPr>
        <w:t>起</w:t>
      </w:r>
      <w:r>
        <w:rPr>
          <w:rFonts w:ascii="仿宋_GB2312" w:eastAsia="仿宋_GB2312" w:hAnsi="宋体" w:cs="Times New Roman"/>
          <w:sz w:val="32"/>
          <w:szCs w:val="32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</w:rPr>
        <w:t>罚款</w:t>
      </w:r>
      <w:r>
        <w:rPr>
          <w:rFonts w:ascii="仿宋_GB2312" w:eastAsia="仿宋_GB2312" w:hAnsi="宋体" w:cs="Times New Roman" w:hint="eastAsia"/>
          <w:sz w:val="32"/>
          <w:szCs w:val="32"/>
        </w:rPr>
        <w:t>18400</w:t>
      </w:r>
      <w:r>
        <w:rPr>
          <w:rFonts w:ascii="仿宋_GB2312" w:eastAsia="仿宋_GB2312" w:hAnsi="宋体" w:cs="Times New Roman" w:hint="eastAsia"/>
          <w:sz w:val="32"/>
          <w:szCs w:val="32"/>
        </w:rPr>
        <w:t>元</w:t>
      </w:r>
      <w:r>
        <w:rPr>
          <w:rFonts w:ascii="仿宋_GB2312" w:eastAsia="仿宋_GB2312" w:hAnsi="宋体" w:cs="Times New Roman"/>
          <w:sz w:val="32"/>
          <w:szCs w:val="32"/>
        </w:rPr>
        <w:t>。</w:t>
      </w:r>
      <w:r>
        <w:rPr>
          <w:rFonts w:ascii="仿宋_GB2312" w:eastAsia="仿宋_GB2312" w:hAnsi="宋体" w:cs="Times New Roman" w:hint="eastAsia"/>
          <w:sz w:val="32"/>
          <w:szCs w:val="32"/>
        </w:rPr>
        <w:t>二是对照标准</w:t>
      </w:r>
      <w:r>
        <w:rPr>
          <w:rFonts w:ascii="仿宋_GB2312" w:eastAsia="仿宋_GB2312" w:hAnsi="宋体" w:cs="Times New Roman" w:hint="eastAsia"/>
          <w:sz w:val="32"/>
          <w:szCs w:val="32"/>
        </w:rPr>
        <w:t>,</w:t>
      </w:r>
      <w:r>
        <w:rPr>
          <w:rFonts w:ascii="仿宋_GB2312" w:eastAsia="仿宋_GB2312" w:hAnsi="宋体" w:cs="Times New Roman" w:hint="eastAsia"/>
          <w:sz w:val="32"/>
          <w:szCs w:val="32"/>
        </w:rPr>
        <w:t>开展全链条全环节生活垃圾分类治理</w:t>
      </w:r>
      <w:bookmarkStart w:id="0" w:name="OLE_LINK3"/>
      <w:r>
        <w:rPr>
          <w:rFonts w:ascii="仿宋_GB2312" w:eastAsia="仿宋_GB2312" w:hAnsi="宋体" w:cs="Times New Roman" w:hint="eastAsia"/>
          <w:sz w:val="32"/>
          <w:szCs w:val="32"/>
        </w:rPr>
        <w:t>。全年针对垃圾分类共立案</w:t>
      </w:r>
      <w:r>
        <w:rPr>
          <w:rFonts w:ascii="仿宋_GB2312" w:eastAsia="仿宋_GB2312" w:hAnsi="宋体" w:cs="Times New Roman"/>
          <w:sz w:val="32"/>
          <w:szCs w:val="32"/>
        </w:rPr>
        <w:t>470</w:t>
      </w:r>
      <w:r>
        <w:rPr>
          <w:rFonts w:ascii="仿宋_GB2312" w:eastAsia="仿宋_GB2312" w:hAnsi="宋体" w:cs="Times New Roman" w:hint="eastAsia"/>
          <w:sz w:val="32"/>
          <w:szCs w:val="32"/>
        </w:rPr>
        <w:t>起，罚款</w:t>
      </w:r>
      <w:r>
        <w:rPr>
          <w:rFonts w:ascii="仿宋_GB2312" w:eastAsia="仿宋_GB2312" w:hAnsi="宋体" w:cs="Times New Roman"/>
          <w:sz w:val="32"/>
          <w:szCs w:val="32"/>
        </w:rPr>
        <w:t>19300</w:t>
      </w:r>
      <w:r>
        <w:rPr>
          <w:rFonts w:ascii="仿宋_GB2312" w:eastAsia="仿宋_GB2312" w:hAnsi="宋体" w:cs="Times New Roman" w:hint="eastAsia"/>
          <w:sz w:val="32"/>
          <w:szCs w:val="32"/>
        </w:rPr>
        <w:t>元</w:t>
      </w:r>
      <w:bookmarkEnd w:id="0"/>
      <w:r>
        <w:rPr>
          <w:rFonts w:ascii="仿宋_GB2312" w:eastAsia="仿宋_GB2312" w:hAnsi="宋体" w:cs="Times New Roman" w:hint="eastAsia"/>
          <w:sz w:val="32"/>
          <w:szCs w:val="32"/>
        </w:rPr>
        <w:t>。三是扎实推进大气污染防治专项执法，会同交管、环保等部门，多次在长虹桥下设置联合执法岗。全年针对施工扬尘立案查处</w:t>
      </w:r>
      <w:r>
        <w:rPr>
          <w:rFonts w:ascii="仿宋_GB2312" w:eastAsia="仿宋_GB2312" w:hAnsi="宋体" w:cs="Times New Roman"/>
          <w:sz w:val="32"/>
          <w:szCs w:val="32"/>
        </w:rPr>
        <w:t>24</w:t>
      </w:r>
      <w:r>
        <w:rPr>
          <w:rFonts w:ascii="仿宋_GB2312" w:eastAsia="仿宋_GB2312" w:hAnsi="宋体" w:cs="Times New Roman" w:hint="eastAsia"/>
          <w:sz w:val="32"/>
          <w:szCs w:val="32"/>
        </w:rPr>
        <w:t>起，罚款</w:t>
      </w:r>
      <w:r>
        <w:rPr>
          <w:rFonts w:ascii="仿宋_GB2312" w:eastAsia="仿宋_GB2312" w:hAnsi="宋体" w:cs="Times New Roman"/>
          <w:sz w:val="32"/>
          <w:szCs w:val="32"/>
        </w:rPr>
        <w:t>203000</w:t>
      </w:r>
      <w:r>
        <w:rPr>
          <w:rFonts w:ascii="仿宋_GB2312" w:eastAsia="仿宋_GB2312" w:hAnsi="宋体" w:cs="Times New Roman" w:hint="eastAsia"/>
          <w:sz w:val="32"/>
          <w:szCs w:val="32"/>
        </w:rPr>
        <w:t>元；针对露天烧烤查处</w:t>
      </w:r>
      <w:r>
        <w:rPr>
          <w:rFonts w:ascii="仿宋_GB2312" w:eastAsia="仿宋_GB2312" w:hAnsi="宋体" w:cs="Times New Roman"/>
          <w:sz w:val="32"/>
          <w:szCs w:val="32"/>
        </w:rPr>
        <w:t>25</w:t>
      </w:r>
      <w:r>
        <w:rPr>
          <w:rFonts w:ascii="仿宋_GB2312" w:eastAsia="仿宋_GB2312" w:hAnsi="宋体" w:cs="Times New Roman" w:hint="eastAsia"/>
          <w:sz w:val="32"/>
          <w:szCs w:val="32"/>
        </w:rPr>
        <w:t>起，罚款</w:t>
      </w:r>
      <w:r>
        <w:rPr>
          <w:rFonts w:ascii="仿宋_GB2312" w:eastAsia="仿宋_GB2312" w:hAnsi="宋体" w:cs="Times New Roman"/>
          <w:sz w:val="32"/>
          <w:szCs w:val="32"/>
        </w:rPr>
        <w:t>12500</w:t>
      </w:r>
      <w:r>
        <w:rPr>
          <w:rFonts w:ascii="仿宋_GB2312" w:eastAsia="仿宋_GB2312" w:hAnsi="宋体" w:cs="Times New Roman" w:hint="eastAsia"/>
          <w:sz w:val="32"/>
          <w:szCs w:val="32"/>
        </w:rPr>
        <w:t>元。</w:t>
      </w:r>
    </w:p>
    <w:p w:rsidR="0054157B" w:rsidRDefault="00503DD7">
      <w:pPr>
        <w:spacing w:after="120" w:line="560" w:lineRule="exact"/>
        <w:ind w:firstLineChars="200" w:firstLine="643"/>
        <w:rPr>
          <w:rFonts w:ascii="仿宋_GB2312" w:eastAsia="仿宋_GB2312" w:hAnsi="宋体" w:cs="Times New Roman"/>
          <w:b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sz w:val="32"/>
          <w:szCs w:val="32"/>
        </w:rPr>
        <w:t>（二）强化执法巡查，街面整治有</w:t>
      </w:r>
      <w:r>
        <w:rPr>
          <w:rFonts w:ascii="仿宋_GB2312" w:eastAsia="仿宋_GB2312" w:hAnsi="宋体" w:cs="Times New Roman"/>
          <w:b/>
          <w:bCs/>
          <w:sz w:val="32"/>
          <w:szCs w:val="32"/>
        </w:rPr>
        <w:t>“</w:t>
      </w:r>
      <w:r>
        <w:rPr>
          <w:rFonts w:ascii="仿宋_GB2312" w:eastAsia="仿宋_GB2312" w:hAnsi="宋体" w:cs="Times New Roman" w:hint="eastAsia"/>
          <w:b/>
          <w:bCs/>
          <w:sz w:val="32"/>
          <w:szCs w:val="32"/>
        </w:rPr>
        <w:t>力度</w:t>
      </w:r>
      <w:r>
        <w:rPr>
          <w:rFonts w:ascii="仿宋_GB2312" w:eastAsia="仿宋_GB2312" w:hAnsi="宋体" w:cs="Times New Roman"/>
          <w:b/>
          <w:bCs/>
          <w:sz w:val="32"/>
          <w:szCs w:val="32"/>
        </w:rPr>
        <w:t>”</w:t>
      </w:r>
    </w:p>
    <w:p w:rsidR="0054157B" w:rsidRDefault="00503DD7">
      <w:pPr>
        <w:spacing w:after="120"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/>
          <w:sz w:val="32"/>
          <w:szCs w:val="32"/>
        </w:rPr>
        <w:t>对地区街面环境秩序开展</w:t>
      </w:r>
      <w:r>
        <w:rPr>
          <w:rFonts w:ascii="仿宋_GB2312" w:eastAsia="仿宋_GB2312" w:hAnsi="宋体" w:cs="Times New Roman"/>
          <w:sz w:val="32"/>
          <w:szCs w:val="32"/>
        </w:rPr>
        <w:t>“</w:t>
      </w:r>
      <w:r>
        <w:rPr>
          <w:rFonts w:ascii="仿宋_GB2312" w:eastAsia="仿宋_GB2312" w:hAnsi="宋体" w:cs="Times New Roman" w:hint="eastAsia"/>
          <w:sz w:val="32"/>
          <w:szCs w:val="32"/>
        </w:rPr>
        <w:t>横到边</w:t>
      </w:r>
      <w:r>
        <w:rPr>
          <w:rFonts w:ascii="仿宋_GB2312" w:eastAsia="仿宋_GB2312" w:hAnsi="宋体" w:cs="Times New Roman"/>
          <w:sz w:val="32"/>
          <w:szCs w:val="32"/>
        </w:rPr>
        <w:t>、纵到底</w:t>
      </w:r>
      <w:r>
        <w:rPr>
          <w:rFonts w:ascii="仿宋_GB2312" w:eastAsia="仿宋_GB2312" w:hAnsi="宋体" w:cs="Times New Roman" w:hint="eastAsia"/>
          <w:sz w:val="32"/>
          <w:szCs w:val="32"/>
        </w:rPr>
        <w:t>、</w:t>
      </w:r>
      <w:r>
        <w:rPr>
          <w:rFonts w:ascii="仿宋_GB2312" w:eastAsia="仿宋_GB2312" w:hAnsi="宋体" w:cs="Times New Roman"/>
          <w:sz w:val="32"/>
          <w:szCs w:val="32"/>
        </w:rPr>
        <w:t>全覆盖</w:t>
      </w:r>
      <w:r>
        <w:rPr>
          <w:rFonts w:ascii="仿宋_GB2312" w:eastAsia="仿宋_GB2312" w:hAnsi="宋体" w:cs="Times New Roman"/>
          <w:sz w:val="32"/>
          <w:szCs w:val="32"/>
        </w:rPr>
        <w:t>”</w:t>
      </w:r>
      <w:r>
        <w:rPr>
          <w:rFonts w:ascii="仿宋_GB2312" w:eastAsia="仿宋_GB2312" w:hAnsi="宋体" w:cs="Times New Roman" w:hint="eastAsia"/>
          <w:sz w:val="32"/>
          <w:szCs w:val="32"/>
        </w:rPr>
        <w:t>的</w:t>
      </w:r>
      <w:r>
        <w:rPr>
          <w:rFonts w:ascii="仿宋_GB2312" w:eastAsia="仿宋_GB2312" w:hAnsi="宋体" w:cs="Times New Roman"/>
          <w:sz w:val="32"/>
          <w:szCs w:val="32"/>
        </w:rPr>
        <w:t>巡查机制。</w:t>
      </w:r>
      <w:r>
        <w:rPr>
          <w:rFonts w:ascii="仿宋_GB2312" w:eastAsia="仿宋_GB2312" w:hAnsi="宋体" w:cs="Times New Roman" w:hint="eastAsia"/>
          <w:sz w:val="32"/>
          <w:szCs w:val="32"/>
        </w:rPr>
        <w:t>一是针对重点</w:t>
      </w:r>
      <w:r>
        <w:rPr>
          <w:rFonts w:ascii="仿宋_GB2312" w:eastAsia="仿宋_GB2312" w:hAnsi="宋体" w:cs="Times New Roman"/>
          <w:sz w:val="32"/>
          <w:szCs w:val="32"/>
        </w:rPr>
        <w:t>点位</w:t>
      </w:r>
      <w:r>
        <w:rPr>
          <w:rFonts w:ascii="仿宋_GB2312" w:eastAsia="仿宋_GB2312" w:hAnsi="宋体" w:cs="Times New Roman" w:hint="eastAsia"/>
          <w:sz w:val="32"/>
          <w:szCs w:val="32"/>
        </w:rPr>
        <w:t>采取</w:t>
      </w:r>
      <w:r>
        <w:rPr>
          <w:rFonts w:ascii="仿宋_GB2312" w:eastAsia="仿宋_GB2312" w:hAnsi="宋体" w:cs="Times New Roman"/>
          <w:sz w:val="32"/>
          <w:szCs w:val="32"/>
        </w:rPr>
        <w:t>错时执法与日常巡查、常态</w:t>
      </w:r>
      <w:r>
        <w:rPr>
          <w:rFonts w:ascii="仿宋_GB2312" w:eastAsia="仿宋_GB2312" w:hAnsi="宋体" w:cs="Times New Roman" w:hint="eastAsia"/>
          <w:sz w:val="32"/>
          <w:szCs w:val="32"/>
        </w:rPr>
        <w:t>盯守</w:t>
      </w:r>
      <w:r>
        <w:rPr>
          <w:rFonts w:ascii="仿宋_GB2312" w:eastAsia="仿宋_GB2312" w:hAnsi="宋体" w:cs="Times New Roman"/>
          <w:sz w:val="32"/>
          <w:szCs w:val="32"/>
        </w:rPr>
        <w:t>与集中整治相结合方式，</w:t>
      </w:r>
      <w:r>
        <w:rPr>
          <w:rFonts w:ascii="仿宋_GB2312" w:eastAsia="仿宋_GB2312" w:hAnsi="宋体" w:cs="Times New Roman" w:hint="eastAsia"/>
          <w:sz w:val="32"/>
          <w:szCs w:val="32"/>
        </w:rPr>
        <w:t>严查无照游商。二是</w:t>
      </w:r>
      <w:r>
        <w:rPr>
          <w:rFonts w:ascii="仿宋_GB2312" w:eastAsia="仿宋_GB2312" w:hAnsi="宋体" w:cs="Times New Roman"/>
          <w:sz w:val="32"/>
          <w:szCs w:val="32"/>
        </w:rPr>
        <w:t>针对</w:t>
      </w:r>
      <w:r>
        <w:rPr>
          <w:rFonts w:ascii="仿宋_GB2312" w:eastAsia="仿宋_GB2312" w:hAnsi="宋体" w:cs="Times New Roman" w:hint="eastAsia"/>
          <w:sz w:val="32"/>
          <w:szCs w:val="32"/>
        </w:rPr>
        <w:t>零星偶发违法行为，随发现、随处置。全年围绕</w:t>
      </w:r>
      <w:r>
        <w:rPr>
          <w:rFonts w:ascii="仿宋_GB2312" w:eastAsia="仿宋_GB2312" w:hAnsi="宋体" w:cs="Times New Roman"/>
          <w:sz w:val="32"/>
          <w:szCs w:val="32"/>
        </w:rPr>
        <w:t>街面环境秩序共</w:t>
      </w:r>
      <w:r>
        <w:rPr>
          <w:rFonts w:ascii="仿宋_GB2312" w:eastAsia="仿宋_GB2312" w:hAnsi="宋体" w:cs="Times New Roman" w:hint="eastAsia"/>
          <w:sz w:val="32"/>
          <w:szCs w:val="32"/>
        </w:rPr>
        <w:t>查处</w:t>
      </w:r>
      <w:r>
        <w:rPr>
          <w:rFonts w:ascii="仿宋_GB2312" w:eastAsia="仿宋_GB2312" w:hAnsi="宋体" w:cs="Times New Roman" w:hint="eastAsia"/>
          <w:sz w:val="32"/>
          <w:szCs w:val="32"/>
        </w:rPr>
        <w:t>329</w:t>
      </w:r>
      <w:r>
        <w:rPr>
          <w:rFonts w:ascii="仿宋_GB2312" w:eastAsia="仿宋_GB2312" w:hAnsi="宋体" w:cs="Times New Roman" w:hint="eastAsia"/>
          <w:sz w:val="32"/>
          <w:szCs w:val="32"/>
        </w:rPr>
        <w:t>起，罚款</w:t>
      </w:r>
      <w:r>
        <w:rPr>
          <w:rFonts w:ascii="仿宋_GB2312" w:eastAsia="仿宋_GB2312" w:hAnsi="宋体" w:cs="Times New Roman" w:hint="eastAsia"/>
          <w:sz w:val="32"/>
          <w:szCs w:val="32"/>
        </w:rPr>
        <w:t>20750</w:t>
      </w:r>
      <w:r>
        <w:rPr>
          <w:rFonts w:ascii="仿宋_GB2312" w:eastAsia="仿宋_GB2312" w:hAnsi="宋体" w:cs="Times New Roman" w:hint="eastAsia"/>
          <w:sz w:val="32"/>
          <w:szCs w:val="32"/>
        </w:rPr>
        <w:t>元</w:t>
      </w:r>
      <w:r>
        <w:rPr>
          <w:rFonts w:ascii="仿宋_GB2312" w:eastAsia="仿宋_GB2312" w:hAnsi="宋体" w:cs="Times New Roman"/>
          <w:sz w:val="32"/>
          <w:szCs w:val="32"/>
        </w:rPr>
        <w:t>。</w:t>
      </w:r>
      <w:r>
        <w:rPr>
          <w:rFonts w:ascii="仿宋_GB2312" w:eastAsia="仿宋_GB2312" w:hAnsi="宋体" w:cs="Times New Roman" w:hint="eastAsia"/>
          <w:sz w:val="32"/>
          <w:szCs w:val="32"/>
        </w:rPr>
        <w:t xml:space="preserve">     </w:t>
      </w:r>
    </w:p>
    <w:p w:rsidR="0054157B" w:rsidRDefault="0054157B">
      <w:pPr>
        <w:spacing w:after="120" w:line="560" w:lineRule="exact"/>
        <w:ind w:left="643"/>
        <w:rPr>
          <w:rFonts w:ascii="仿宋_GB2312" w:eastAsia="仿宋_GB2312" w:hAnsi="宋体" w:cs="Times New Roman"/>
          <w:b/>
          <w:bCs/>
          <w:sz w:val="32"/>
          <w:szCs w:val="32"/>
        </w:rPr>
      </w:pPr>
    </w:p>
    <w:p w:rsidR="0054157B" w:rsidRDefault="00503DD7">
      <w:pPr>
        <w:spacing w:after="120" w:line="560" w:lineRule="exact"/>
        <w:ind w:left="643"/>
        <w:rPr>
          <w:rFonts w:ascii="仿宋_GB2312" w:eastAsia="仿宋_GB2312" w:hAnsi="宋体" w:cs="Times New Roman"/>
          <w:b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sz w:val="32"/>
          <w:szCs w:val="32"/>
        </w:rPr>
        <w:lastRenderedPageBreak/>
        <w:t>（三）坚持服务导向，接诉即办有“温度”</w:t>
      </w:r>
    </w:p>
    <w:p w:rsidR="0054157B" w:rsidRDefault="00503DD7">
      <w:pPr>
        <w:spacing w:after="120"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以</w:t>
      </w:r>
      <w:r>
        <w:rPr>
          <w:rFonts w:ascii="仿宋_GB2312" w:eastAsia="仿宋_GB2312" w:hAnsi="宋体" w:cs="Times New Roman"/>
          <w:sz w:val="32"/>
          <w:szCs w:val="32"/>
        </w:rPr>
        <w:t>“</w:t>
      </w:r>
      <w:r>
        <w:rPr>
          <w:rFonts w:ascii="仿宋_GB2312" w:eastAsia="仿宋_GB2312" w:hAnsi="宋体" w:cs="Times New Roman"/>
          <w:sz w:val="32"/>
          <w:szCs w:val="32"/>
        </w:rPr>
        <w:t>一</w:t>
      </w:r>
      <w:r>
        <w:rPr>
          <w:rFonts w:ascii="仿宋_GB2312" w:eastAsia="仿宋_GB2312" w:hAnsi="宋体" w:cs="Times New Roman" w:hint="eastAsia"/>
          <w:sz w:val="32"/>
          <w:szCs w:val="32"/>
        </w:rPr>
        <w:t>办二快</w:t>
      </w:r>
      <w:r>
        <w:rPr>
          <w:rFonts w:ascii="仿宋_GB2312" w:eastAsia="仿宋_GB2312" w:hAnsi="宋体" w:cs="Times New Roman"/>
          <w:sz w:val="32"/>
          <w:szCs w:val="32"/>
        </w:rPr>
        <w:t>三研判</w:t>
      </w:r>
      <w:r>
        <w:rPr>
          <w:rFonts w:ascii="仿宋_GB2312" w:eastAsia="仿宋_GB2312" w:hAnsi="宋体" w:cs="Times New Roman" w:hint="eastAsia"/>
          <w:sz w:val="32"/>
          <w:szCs w:val="32"/>
        </w:rPr>
        <w:t>”为导向</w:t>
      </w:r>
      <w:r>
        <w:rPr>
          <w:rFonts w:ascii="仿宋_GB2312" w:eastAsia="仿宋_GB2312" w:hAnsi="宋体" w:cs="Times New Roman"/>
          <w:sz w:val="32"/>
          <w:szCs w:val="32"/>
        </w:rPr>
        <w:t>提高</w:t>
      </w:r>
      <w:r>
        <w:rPr>
          <w:rFonts w:ascii="仿宋_GB2312" w:eastAsia="仿宋_GB2312" w:hAnsi="宋体" w:cs="Times New Roman"/>
          <w:sz w:val="32"/>
          <w:szCs w:val="32"/>
        </w:rPr>
        <w:t>“</w:t>
      </w:r>
      <w:r>
        <w:rPr>
          <w:rFonts w:ascii="仿宋_GB2312" w:eastAsia="仿宋_GB2312" w:hAnsi="宋体" w:cs="Times New Roman" w:hint="eastAsia"/>
          <w:sz w:val="32"/>
          <w:szCs w:val="32"/>
        </w:rPr>
        <w:t>响应率</w:t>
      </w:r>
      <w:r>
        <w:rPr>
          <w:rFonts w:ascii="仿宋_GB2312" w:eastAsia="仿宋_GB2312" w:hAnsi="宋体" w:cs="Times New Roman"/>
          <w:sz w:val="32"/>
          <w:szCs w:val="32"/>
        </w:rPr>
        <w:t>”</w:t>
      </w:r>
      <w:r>
        <w:rPr>
          <w:rFonts w:ascii="仿宋_GB2312" w:eastAsia="仿宋_GB2312" w:hAnsi="宋体" w:cs="Times New Roman" w:hint="eastAsia"/>
          <w:sz w:val="32"/>
          <w:szCs w:val="32"/>
        </w:rPr>
        <w:t>；以全员办件</w:t>
      </w:r>
      <w:r>
        <w:rPr>
          <w:rFonts w:ascii="仿宋_GB2312" w:eastAsia="仿宋_GB2312" w:hAnsi="宋体" w:cs="Times New Roman"/>
          <w:sz w:val="32"/>
          <w:szCs w:val="32"/>
        </w:rPr>
        <w:t>为要求</w:t>
      </w:r>
      <w:r>
        <w:rPr>
          <w:rFonts w:ascii="仿宋_GB2312" w:eastAsia="仿宋_GB2312" w:hAnsi="宋体" w:cs="Times New Roman" w:hint="eastAsia"/>
          <w:sz w:val="32"/>
          <w:szCs w:val="32"/>
        </w:rPr>
        <w:t>提升</w:t>
      </w:r>
      <w:r>
        <w:rPr>
          <w:rFonts w:ascii="仿宋_GB2312" w:eastAsia="仿宋_GB2312" w:hAnsi="宋体" w:cs="Times New Roman"/>
          <w:sz w:val="32"/>
          <w:szCs w:val="32"/>
        </w:rPr>
        <w:t>“</w:t>
      </w:r>
      <w:r>
        <w:rPr>
          <w:rFonts w:ascii="仿宋_GB2312" w:eastAsia="仿宋_GB2312" w:hAnsi="宋体" w:cs="Times New Roman" w:hint="eastAsia"/>
          <w:sz w:val="32"/>
          <w:szCs w:val="32"/>
        </w:rPr>
        <w:t>解决率</w:t>
      </w:r>
      <w:r>
        <w:rPr>
          <w:rFonts w:ascii="仿宋_GB2312" w:eastAsia="仿宋_GB2312" w:hAnsi="宋体" w:cs="Times New Roman"/>
          <w:sz w:val="32"/>
          <w:szCs w:val="32"/>
        </w:rPr>
        <w:t>”</w:t>
      </w:r>
      <w:r>
        <w:rPr>
          <w:rFonts w:ascii="仿宋_GB2312" w:eastAsia="仿宋_GB2312" w:hAnsi="宋体" w:cs="Times New Roman" w:hint="eastAsia"/>
          <w:sz w:val="32"/>
          <w:szCs w:val="32"/>
        </w:rPr>
        <w:t>；以</w:t>
      </w:r>
      <w:r>
        <w:rPr>
          <w:rFonts w:ascii="仿宋_GB2312" w:eastAsia="仿宋_GB2312" w:hAnsi="宋体" w:cs="Times New Roman"/>
          <w:sz w:val="32"/>
          <w:szCs w:val="32"/>
        </w:rPr>
        <w:t>“</w:t>
      </w:r>
      <w:r>
        <w:rPr>
          <w:rFonts w:ascii="仿宋_GB2312" w:eastAsia="仿宋_GB2312" w:hAnsi="宋体" w:cs="Times New Roman"/>
          <w:sz w:val="32"/>
          <w:szCs w:val="32"/>
        </w:rPr>
        <w:t>点对点解决问题、面对面服务群众，</w:t>
      </w:r>
      <w:r>
        <w:rPr>
          <w:rFonts w:ascii="仿宋_GB2312" w:eastAsia="仿宋_GB2312" w:hAnsi="宋体" w:cs="Times New Roman" w:hint="eastAsia"/>
          <w:sz w:val="32"/>
          <w:szCs w:val="32"/>
        </w:rPr>
        <w:t>心连心</w:t>
      </w:r>
      <w:r>
        <w:rPr>
          <w:rFonts w:ascii="仿宋_GB2312" w:eastAsia="仿宋_GB2312" w:hAnsi="宋体" w:cs="Times New Roman"/>
          <w:sz w:val="32"/>
          <w:szCs w:val="32"/>
        </w:rPr>
        <w:t>开展回访</w:t>
      </w:r>
      <w:r>
        <w:rPr>
          <w:rFonts w:ascii="仿宋_GB2312" w:eastAsia="仿宋_GB2312" w:hAnsi="宋体" w:cs="Times New Roman" w:hint="eastAsia"/>
          <w:sz w:val="32"/>
          <w:szCs w:val="32"/>
        </w:rPr>
        <w:t>”为标准</w:t>
      </w:r>
      <w:r>
        <w:rPr>
          <w:rFonts w:ascii="仿宋_GB2312" w:eastAsia="仿宋_GB2312" w:hAnsi="宋体" w:cs="Times New Roman"/>
          <w:sz w:val="32"/>
          <w:szCs w:val="32"/>
        </w:rPr>
        <w:t>提升</w:t>
      </w:r>
      <w:r>
        <w:rPr>
          <w:rFonts w:ascii="仿宋_GB2312" w:eastAsia="仿宋_GB2312" w:hAnsi="宋体" w:cs="Times New Roman" w:hint="eastAsia"/>
          <w:sz w:val="32"/>
          <w:szCs w:val="32"/>
        </w:rPr>
        <w:t>“</w:t>
      </w:r>
      <w:r>
        <w:rPr>
          <w:rFonts w:ascii="仿宋_GB2312" w:eastAsia="仿宋_GB2312" w:hAnsi="宋体" w:cs="Times New Roman"/>
          <w:sz w:val="32"/>
          <w:szCs w:val="32"/>
        </w:rPr>
        <w:t>满意率</w:t>
      </w:r>
      <w:r>
        <w:rPr>
          <w:rFonts w:ascii="仿宋_GB2312" w:eastAsia="仿宋_GB2312" w:hAnsi="宋体" w:cs="Times New Roman" w:hint="eastAsia"/>
          <w:sz w:val="32"/>
          <w:szCs w:val="32"/>
        </w:rPr>
        <w:t>”。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一是</w:t>
      </w:r>
      <w:r>
        <w:rPr>
          <w:rFonts w:ascii="仿宋_GB2312" w:eastAsia="仿宋_GB2312" w:hAnsi="宋体" w:cs="Times New Roman"/>
          <w:b/>
          <w:sz w:val="32"/>
          <w:szCs w:val="32"/>
        </w:rPr>
        <w:t>瞄准问题，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遏制占道经营问题反弹。</w:t>
      </w:r>
      <w:r>
        <w:rPr>
          <w:rFonts w:ascii="仿宋_GB2312" w:eastAsia="仿宋_GB2312" w:hAnsi="宋体" w:cs="Times New Roman" w:hint="eastAsia"/>
          <w:sz w:val="32"/>
          <w:szCs w:val="32"/>
        </w:rPr>
        <w:t>2024</w:t>
      </w:r>
      <w:r>
        <w:rPr>
          <w:rFonts w:ascii="仿宋_GB2312" w:eastAsia="仿宋_GB2312" w:hAnsi="宋体" w:cs="Times New Roman" w:hint="eastAsia"/>
          <w:sz w:val="32"/>
          <w:szCs w:val="32"/>
        </w:rPr>
        <w:t>年</w:t>
      </w:r>
      <w:r>
        <w:rPr>
          <w:rFonts w:ascii="仿宋_GB2312" w:eastAsia="仿宋_GB2312" w:hAnsi="宋体" w:cs="Times New Roman" w:hint="eastAsia"/>
          <w:sz w:val="32"/>
          <w:szCs w:val="32"/>
        </w:rPr>
        <w:t>4</w:t>
      </w:r>
      <w:r>
        <w:rPr>
          <w:rFonts w:ascii="仿宋_GB2312" w:eastAsia="仿宋_GB2312" w:hAnsi="宋体" w:cs="Times New Roman" w:hint="eastAsia"/>
          <w:sz w:val="32"/>
          <w:szCs w:val="32"/>
        </w:rPr>
        <w:t>月，面对占道经营举报</w:t>
      </w:r>
      <w:r>
        <w:rPr>
          <w:rFonts w:ascii="仿宋_GB2312" w:eastAsia="仿宋_GB2312" w:hAnsi="宋体" w:cs="Times New Roman"/>
          <w:sz w:val="32"/>
          <w:szCs w:val="32"/>
        </w:rPr>
        <w:t>增多问题，</w:t>
      </w:r>
      <w:r>
        <w:rPr>
          <w:rFonts w:ascii="仿宋_GB2312" w:eastAsia="仿宋_GB2312" w:hAnsi="宋体" w:cs="Times New Roman" w:hint="eastAsia"/>
          <w:sz w:val="32"/>
          <w:szCs w:val="32"/>
        </w:rPr>
        <w:t>迅速排查</w:t>
      </w:r>
      <w:r>
        <w:rPr>
          <w:rFonts w:ascii="仿宋_GB2312" w:eastAsia="仿宋_GB2312" w:hAnsi="宋体" w:cs="Times New Roman"/>
          <w:sz w:val="32"/>
          <w:szCs w:val="32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</w:rPr>
        <w:t>通过人盯车巡、错峰执法、边界协同、</w:t>
      </w:r>
      <w:r>
        <w:rPr>
          <w:rFonts w:ascii="仿宋_GB2312" w:eastAsia="仿宋_GB2312" w:hAnsi="宋体" w:cs="Times New Roman"/>
          <w:sz w:val="32"/>
          <w:szCs w:val="32"/>
        </w:rPr>
        <w:t>联合执法</w:t>
      </w:r>
      <w:r>
        <w:rPr>
          <w:rFonts w:ascii="仿宋_GB2312" w:eastAsia="仿宋_GB2312" w:hAnsi="宋体" w:cs="Times New Roman" w:hint="eastAsia"/>
          <w:sz w:val="32"/>
          <w:szCs w:val="32"/>
        </w:rPr>
        <w:t>等综合措施，成功遏制</w:t>
      </w:r>
      <w:r>
        <w:rPr>
          <w:rFonts w:ascii="仿宋_GB2312" w:eastAsia="仿宋_GB2312" w:hAnsi="宋体" w:cs="Times New Roman"/>
          <w:sz w:val="32"/>
          <w:szCs w:val="32"/>
        </w:rPr>
        <w:t>住</w:t>
      </w:r>
      <w:r>
        <w:rPr>
          <w:rFonts w:ascii="仿宋_GB2312" w:eastAsia="仿宋_GB2312" w:hAnsi="宋体" w:cs="Times New Roman" w:hint="eastAsia"/>
          <w:sz w:val="32"/>
          <w:szCs w:val="32"/>
        </w:rPr>
        <w:t>占道经营反弹势头。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二是找准</w:t>
      </w:r>
      <w:r>
        <w:rPr>
          <w:rFonts w:ascii="仿宋_GB2312" w:eastAsia="仿宋_GB2312" w:hAnsi="宋体" w:cs="Times New Roman"/>
          <w:b/>
          <w:sz w:val="32"/>
          <w:szCs w:val="32"/>
        </w:rPr>
        <w:t>诉求，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提升夜施扰民执法实效。</w:t>
      </w:r>
      <w:r>
        <w:rPr>
          <w:rFonts w:ascii="仿宋_GB2312" w:eastAsia="仿宋_GB2312" w:hAnsi="宋体" w:cs="Times New Roman"/>
          <w:sz w:val="32"/>
          <w:szCs w:val="32"/>
        </w:rPr>
        <w:t>针对</w:t>
      </w:r>
      <w:r>
        <w:rPr>
          <w:rFonts w:ascii="仿宋_GB2312" w:eastAsia="仿宋_GB2312" w:hAnsi="宋体" w:cs="Times New Roman" w:hint="eastAsia"/>
          <w:sz w:val="32"/>
          <w:szCs w:val="32"/>
        </w:rPr>
        <w:t>懋源、阿联酋等诉求高发点位，通过召开协调会、延长夜间盯守、执法队员现场</w:t>
      </w:r>
      <w:r>
        <w:rPr>
          <w:rFonts w:ascii="仿宋_GB2312" w:eastAsia="仿宋_GB2312" w:hAnsi="宋体" w:cs="Times New Roman"/>
          <w:sz w:val="32"/>
          <w:szCs w:val="32"/>
        </w:rPr>
        <w:t>引导车辆降噪降尘</w:t>
      </w:r>
      <w:r>
        <w:rPr>
          <w:rFonts w:ascii="仿宋_GB2312" w:eastAsia="仿宋_GB2312" w:hAnsi="宋体" w:cs="Times New Roman" w:hint="eastAsia"/>
          <w:sz w:val="32"/>
          <w:szCs w:val="32"/>
        </w:rPr>
        <w:t>等方式，化解</w:t>
      </w:r>
      <w:r>
        <w:rPr>
          <w:rFonts w:ascii="仿宋_GB2312" w:eastAsia="仿宋_GB2312" w:hAnsi="宋体" w:cs="Times New Roman"/>
          <w:sz w:val="32"/>
          <w:szCs w:val="32"/>
        </w:rPr>
        <w:t>群众</w:t>
      </w:r>
      <w:r>
        <w:rPr>
          <w:rFonts w:ascii="仿宋_GB2312" w:eastAsia="仿宋_GB2312" w:hAnsi="宋体" w:cs="Times New Roman" w:hint="eastAsia"/>
          <w:sz w:val="32"/>
          <w:szCs w:val="32"/>
        </w:rPr>
        <w:t>诉求，保障居民休息。</w:t>
      </w:r>
    </w:p>
    <w:p w:rsidR="0054157B" w:rsidRDefault="00503DD7">
      <w:pPr>
        <w:spacing w:after="120" w:line="560" w:lineRule="exact"/>
        <w:ind w:firstLineChars="200" w:firstLine="643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z w:val="32"/>
          <w:szCs w:val="32"/>
        </w:rPr>
        <w:t>（四）</w:t>
      </w:r>
      <w:bookmarkStart w:id="1" w:name="OLE_LINK2"/>
      <w:bookmarkStart w:id="2" w:name="OLE_LINK1"/>
      <w:r>
        <w:rPr>
          <w:rFonts w:ascii="仿宋_GB2312" w:eastAsia="仿宋_GB2312" w:hAnsi="宋体" w:cs="Times New Roman" w:hint="eastAsia"/>
          <w:b/>
          <w:sz w:val="32"/>
          <w:szCs w:val="32"/>
        </w:rPr>
        <w:t>聚焦重点领域，守护地区安全有“</w:t>
      </w:r>
      <w:r>
        <w:rPr>
          <w:rFonts w:ascii="仿宋_GB2312" w:eastAsia="仿宋_GB2312" w:hAnsi="宋体" w:cs="Times New Roman"/>
          <w:b/>
          <w:sz w:val="32"/>
          <w:szCs w:val="32"/>
        </w:rPr>
        <w:t>气度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”</w:t>
      </w:r>
      <w:bookmarkEnd w:id="1"/>
      <w:bookmarkEnd w:id="2"/>
    </w:p>
    <w:p w:rsidR="0054157B" w:rsidRDefault="00503DD7">
      <w:pPr>
        <w:spacing w:after="120" w:line="560" w:lineRule="exact"/>
        <w:ind w:firstLineChars="200" w:firstLine="643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z w:val="32"/>
          <w:szCs w:val="32"/>
        </w:rPr>
        <w:t>一是突出抓好燃气安全专项执法。</w:t>
      </w:r>
      <w:bookmarkStart w:id="3" w:name="OLE_LINK4"/>
      <w:bookmarkStart w:id="4" w:name="OLE_LINK5"/>
      <w:r>
        <w:rPr>
          <w:rFonts w:ascii="仿宋_GB2312" w:eastAsia="仿宋_GB2312" w:hAnsi="宋体" w:cs="Times New Roman" w:hint="eastAsia"/>
          <w:sz w:val="32"/>
          <w:szCs w:val="32"/>
        </w:rPr>
        <w:t>全年共开展燃气执法检查</w:t>
      </w:r>
      <w:r>
        <w:rPr>
          <w:rFonts w:ascii="仿宋_GB2312" w:eastAsia="仿宋_GB2312" w:hAnsi="宋体" w:cs="Times New Roman"/>
          <w:sz w:val="32"/>
          <w:szCs w:val="32"/>
        </w:rPr>
        <w:t>300</w:t>
      </w:r>
      <w:r>
        <w:rPr>
          <w:rFonts w:ascii="仿宋_GB2312" w:eastAsia="仿宋_GB2312" w:hAnsi="宋体" w:cs="Times New Roman" w:hint="eastAsia"/>
          <w:sz w:val="32"/>
          <w:szCs w:val="32"/>
        </w:rPr>
        <w:t>余次，整改隐患</w:t>
      </w:r>
      <w:r>
        <w:rPr>
          <w:rFonts w:ascii="仿宋_GB2312" w:eastAsia="仿宋_GB2312" w:hAnsi="宋体" w:cs="Times New Roman"/>
          <w:sz w:val="32"/>
          <w:szCs w:val="32"/>
        </w:rPr>
        <w:t>52</w:t>
      </w:r>
      <w:r>
        <w:rPr>
          <w:rFonts w:ascii="仿宋_GB2312" w:eastAsia="仿宋_GB2312" w:hAnsi="宋体" w:cs="Times New Roman" w:hint="eastAsia"/>
          <w:sz w:val="32"/>
          <w:szCs w:val="32"/>
        </w:rPr>
        <w:t>处，立案查处</w:t>
      </w:r>
      <w:r>
        <w:rPr>
          <w:rFonts w:ascii="仿宋_GB2312" w:eastAsia="仿宋_GB2312" w:hAnsi="宋体" w:cs="Times New Roman"/>
          <w:sz w:val="32"/>
          <w:szCs w:val="32"/>
        </w:rPr>
        <w:t>61</w:t>
      </w:r>
      <w:r>
        <w:rPr>
          <w:rFonts w:ascii="仿宋_GB2312" w:eastAsia="仿宋_GB2312" w:hAnsi="宋体" w:cs="Times New Roman" w:hint="eastAsia"/>
          <w:sz w:val="32"/>
          <w:szCs w:val="32"/>
        </w:rPr>
        <w:t>起。</w:t>
      </w:r>
      <w:bookmarkEnd w:id="3"/>
      <w:bookmarkEnd w:id="4"/>
      <w:r>
        <w:rPr>
          <w:rFonts w:ascii="仿宋_GB2312" w:eastAsia="仿宋_GB2312" w:hAnsi="宋体" w:cs="Times New Roman" w:hint="eastAsia"/>
          <w:b/>
          <w:sz w:val="32"/>
          <w:szCs w:val="32"/>
        </w:rPr>
        <w:t>二是纵深推进违法建设治理。</w:t>
      </w:r>
      <w:r>
        <w:rPr>
          <w:rFonts w:ascii="仿宋_GB2312" w:eastAsia="仿宋_GB2312" w:hAnsi="宋体" w:cs="Times New Roman" w:hint="eastAsia"/>
          <w:sz w:val="32"/>
          <w:szCs w:val="32"/>
        </w:rPr>
        <w:t>全年共拆除</w:t>
      </w:r>
      <w:r>
        <w:rPr>
          <w:rFonts w:ascii="仿宋_GB2312" w:eastAsia="仿宋_GB2312" w:hAnsi="宋体" w:cs="Times New Roman"/>
          <w:sz w:val="32"/>
          <w:szCs w:val="32"/>
        </w:rPr>
        <w:t>违建</w:t>
      </w:r>
      <w:r>
        <w:rPr>
          <w:rFonts w:ascii="仿宋_GB2312" w:eastAsia="仿宋_GB2312" w:hAnsi="宋体" w:cs="Times New Roman"/>
          <w:sz w:val="32"/>
          <w:szCs w:val="32"/>
        </w:rPr>
        <w:t>12</w:t>
      </w:r>
      <w:r>
        <w:rPr>
          <w:rFonts w:ascii="仿宋_GB2312" w:eastAsia="仿宋_GB2312" w:hAnsi="宋体" w:cs="Times New Roman"/>
          <w:sz w:val="32"/>
          <w:szCs w:val="32"/>
        </w:rPr>
        <w:t>处</w:t>
      </w:r>
      <w:r>
        <w:rPr>
          <w:rFonts w:ascii="仿宋_GB2312" w:eastAsia="仿宋_GB2312" w:hAnsi="宋体" w:cs="Times New Roman" w:hint="eastAsia"/>
          <w:sz w:val="32"/>
          <w:szCs w:val="32"/>
        </w:rPr>
        <w:t>，面积</w:t>
      </w:r>
      <w:r>
        <w:rPr>
          <w:rFonts w:ascii="仿宋_GB2312" w:eastAsia="仿宋_GB2312" w:hAnsi="宋体" w:cs="Times New Roman"/>
          <w:sz w:val="32"/>
          <w:szCs w:val="32"/>
        </w:rPr>
        <w:t>2383.12</w:t>
      </w:r>
      <w:r>
        <w:rPr>
          <w:rFonts w:ascii="仿宋_GB2312" w:eastAsia="仿宋_GB2312" w:hAnsi="宋体" w:cs="Times New Roman"/>
          <w:sz w:val="32"/>
          <w:szCs w:val="32"/>
        </w:rPr>
        <w:t>平米。</w:t>
      </w:r>
      <w:r>
        <w:rPr>
          <w:rFonts w:ascii="仿宋_GB2312" w:eastAsia="仿宋_GB2312" w:hAnsi="宋体" w:cs="Times New Roman" w:hint="eastAsia"/>
          <w:sz w:val="32"/>
          <w:szCs w:val="32"/>
        </w:rPr>
        <w:t>针对安全局逾期临建</w:t>
      </w:r>
      <w:r>
        <w:rPr>
          <w:rFonts w:ascii="仿宋_GB2312" w:eastAsia="仿宋_GB2312" w:hAnsi="宋体" w:cs="Times New Roman"/>
          <w:sz w:val="32"/>
          <w:szCs w:val="32"/>
        </w:rPr>
        <w:t>拆除</w:t>
      </w:r>
      <w:r>
        <w:rPr>
          <w:rFonts w:ascii="仿宋_GB2312" w:eastAsia="仿宋_GB2312" w:hAnsi="宋体" w:cs="Times New Roman" w:hint="eastAsia"/>
          <w:sz w:val="32"/>
          <w:szCs w:val="32"/>
        </w:rPr>
        <w:t>任务，执法队</w:t>
      </w:r>
      <w:r>
        <w:rPr>
          <w:rFonts w:ascii="仿宋_GB2312" w:eastAsia="仿宋_GB2312" w:hAnsi="宋体" w:cs="Times New Roman"/>
          <w:sz w:val="32"/>
          <w:szCs w:val="32"/>
        </w:rPr>
        <w:t>发扬</w:t>
      </w:r>
      <w:r>
        <w:rPr>
          <w:rFonts w:ascii="仿宋_GB2312" w:eastAsia="仿宋_GB2312" w:hAnsi="宋体" w:cs="Times New Roman" w:hint="eastAsia"/>
          <w:sz w:val="32"/>
          <w:szCs w:val="32"/>
        </w:rPr>
        <w:t>了攻坚克难的</w:t>
      </w:r>
      <w:r>
        <w:rPr>
          <w:rFonts w:ascii="仿宋_GB2312" w:eastAsia="仿宋_GB2312" w:hAnsi="宋体" w:cs="Times New Roman"/>
          <w:sz w:val="32"/>
          <w:szCs w:val="32"/>
        </w:rPr>
        <w:t>精神，</w:t>
      </w:r>
      <w:r>
        <w:rPr>
          <w:rFonts w:ascii="仿宋_GB2312" w:eastAsia="仿宋_GB2312" w:hAnsi="宋体" w:cs="Times New Roman" w:hint="eastAsia"/>
          <w:sz w:val="32"/>
          <w:szCs w:val="32"/>
        </w:rPr>
        <w:t>在与其他</w:t>
      </w:r>
      <w:r>
        <w:rPr>
          <w:rFonts w:ascii="仿宋_GB2312" w:eastAsia="仿宋_GB2312" w:hAnsi="宋体" w:cs="Times New Roman"/>
          <w:sz w:val="32"/>
          <w:szCs w:val="32"/>
        </w:rPr>
        <w:t>部门、商户和周边群众</w:t>
      </w:r>
      <w:r>
        <w:rPr>
          <w:rFonts w:ascii="仿宋_GB2312" w:eastAsia="仿宋_GB2312" w:hAnsi="宋体" w:cs="Times New Roman" w:hint="eastAsia"/>
          <w:sz w:val="32"/>
          <w:szCs w:val="32"/>
        </w:rPr>
        <w:t>进行多次沟通</w:t>
      </w:r>
      <w:r>
        <w:rPr>
          <w:rFonts w:ascii="仿宋_GB2312" w:eastAsia="仿宋_GB2312" w:hAnsi="宋体" w:cs="Times New Roman"/>
          <w:sz w:val="32"/>
          <w:szCs w:val="32"/>
        </w:rPr>
        <w:t>协商</w:t>
      </w:r>
      <w:r>
        <w:rPr>
          <w:rFonts w:ascii="仿宋_GB2312" w:eastAsia="仿宋_GB2312" w:hAnsi="宋体" w:cs="Times New Roman" w:hint="eastAsia"/>
          <w:sz w:val="32"/>
          <w:szCs w:val="32"/>
        </w:rPr>
        <w:t>后按期完成拆除任务</w:t>
      </w:r>
      <w:r>
        <w:rPr>
          <w:rFonts w:ascii="仿宋_GB2312" w:eastAsia="仿宋_GB2312" w:hAnsi="宋体" w:cs="Times New Roman"/>
          <w:sz w:val="32"/>
          <w:szCs w:val="32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</w:rPr>
        <w:t>拆除</w:t>
      </w:r>
      <w:r>
        <w:rPr>
          <w:rFonts w:ascii="仿宋_GB2312" w:eastAsia="仿宋_GB2312" w:hAnsi="宋体" w:cs="Times New Roman"/>
          <w:sz w:val="32"/>
          <w:szCs w:val="32"/>
        </w:rPr>
        <w:t>面积共</w:t>
      </w:r>
      <w:r>
        <w:rPr>
          <w:rFonts w:ascii="仿宋_GB2312" w:eastAsia="仿宋_GB2312" w:hAnsi="宋体" w:cs="Times New Roman" w:hint="eastAsia"/>
          <w:sz w:val="32"/>
          <w:szCs w:val="32"/>
        </w:rPr>
        <w:t>1856.36</w:t>
      </w:r>
      <w:r>
        <w:rPr>
          <w:rFonts w:ascii="仿宋_GB2312" w:eastAsia="仿宋_GB2312" w:hAnsi="宋体" w:cs="Times New Roman" w:hint="eastAsia"/>
          <w:sz w:val="32"/>
          <w:szCs w:val="32"/>
        </w:rPr>
        <w:t>平米。</w:t>
      </w:r>
    </w:p>
    <w:p w:rsidR="0054157B" w:rsidRDefault="00503DD7">
      <w:pPr>
        <w:spacing w:after="120" w:line="560" w:lineRule="exact"/>
        <w:ind w:firstLineChars="200" w:firstLine="643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z w:val="32"/>
          <w:szCs w:val="32"/>
        </w:rPr>
        <w:t>（五）做好执法保障，营造五宜城市有“广度”</w:t>
      </w:r>
    </w:p>
    <w:p w:rsidR="0054157B" w:rsidRDefault="00503DD7">
      <w:pPr>
        <w:spacing w:after="120"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/>
          <w:sz w:val="32"/>
          <w:szCs w:val="32"/>
        </w:rPr>
        <w:t>针对</w:t>
      </w:r>
      <w:r>
        <w:rPr>
          <w:rFonts w:ascii="仿宋_GB2312" w:eastAsia="仿宋_GB2312" w:hAnsi="宋体" w:cs="Times New Roman" w:hint="eastAsia"/>
          <w:sz w:val="32"/>
          <w:szCs w:val="32"/>
        </w:rPr>
        <w:t>重大节日和活动，围绕亮马河等</w:t>
      </w:r>
      <w:r>
        <w:rPr>
          <w:rFonts w:ascii="仿宋_GB2312" w:eastAsia="仿宋_GB2312" w:hAnsi="宋体" w:cs="Times New Roman"/>
          <w:sz w:val="32"/>
          <w:szCs w:val="32"/>
        </w:rPr>
        <w:t>重点区域，科学</w:t>
      </w:r>
      <w:r>
        <w:rPr>
          <w:rFonts w:ascii="仿宋_GB2312" w:eastAsia="仿宋_GB2312" w:hAnsi="宋体" w:cs="Times New Roman" w:hint="eastAsia"/>
          <w:sz w:val="32"/>
          <w:szCs w:val="32"/>
        </w:rPr>
        <w:t>部署巡查</w:t>
      </w:r>
      <w:r>
        <w:rPr>
          <w:rFonts w:ascii="仿宋_GB2312" w:eastAsia="仿宋_GB2312" w:hAnsi="宋体" w:cs="Times New Roman"/>
          <w:sz w:val="32"/>
          <w:szCs w:val="32"/>
        </w:rPr>
        <w:t>盯守力量，全力</w:t>
      </w:r>
      <w:r>
        <w:rPr>
          <w:rFonts w:ascii="仿宋_GB2312" w:eastAsia="仿宋_GB2312" w:hAnsi="宋体" w:cs="Times New Roman" w:hint="eastAsia"/>
          <w:sz w:val="32"/>
          <w:szCs w:val="32"/>
        </w:rPr>
        <w:t>保障</w:t>
      </w:r>
      <w:r>
        <w:rPr>
          <w:rFonts w:ascii="仿宋_GB2312" w:eastAsia="仿宋_GB2312" w:hAnsi="宋体" w:cs="Times New Roman"/>
          <w:sz w:val="32"/>
          <w:szCs w:val="32"/>
        </w:rPr>
        <w:t>地区环境秩</w:t>
      </w:r>
      <w:r>
        <w:rPr>
          <w:rFonts w:ascii="仿宋_GB2312" w:eastAsia="仿宋_GB2312" w:hAnsi="宋体" w:cs="Times New Roman"/>
          <w:sz w:val="32"/>
          <w:szCs w:val="32"/>
        </w:rPr>
        <w:t>序</w:t>
      </w:r>
      <w:r>
        <w:rPr>
          <w:rFonts w:ascii="仿宋_GB2312" w:eastAsia="仿宋_GB2312" w:hAnsi="宋体" w:cs="Times New Roman" w:hint="eastAsia"/>
          <w:sz w:val="32"/>
          <w:szCs w:val="32"/>
        </w:rPr>
        <w:t>；针对</w:t>
      </w:r>
      <w:r>
        <w:rPr>
          <w:rFonts w:ascii="仿宋_GB2312" w:eastAsia="仿宋_GB2312" w:hAnsi="宋体" w:cs="Times New Roman"/>
          <w:sz w:val="32"/>
          <w:szCs w:val="32"/>
        </w:rPr>
        <w:t>大风扬尘、空气污染、大雨降雪等极端天气，</w:t>
      </w:r>
      <w:r>
        <w:rPr>
          <w:rFonts w:ascii="仿宋_GB2312" w:eastAsia="仿宋_GB2312" w:hAnsi="宋体" w:cs="Times New Roman" w:hint="eastAsia"/>
          <w:sz w:val="32"/>
          <w:szCs w:val="32"/>
        </w:rPr>
        <w:t>提前研判部署，高效有序开展</w:t>
      </w:r>
      <w:r>
        <w:rPr>
          <w:rFonts w:ascii="仿宋_GB2312" w:eastAsia="仿宋_GB2312" w:hAnsi="宋体" w:cs="Times New Roman"/>
          <w:sz w:val="32"/>
          <w:szCs w:val="32"/>
        </w:rPr>
        <w:t>应急</w:t>
      </w:r>
      <w:r>
        <w:rPr>
          <w:rFonts w:ascii="仿宋_GB2312" w:eastAsia="仿宋_GB2312" w:hAnsi="宋体" w:cs="Times New Roman" w:hint="eastAsia"/>
          <w:sz w:val="32"/>
          <w:szCs w:val="32"/>
        </w:rPr>
        <w:t>工作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。</w:t>
      </w:r>
    </w:p>
    <w:p w:rsidR="0054157B" w:rsidRDefault="0054157B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黑体" w:cs="Times New Roman"/>
          <w:kern w:val="0"/>
          <w:sz w:val="32"/>
          <w:szCs w:val="32"/>
        </w:rPr>
      </w:pPr>
    </w:p>
    <w:p w:rsidR="0054157B" w:rsidRDefault="00503DD7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黑体" w:cs="Times New Roman"/>
          <w:kern w:val="0"/>
          <w:sz w:val="32"/>
          <w:szCs w:val="32"/>
        </w:rPr>
        <w:lastRenderedPageBreak/>
        <w:t>七、行政</w:t>
      </w:r>
      <w:r>
        <w:rPr>
          <w:rFonts w:ascii="Times New Roman" w:eastAsia="黑体" w:hAnsi="黑体" w:cs="Times New Roman" w:hint="eastAsia"/>
          <w:kern w:val="0"/>
          <w:sz w:val="32"/>
          <w:szCs w:val="32"/>
        </w:rPr>
        <w:t>强制</w:t>
      </w:r>
      <w:r>
        <w:rPr>
          <w:rFonts w:ascii="Times New Roman" w:eastAsia="黑体" w:hAnsi="黑体" w:cs="Times New Roman"/>
          <w:kern w:val="0"/>
          <w:sz w:val="32"/>
          <w:szCs w:val="32"/>
        </w:rPr>
        <w:t>案件的办理情况</w:t>
      </w:r>
    </w:p>
    <w:p w:rsidR="0054157B" w:rsidRPr="00CF1B89" w:rsidRDefault="00CF1B89">
      <w:pPr>
        <w:spacing w:line="540" w:lineRule="exact"/>
        <w:ind w:firstLineChars="200" w:firstLine="640"/>
        <w:outlineLvl w:val="0"/>
        <w:rPr>
          <w:rFonts w:ascii="Times New Roman" w:eastAsia="仿宋_GB2312" w:hAnsi="Times New Roman" w:cs="Times New Roman" w:hint="eastAsia"/>
          <w:sz w:val="32"/>
          <w:szCs w:val="32"/>
        </w:rPr>
      </w:pPr>
      <w:r w:rsidRPr="00CF1B89">
        <w:rPr>
          <w:rFonts w:ascii="Times New Roman" w:eastAsia="仿宋_GB2312" w:hAnsi="Times New Roman" w:cs="Times New Roman" w:hint="eastAsia"/>
          <w:sz w:val="32"/>
          <w:szCs w:val="32"/>
        </w:rPr>
        <w:t>本年度内有</w:t>
      </w:r>
      <w:r w:rsidRPr="00CF1B89">
        <w:rPr>
          <w:rFonts w:ascii="Times New Roman" w:eastAsia="仿宋_GB2312" w:hAnsi="Times New Roman" w:cs="Times New Roman"/>
          <w:sz w:val="32"/>
          <w:szCs w:val="32"/>
        </w:rPr>
        <w:t>行政</w:t>
      </w:r>
      <w:r w:rsidRPr="00CF1B89">
        <w:rPr>
          <w:rFonts w:ascii="Times New Roman" w:eastAsia="仿宋_GB2312" w:hAnsi="Times New Roman" w:cs="Times New Roman" w:hint="eastAsia"/>
          <w:sz w:val="32"/>
          <w:szCs w:val="32"/>
        </w:rPr>
        <w:t>强制</w:t>
      </w:r>
      <w:r w:rsidRPr="00CF1B89">
        <w:rPr>
          <w:rFonts w:ascii="Times New Roman" w:eastAsia="仿宋_GB2312" w:hAnsi="Times New Roman" w:cs="Times New Roman"/>
          <w:sz w:val="32"/>
          <w:szCs w:val="32"/>
        </w:rPr>
        <w:t>案件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件。</w:t>
      </w:r>
      <w:bookmarkStart w:id="5" w:name="_GoBack"/>
      <w:bookmarkEnd w:id="5"/>
    </w:p>
    <w:p w:rsidR="0054157B" w:rsidRDefault="00503DD7">
      <w:pPr>
        <w:widowControl/>
        <w:shd w:val="clear" w:color="auto" w:fill="FFFFFF"/>
        <w:spacing w:line="580" w:lineRule="exact"/>
        <w:ind w:firstLine="645"/>
        <w:rPr>
          <w:rFonts w:ascii="Times New Roman" w:eastAsia="黑体" w:hAnsi="黑体" w:cs="Times New Roman"/>
          <w:kern w:val="0"/>
          <w:sz w:val="32"/>
          <w:szCs w:val="32"/>
        </w:rPr>
      </w:pPr>
      <w:r>
        <w:rPr>
          <w:rFonts w:ascii="Times New Roman" w:eastAsia="黑体" w:hAnsi="黑体" w:cs="Times New Roman" w:hint="eastAsia"/>
          <w:kern w:val="0"/>
          <w:sz w:val="32"/>
          <w:szCs w:val="32"/>
        </w:rPr>
        <w:t>八</w:t>
      </w:r>
      <w:r>
        <w:rPr>
          <w:rFonts w:ascii="Times New Roman" w:eastAsia="黑体" w:hAnsi="黑体" w:cs="Times New Roman"/>
          <w:kern w:val="0"/>
          <w:sz w:val="32"/>
          <w:szCs w:val="32"/>
        </w:rPr>
        <w:t>、投诉、举报案件的受理和分类办理情况</w:t>
      </w:r>
    </w:p>
    <w:p w:rsidR="0054157B" w:rsidRDefault="00503DD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执法队按照上级要求，严格遵守热线办理流程，采取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快速响应及时办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举一反三靠前办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协调联动共同办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用心用情真心办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的工作原则，积极开展全员办件。为压减诉求量，提升满意度，执法队充分运用未诉先办、月度例会、二次办理、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街乡吹哨、部门报到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等机制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截至目前，共办结网格案件</w:t>
      </w:r>
      <w:r>
        <w:rPr>
          <w:rFonts w:ascii="Times New Roman" w:eastAsia="仿宋_GB2312" w:hAnsi="Times New Roman" w:cs="Times New Roman"/>
          <w:sz w:val="32"/>
          <w:szCs w:val="32"/>
        </w:rPr>
        <w:t>2882</w:t>
      </w:r>
      <w:r>
        <w:rPr>
          <w:rFonts w:ascii="Times New Roman" w:eastAsia="仿宋_GB2312" w:hAnsi="Times New Roman" w:cs="Times New Roman"/>
          <w:sz w:val="32"/>
          <w:szCs w:val="32"/>
        </w:rPr>
        <w:t>起，</w:t>
      </w:r>
      <w:r>
        <w:rPr>
          <w:rFonts w:ascii="Times New Roman" w:eastAsia="仿宋_GB2312" w:hAnsi="Times New Roman" w:cs="Times New Roman"/>
          <w:sz w:val="32"/>
          <w:szCs w:val="32"/>
        </w:rPr>
        <w:t>12345</w:t>
      </w:r>
      <w:r>
        <w:rPr>
          <w:rFonts w:ascii="Times New Roman" w:eastAsia="仿宋_GB2312" w:hAnsi="Times New Roman" w:cs="Times New Roman"/>
          <w:sz w:val="32"/>
          <w:szCs w:val="32"/>
        </w:rPr>
        <w:t>市民热线</w:t>
      </w:r>
      <w:r>
        <w:rPr>
          <w:rFonts w:ascii="Times New Roman" w:eastAsia="仿宋_GB2312" w:hAnsi="Times New Roman" w:cs="Times New Roman"/>
          <w:sz w:val="32"/>
          <w:szCs w:val="32"/>
        </w:rPr>
        <w:t>1183</w:t>
      </w:r>
      <w:r>
        <w:rPr>
          <w:rFonts w:ascii="Times New Roman" w:eastAsia="仿宋_GB2312" w:hAnsi="Times New Roman" w:cs="Times New Roman"/>
          <w:sz w:val="32"/>
          <w:szCs w:val="32"/>
        </w:rPr>
        <w:t>起，响应率</w:t>
      </w:r>
      <w:r>
        <w:rPr>
          <w:rFonts w:ascii="Times New Roman" w:eastAsia="仿宋_GB2312" w:hAnsi="Times New Roman" w:cs="Times New Roman"/>
          <w:sz w:val="32"/>
          <w:szCs w:val="32"/>
        </w:rPr>
        <w:t>100%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54157B" w:rsidRDefault="00503DD7">
      <w:pPr>
        <w:widowControl/>
        <w:shd w:val="clear" w:color="auto" w:fill="FFFFFF"/>
        <w:spacing w:line="580" w:lineRule="exact"/>
        <w:ind w:firstLine="645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九、行政执法机关认为需要公示的其他情况。</w:t>
      </w:r>
    </w:p>
    <w:p w:rsidR="0054157B" w:rsidRDefault="00503DD7">
      <w:pPr>
        <w:widowControl/>
        <w:shd w:val="clear" w:color="auto" w:fill="FFFFFF"/>
        <w:spacing w:line="580" w:lineRule="exact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无。</w:t>
      </w:r>
    </w:p>
    <w:p w:rsidR="0054157B" w:rsidRDefault="0054157B">
      <w:pPr>
        <w:ind w:firstLineChars="700" w:firstLine="2240"/>
        <w:rPr>
          <w:rFonts w:ascii="仿宋" w:eastAsia="仿宋" w:hAnsi="仿宋"/>
          <w:sz w:val="32"/>
          <w:szCs w:val="32"/>
        </w:rPr>
      </w:pPr>
    </w:p>
    <w:p w:rsidR="0054157B" w:rsidRDefault="0054157B">
      <w:pPr>
        <w:ind w:firstLineChars="700" w:firstLine="2240"/>
        <w:rPr>
          <w:rFonts w:ascii="仿宋" w:eastAsia="仿宋" w:hAnsi="仿宋"/>
          <w:sz w:val="32"/>
          <w:szCs w:val="32"/>
        </w:rPr>
      </w:pPr>
    </w:p>
    <w:p w:rsidR="0054157B" w:rsidRDefault="0054157B">
      <w:pPr>
        <w:ind w:firstLineChars="700" w:firstLine="2240"/>
        <w:rPr>
          <w:rFonts w:ascii="仿宋" w:eastAsia="仿宋" w:hAnsi="仿宋"/>
          <w:sz w:val="32"/>
          <w:szCs w:val="32"/>
        </w:rPr>
      </w:pPr>
    </w:p>
    <w:p w:rsidR="0054157B" w:rsidRDefault="00503DD7">
      <w:pPr>
        <w:ind w:firstLineChars="700" w:firstLine="22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北京市朝阳区人民政府麦子店街道办事处</w:t>
      </w:r>
    </w:p>
    <w:p w:rsidR="0054157B" w:rsidRDefault="00503DD7">
      <w:pPr>
        <w:ind w:firstLineChars="1200" w:firstLine="38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13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54157B">
      <w:footerReference w:type="default" r:id="rId8"/>
      <w:pgSz w:w="11906" w:h="16838"/>
      <w:pgMar w:top="1418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DD7" w:rsidRDefault="00503DD7">
      <w:r>
        <w:separator/>
      </w:r>
    </w:p>
  </w:endnote>
  <w:endnote w:type="continuationSeparator" w:id="0">
    <w:p w:rsidR="00503DD7" w:rsidRDefault="0050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97380"/>
    </w:sdtPr>
    <w:sdtEndPr/>
    <w:sdtContent>
      <w:p w:rsidR="0054157B" w:rsidRDefault="00503DD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1B89" w:rsidRPr="00CF1B89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54157B" w:rsidRDefault="0054157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DD7" w:rsidRDefault="00503DD7">
      <w:r>
        <w:separator/>
      </w:r>
    </w:p>
  </w:footnote>
  <w:footnote w:type="continuationSeparator" w:id="0">
    <w:p w:rsidR="00503DD7" w:rsidRDefault="00503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36"/>
    <w:rsid w:val="000019E8"/>
    <w:rsid w:val="000279B5"/>
    <w:rsid w:val="00030D27"/>
    <w:rsid w:val="00047C53"/>
    <w:rsid w:val="00055314"/>
    <w:rsid w:val="0007155C"/>
    <w:rsid w:val="0007219F"/>
    <w:rsid w:val="0007244A"/>
    <w:rsid w:val="0008694B"/>
    <w:rsid w:val="00093886"/>
    <w:rsid w:val="000B16D2"/>
    <w:rsid w:val="000D3CCA"/>
    <w:rsid w:val="000D3F8C"/>
    <w:rsid w:val="000E10C4"/>
    <w:rsid w:val="000F1D3B"/>
    <w:rsid w:val="00105C6E"/>
    <w:rsid w:val="00120C95"/>
    <w:rsid w:val="001363B8"/>
    <w:rsid w:val="001429B8"/>
    <w:rsid w:val="00143CFE"/>
    <w:rsid w:val="001543D8"/>
    <w:rsid w:val="001630FD"/>
    <w:rsid w:val="00172FD2"/>
    <w:rsid w:val="00197AB9"/>
    <w:rsid w:val="001A4E19"/>
    <w:rsid w:val="001B1755"/>
    <w:rsid w:val="001B3B17"/>
    <w:rsid w:val="001C5CA9"/>
    <w:rsid w:val="001D2A35"/>
    <w:rsid w:val="001F3570"/>
    <w:rsid w:val="0020553D"/>
    <w:rsid w:val="0020580C"/>
    <w:rsid w:val="0021144B"/>
    <w:rsid w:val="00217AFB"/>
    <w:rsid w:val="00252EE9"/>
    <w:rsid w:val="00262148"/>
    <w:rsid w:val="002742E4"/>
    <w:rsid w:val="00275CC6"/>
    <w:rsid w:val="00277ACA"/>
    <w:rsid w:val="002862A4"/>
    <w:rsid w:val="00286484"/>
    <w:rsid w:val="002932B8"/>
    <w:rsid w:val="002A4FAA"/>
    <w:rsid w:val="002B7072"/>
    <w:rsid w:val="002C09AF"/>
    <w:rsid w:val="002C52B9"/>
    <w:rsid w:val="002E262C"/>
    <w:rsid w:val="002E583F"/>
    <w:rsid w:val="002E68E3"/>
    <w:rsid w:val="002F05E4"/>
    <w:rsid w:val="002F207C"/>
    <w:rsid w:val="002F4493"/>
    <w:rsid w:val="00302F2C"/>
    <w:rsid w:val="00326865"/>
    <w:rsid w:val="00340051"/>
    <w:rsid w:val="003402B3"/>
    <w:rsid w:val="003705CA"/>
    <w:rsid w:val="00375AC7"/>
    <w:rsid w:val="00383316"/>
    <w:rsid w:val="003A3B5E"/>
    <w:rsid w:val="003A76D7"/>
    <w:rsid w:val="003C33BE"/>
    <w:rsid w:val="003D0102"/>
    <w:rsid w:val="003D7EAE"/>
    <w:rsid w:val="003E3CFA"/>
    <w:rsid w:val="003F17AE"/>
    <w:rsid w:val="003F1A65"/>
    <w:rsid w:val="003F6CC2"/>
    <w:rsid w:val="00400AB1"/>
    <w:rsid w:val="00421380"/>
    <w:rsid w:val="0044549C"/>
    <w:rsid w:val="004670CB"/>
    <w:rsid w:val="0047166B"/>
    <w:rsid w:val="00492AC1"/>
    <w:rsid w:val="004A637B"/>
    <w:rsid w:val="004E04CB"/>
    <w:rsid w:val="004E32B1"/>
    <w:rsid w:val="00503DD7"/>
    <w:rsid w:val="00513A50"/>
    <w:rsid w:val="00524427"/>
    <w:rsid w:val="0053726F"/>
    <w:rsid w:val="00537E67"/>
    <w:rsid w:val="0054157B"/>
    <w:rsid w:val="00547466"/>
    <w:rsid w:val="00564B5B"/>
    <w:rsid w:val="00565F5E"/>
    <w:rsid w:val="00575CC4"/>
    <w:rsid w:val="005767FF"/>
    <w:rsid w:val="005819C8"/>
    <w:rsid w:val="0059495B"/>
    <w:rsid w:val="005A2E9E"/>
    <w:rsid w:val="005A3A99"/>
    <w:rsid w:val="005A4AB9"/>
    <w:rsid w:val="005A79E5"/>
    <w:rsid w:val="005C43D4"/>
    <w:rsid w:val="005C45F3"/>
    <w:rsid w:val="005D23CB"/>
    <w:rsid w:val="005E10C4"/>
    <w:rsid w:val="005F2BE8"/>
    <w:rsid w:val="005F4887"/>
    <w:rsid w:val="005F7DF5"/>
    <w:rsid w:val="0061565D"/>
    <w:rsid w:val="00637AEB"/>
    <w:rsid w:val="00650D17"/>
    <w:rsid w:val="00652F37"/>
    <w:rsid w:val="0065506B"/>
    <w:rsid w:val="00662E51"/>
    <w:rsid w:val="00676669"/>
    <w:rsid w:val="00684248"/>
    <w:rsid w:val="006A4B56"/>
    <w:rsid w:val="006A5E4E"/>
    <w:rsid w:val="006B0DD2"/>
    <w:rsid w:val="006C1575"/>
    <w:rsid w:val="006C5F41"/>
    <w:rsid w:val="006D1612"/>
    <w:rsid w:val="006D3938"/>
    <w:rsid w:val="006D749A"/>
    <w:rsid w:val="006E4F34"/>
    <w:rsid w:val="006F4D36"/>
    <w:rsid w:val="0070180E"/>
    <w:rsid w:val="00703A40"/>
    <w:rsid w:val="00712333"/>
    <w:rsid w:val="00712A08"/>
    <w:rsid w:val="007275E7"/>
    <w:rsid w:val="00727FED"/>
    <w:rsid w:val="00737C99"/>
    <w:rsid w:val="0074284D"/>
    <w:rsid w:val="0074599F"/>
    <w:rsid w:val="0077728E"/>
    <w:rsid w:val="00780284"/>
    <w:rsid w:val="00786B41"/>
    <w:rsid w:val="007C3A80"/>
    <w:rsid w:val="007C44FE"/>
    <w:rsid w:val="007E473C"/>
    <w:rsid w:val="007F7BEA"/>
    <w:rsid w:val="008142FF"/>
    <w:rsid w:val="0081644F"/>
    <w:rsid w:val="0083166F"/>
    <w:rsid w:val="008340B7"/>
    <w:rsid w:val="00841B8A"/>
    <w:rsid w:val="0085432D"/>
    <w:rsid w:val="00863486"/>
    <w:rsid w:val="00885F80"/>
    <w:rsid w:val="008966DC"/>
    <w:rsid w:val="008B0A26"/>
    <w:rsid w:val="008C1CFA"/>
    <w:rsid w:val="008D0988"/>
    <w:rsid w:val="008D1D05"/>
    <w:rsid w:val="008D41B4"/>
    <w:rsid w:val="00914782"/>
    <w:rsid w:val="00914EE8"/>
    <w:rsid w:val="009162EC"/>
    <w:rsid w:val="00930E17"/>
    <w:rsid w:val="00942665"/>
    <w:rsid w:val="00945702"/>
    <w:rsid w:val="00954F30"/>
    <w:rsid w:val="00955E42"/>
    <w:rsid w:val="00995390"/>
    <w:rsid w:val="00996454"/>
    <w:rsid w:val="009978AE"/>
    <w:rsid w:val="009A1191"/>
    <w:rsid w:val="009A278F"/>
    <w:rsid w:val="009C765A"/>
    <w:rsid w:val="009D183E"/>
    <w:rsid w:val="009E0278"/>
    <w:rsid w:val="009E0BE0"/>
    <w:rsid w:val="009F1E9E"/>
    <w:rsid w:val="00A03691"/>
    <w:rsid w:val="00A24E6A"/>
    <w:rsid w:val="00A253C5"/>
    <w:rsid w:val="00A25AE1"/>
    <w:rsid w:val="00A323E6"/>
    <w:rsid w:val="00A33D5A"/>
    <w:rsid w:val="00A8311F"/>
    <w:rsid w:val="00A93BA5"/>
    <w:rsid w:val="00A963D2"/>
    <w:rsid w:val="00AA1B9A"/>
    <w:rsid w:val="00AA635E"/>
    <w:rsid w:val="00AB142F"/>
    <w:rsid w:val="00AB34CD"/>
    <w:rsid w:val="00AE607F"/>
    <w:rsid w:val="00AF6891"/>
    <w:rsid w:val="00B16565"/>
    <w:rsid w:val="00B25AC5"/>
    <w:rsid w:val="00B2780B"/>
    <w:rsid w:val="00B352A3"/>
    <w:rsid w:val="00B41432"/>
    <w:rsid w:val="00B42513"/>
    <w:rsid w:val="00B47241"/>
    <w:rsid w:val="00B51C98"/>
    <w:rsid w:val="00B617BC"/>
    <w:rsid w:val="00B74309"/>
    <w:rsid w:val="00B95807"/>
    <w:rsid w:val="00BA02C8"/>
    <w:rsid w:val="00BA2E37"/>
    <w:rsid w:val="00BB0EB1"/>
    <w:rsid w:val="00BB4C11"/>
    <w:rsid w:val="00BC2038"/>
    <w:rsid w:val="00BD53D0"/>
    <w:rsid w:val="00BE320F"/>
    <w:rsid w:val="00BF0B1B"/>
    <w:rsid w:val="00C00D45"/>
    <w:rsid w:val="00C047BB"/>
    <w:rsid w:val="00C06D79"/>
    <w:rsid w:val="00C071ED"/>
    <w:rsid w:val="00C23A56"/>
    <w:rsid w:val="00C24622"/>
    <w:rsid w:val="00C34AC1"/>
    <w:rsid w:val="00C575E8"/>
    <w:rsid w:val="00C843DA"/>
    <w:rsid w:val="00C84408"/>
    <w:rsid w:val="00CA50D4"/>
    <w:rsid w:val="00CA7A09"/>
    <w:rsid w:val="00CB1A53"/>
    <w:rsid w:val="00CB1CD3"/>
    <w:rsid w:val="00CC5251"/>
    <w:rsid w:val="00CD0795"/>
    <w:rsid w:val="00CF1B89"/>
    <w:rsid w:val="00D03EEE"/>
    <w:rsid w:val="00D15AAC"/>
    <w:rsid w:val="00D23736"/>
    <w:rsid w:val="00D519FF"/>
    <w:rsid w:val="00D56E68"/>
    <w:rsid w:val="00D72AF5"/>
    <w:rsid w:val="00DA526B"/>
    <w:rsid w:val="00DB4418"/>
    <w:rsid w:val="00DB653F"/>
    <w:rsid w:val="00DD26F5"/>
    <w:rsid w:val="00DD4E7B"/>
    <w:rsid w:val="00DE08FB"/>
    <w:rsid w:val="00DE1C5B"/>
    <w:rsid w:val="00DE5174"/>
    <w:rsid w:val="00DE78CC"/>
    <w:rsid w:val="00E0463F"/>
    <w:rsid w:val="00E06359"/>
    <w:rsid w:val="00E10883"/>
    <w:rsid w:val="00E37813"/>
    <w:rsid w:val="00E41BCB"/>
    <w:rsid w:val="00E51117"/>
    <w:rsid w:val="00E53C61"/>
    <w:rsid w:val="00E607D5"/>
    <w:rsid w:val="00E62097"/>
    <w:rsid w:val="00E67D3C"/>
    <w:rsid w:val="00E70834"/>
    <w:rsid w:val="00E75738"/>
    <w:rsid w:val="00E87A18"/>
    <w:rsid w:val="00EB687C"/>
    <w:rsid w:val="00EC10A9"/>
    <w:rsid w:val="00EC3AF8"/>
    <w:rsid w:val="00EC50F4"/>
    <w:rsid w:val="00EC7C0A"/>
    <w:rsid w:val="00EE6651"/>
    <w:rsid w:val="00F00098"/>
    <w:rsid w:val="00F40975"/>
    <w:rsid w:val="00F4107E"/>
    <w:rsid w:val="00F4120C"/>
    <w:rsid w:val="00F53613"/>
    <w:rsid w:val="00F54EB3"/>
    <w:rsid w:val="00F55384"/>
    <w:rsid w:val="00F62F1F"/>
    <w:rsid w:val="00F66C6D"/>
    <w:rsid w:val="00F70336"/>
    <w:rsid w:val="00F70A29"/>
    <w:rsid w:val="00F7141F"/>
    <w:rsid w:val="00F80091"/>
    <w:rsid w:val="00F80DA0"/>
    <w:rsid w:val="00F86D46"/>
    <w:rsid w:val="00F93885"/>
    <w:rsid w:val="00FA503A"/>
    <w:rsid w:val="00FB5E09"/>
    <w:rsid w:val="00FC32D8"/>
    <w:rsid w:val="00FC6C19"/>
    <w:rsid w:val="00FE006A"/>
    <w:rsid w:val="00FE254C"/>
    <w:rsid w:val="00FF1028"/>
    <w:rsid w:val="00FF55FC"/>
    <w:rsid w:val="00FF7A05"/>
    <w:rsid w:val="026921F4"/>
    <w:rsid w:val="0C6F6404"/>
    <w:rsid w:val="0CBC001C"/>
    <w:rsid w:val="10B82607"/>
    <w:rsid w:val="12CA47D5"/>
    <w:rsid w:val="18925D4B"/>
    <w:rsid w:val="3AA37FB4"/>
    <w:rsid w:val="48C91E15"/>
    <w:rsid w:val="4D496A39"/>
    <w:rsid w:val="4D9530C8"/>
    <w:rsid w:val="52240284"/>
    <w:rsid w:val="5AE565D4"/>
    <w:rsid w:val="65312600"/>
    <w:rsid w:val="65DC2BC0"/>
    <w:rsid w:val="69444AC3"/>
    <w:rsid w:val="6D456F7F"/>
    <w:rsid w:val="70446050"/>
    <w:rsid w:val="707835C3"/>
    <w:rsid w:val="72C20D4B"/>
    <w:rsid w:val="75EB4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E5642"/>
  <w15:docId w15:val="{B0E5C44E-8EDE-47AC-8630-DABC8CB0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  <w:szCs w:val="22"/>
    </w:rPr>
  </w:style>
  <w:style w:type="paragraph" w:styleId="a4">
    <w:name w:val="annotation text"/>
    <w:basedOn w:val="a"/>
    <w:link w:val="a6"/>
    <w:qFormat/>
    <w:pPr>
      <w:jc w:val="left"/>
    </w:pPr>
    <w:rPr>
      <w:szCs w:val="24"/>
    </w:rPr>
  </w:style>
  <w:style w:type="paragraph" w:styleId="a7">
    <w:name w:val="Date"/>
    <w:basedOn w:val="a"/>
    <w:next w:val="a"/>
    <w:link w:val="a8"/>
    <w:uiPriority w:val="99"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nhideWhenUsed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f0">
    <w:name w:val="annotation reference"/>
    <w:basedOn w:val="a0"/>
    <w:qFormat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el-paginationtotal">
    <w:name w:val="el-pagination__total"/>
    <w:basedOn w:val="a0"/>
    <w:qFormat/>
  </w:style>
  <w:style w:type="character" w:customStyle="1" w:styleId="tabletotalmoney">
    <w:name w:val="tabletotalmoney"/>
    <w:basedOn w:val="a0"/>
    <w:qFormat/>
  </w:style>
  <w:style w:type="character" w:customStyle="1" w:styleId="a6">
    <w:name w:val="批注文字 字符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31CCB4-7547-445D-BBC3-983306E0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269</Words>
  <Characters>1538</Characters>
  <Application>Microsoft Office Word</Application>
  <DocSecurity>0</DocSecurity>
  <Lines>12</Lines>
  <Paragraphs>3</Paragraphs>
  <ScaleCrop>false</ScaleCrop>
  <Company>微软中国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55</cp:revision>
  <cp:lastPrinted>2021-09-02T04:52:00Z</cp:lastPrinted>
  <dcterms:created xsi:type="dcterms:W3CDTF">2023-01-12T03:39:00Z</dcterms:created>
  <dcterms:modified xsi:type="dcterms:W3CDTF">2025-02-08T03:31:00Z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