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 w:rsidRPr="009C7035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劲松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</w:t>
      </w:r>
    </w:p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E498E" w:rsidRDefault="008E498E" w:rsidP="008E498E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54"/>
        <w:gridCol w:w="4093"/>
        <w:gridCol w:w="1446"/>
        <w:gridCol w:w="2150"/>
      </w:tblGrid>
      <w:tr w:rsidR="008E498E" w:rsidTr="00B33613">
        <w:trPr>
          <w:jc w:val="center"/>
        </w:trPr>
        <w:tc>
          <w:tcPr>
            <w:tcW w:w="1254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 w:rsidR="008E498E" w:rsidRDefault="00EB406A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1446" w:type="dxa"/>
            <w:vAlign w:val="center"/>
          </w:tcPr>
          <w:p w:rsidR="008E498E" w:rsidRDefault="00EB406A" w:rsidP="00B60905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150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widowControl/>
              <w:spacing w:line="240" w:lineRule="auto"/>
              <w:jc w:val="center"/>
              <w:rPr>
                <w:rFonts w:ascii="Calibri" w:eastAsia="宋体" w:hAnsi="Calibri"/>
                <w:spacing w:val="0"/>
                <w:sz w:val="24"/>
              </w:rPr>
            </w:pPr>
            <w:r>
              <w:rPr>
                <w:rFonts w:ascii="Calibri" w:hAnsi="Calibri"/>
              </w:rPr>
              <w:t>北京食米食面餐饮有限公司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widowControl/>
              <w:spacing w:line="240" w:lineRule="auto"/>
              <w:jc w:val="center"/>
              <w:rPr>
                <w:rFonts w:ascii="Calibri" w:eastAsia="宋体" w:hAnsi="Calibri"/>
                <w:spacing w:val="0"/>
                <w:sz w:val="24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北京麦了香乐食品店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北京兴达建翔商贸有限公司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北京体核动力体育发展有限公司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中国邮政集团有限公司北京市朝阳区劲松一区邮政所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北京励君飞餐饮管理有限公司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北京五洲妇儿医院有限责任公司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北京朝阳劲松风味餐厅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北京麦田房产经纪有限公司朝阳第八十三分部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北京美晨家园房地产经纪有限公司第十三分公司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北京启胜伟业科贸有限公司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北京聚福源狄记餐饮管理有</w:t>
            </w:r>
            <w:r>
              <w:rPr>
                <w:rFonts w:ascii="Calibri" w:hAnsi="Calibri"/>
              </w:rPr>
              <w:lastRenderedPageBreak/>
              <w:t>限公司劲松分公司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灰大狼（北京）餐饮管理有限公司朝阳第一分公司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迪卡侬（北京）体育用品有限公司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北京海鹏鑫阁餐饮管理有限公司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北京丰雷鼎诚餐饮管理有限公司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北京化工机械有限公司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北京仲奇小笼餐饮有限公司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北京乐佳易站超市有限公司北京第五分公司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北京礼筵云厨餐饮管理有限公司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北京食时健康商贸有限公司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北京鹏成达餐饮管理有限公司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北京一轻控股有限责任公司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北京仟页佰印科技有限公司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北京首城置业有限公司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北京名门小厨餐饮服务有限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北京馨小妹餐饮管理有限公司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北京锐邦基业餐饮中心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北京市爱心自强物资回收中心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北京隆盛通典当行有限公司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零玖壹陆（北京）餐饮管理有限公司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北京方建商贸有限公司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北京福海潮餐饮有限公司劲松分公司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北京悠啦大望路护肤造型有限公司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北京北化房地产开发有限公司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rPr>
          <w:jc w:val="center"/>
        </w:trPr>
        <w:tc>
          <w:tcPr>
            <w:tcW w:w="1254" w:type="dxa"/>
            <w:vAlign w:val="center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北京腾桦餐饮管理有限公司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北京叮当智慧朝霞大药房有限公司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北京先习科技有限公司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北京溢鲜源美果品有限公司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北京天天木屋餐饮管理有限</w:t>
            </w:r>
            <w:r>
              <w:rPr>
                <w:rFonts w:ascii="Calibri" w:hAnsi="Calibri"/>
              </w:rPr>
              <w:lastRenderedPageBreak/>
              <w:t>公司武圣路店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北京瑰文风尚美容美发有限公司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北京玖仁桐心餐饮有限公司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北京聚贤都餐饮管理有限公司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北京源通百姓平安大药房有限公司第十九分公司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北京千页百印图文设计有限公司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北京永惠商贸有限责任公司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北京吴裕泰东三环茶庄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北京君澜泽汇美容服务有限公司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北京宝贝宝丝美容美发有限公司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北京市朝阳区雨禾艺术幼儿园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北京旺讯科贸有限公司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北京意美浓贸易有限公司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北京北搪化工设备有限责任公司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北京麦芽精酿餐饮有限公司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北京琪佳瑞餐饮管理有限公司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北京懿杯子餐饮管理有限公司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北京陆博餐饮管理有限公司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柒一拾壹（北京）有限公司光明桥东南侧店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北京亨悦臻酒店管理有限公司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金仓鼠（北京）商贸有限责任公司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中国邮政集团有限公司北京市朝阳区双井邮政支局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北京金麦积餐饮文化中心（普通合伙）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北京道吉动物医院有限公司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北京芳圆餐饮管理有限公司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北京嘛呢文化发展有限公司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北京全兴发园林绿化有限公司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北京三一友泰科技有限公司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北京国华利民保洁服务有限公司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北京链家置地房地产经纪有限公司朝阳广渠路第一分店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北京奥凯龙腾建筑工程有限公司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三五兄弟（北京）酒业有限公司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汉堡王（北京）餐饮管理有限公司广渠路分公司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北京安玉兴商贸有限公司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北京华港联众酒店管理有限公司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北京火星房地产经纪有限公司朝阳区第一零零零分店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北京百诺酒店管理有限公司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</w:t>
            </w:r>
            <w:r>
              <w:rPr>
                <w:rFonts w:ascii="Calibri" w:hAnsi="Calibri"/>
              </w:rPr>
              <w:lastRenderedPageBreak/>
              <w:t>限公司双井桥店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北京岚山瑜伽文化传媒有限公司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北京昱锌服饰有限公司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北京农光里郭凤彩便利店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北京锐邦宏达商贸有限责任公司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北京米乐阳商贸有限公司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北京弗加科技有限公司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久久德润福（北京）餐饮管理有限公司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北京润邦润家房地产顾问有限责任公司第十二分公司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中国石化销售股份有限公司北京朝阳快洁加油站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北京劲松宾馆有限责任公司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北京揽月斋潘家园餐饮有限公司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北京星天多美容美发有限公司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北京国康健业商贸中心（有限合伙）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朗姿股份有限公司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北京呈甄居家养老服务有限公司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北京百兴惠民商贸有限公司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北京盛世阳光餐饮有限公司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北京张一元花园茶叶有限公司朝阳劲松分店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北京快乐蜂连锁商业有限公司东三环南路店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北京泽洋物业管理有限公司第一分公司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罗森（北京）有限公司双井桥东南侧销售分店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河北国大联锁商业有限公司长安分公司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北京鼎成典当行有限公司朝阳分公司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北京链家置地房地产经纪有限公司平乐园南口店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北京福缘天下大酒楼有限公司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北京静逸皙颜美容有限公司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北京市朝阳区图书馆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北京金诚阳光旅店有限公司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北京天依美容服务中心（普通合伙）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北京发达汽车租赁有限公司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北京德益堂美容美体有限公司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北京彩梦文化发展有限公司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北京尚品传香餐饮有限公司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体坛传媒集团股份有限公司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北京链家置地房地产经纪有限公司朝阳第二百零二分公司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北京双龙永发商贸中心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北京盛世星鸿文化有限公司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北京市好利来食品有限公司劲松店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北京陆时便利店有限公司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北京红星美凯龙世博家具建材广场有限公司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北京熙安景洋企业管理有限公司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北京麻豆美容美发中心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北京高远百康素心大药房有限公司平乐园分店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北京每日优鲜电子商务有限公司第五十八分公司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北京荣亨雅业文化有限公司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北京亮睫形象设计服务有限公司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北京链家置地房地产经纪有限公司光明桥店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北京善德智海酒店管理有限公司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北京秀云鑫科技有限公司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北京都尚太阳花美容美发厅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中国邮政集团有限公司北京市机要通信局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北京美逸轻松健康管理有限公司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北京我爱我家房地产经纪有限公司朝阳二十分公司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北京中复电讯设备有限责任公司劲松电讯商场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北京永恒动物医院有限公司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北京永辉有限公司朝阳劲松分公司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北京悠悠名涵美容美发有限公司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北京颐和广源盲人保健按摩中心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北京冬林冬雪商贸中心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北京链家置地房地产经纪有限公司劲松路店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北京欣美易购生鲜超市有限公司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北京身心松盲人保健按摩有限公司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北京极兔供应链管理有限公司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北京鸽子刘餐饮管理有限责任公司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山东东阿阿胶健康管理连锁有限公司北京第一分公司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紫禁阳光（北京）教育科技有限公司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北京金田汇餐饮管理中心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北京金栗香宋商贸部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北京食全味香餐饮有限公司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北京四合厂餐饮管理有限公司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北京旺顺通顺商贸有限公司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北京市陈经纶中学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北京双玉花商贸有限公司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仁和药房网（北京）医药科技有限公司第十一药房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北京捷润机械设备有限公司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北京中良仁和商贸股份有限公司东方瑞金达劲南快餐店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北京天府眉苑餐饮服务有限公司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北京优鲜益家生鲜有限公司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北京研家餐饮管理有限公司第一分公司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北京森林新泰商贸中心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北京嘉禾人家房地产经纪有</w:t>
            </w:r>
            <w:r>
              <w:rPr>
                <w:rFonts w:ascii="Calibri" w:hAnsi="Calibri"/>
              </w:rPr>
              <w:lastRenderedPageBreak/>
              <w:t>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北京香沁国度餐饮管理有限公司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北京快乐柱柱便民商店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北京汽车检修有限公司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北京美物多商贸有限公司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北京星巴克咖啡有限公司郊亭路咖啡店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北京市健秀宫美容美发中心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深圳邦宝时尚服饰有限公司北京朝阳分公司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北京乐友达康商贸有限公司劲松农光里母婴用品专营店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北京鑫艺宝休闲俱乐部中心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北京润邦润家房地产顾问有限责任公司第十六分公司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北京我爱我家房地产经纪有限公司劲松八区分公司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北京三拾一二餐饮管理有限公司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空茶（北京）商贸有限公司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北京木子铭美容美发中心</w:t>
            </w:r>
            <w:r>
              <w:rPr>
                <w:rFonts w:ascii="Calibri" w:hAnsi="Calibri"/>
              </w:rPr>
              <w:lastRenderedPageBreak/>
              <w:t>（个人独资）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北京金诚合利餐饮有限公司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北京熠阳时代文化发展有限公司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北京长路住房租赁有限公司第一分公司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奥璨体育发展（北京）有限公司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北京安宏易如科技有限责任公司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北京宏心乐餐饮有限公司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北京市档案局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北京市档案馆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北京顺意万泰科贸有限公司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北京好家好房网络科技有限公司第四分公司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北京伟郎洗衣服务有限公司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北京安泽大药房有限责任公司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北京麸溜儿餐饮有限公司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北京悦色私美集医疗美容诊</w:t>
            </w:r>
            <w:r>
              <w:rPr>
                <w:rFonts w:ascii="Calibri" w:hAnsi="Calibri"/>
              </w:rPr>
              <w:lastRenderedPageBreak/>
              <w:t>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北京京客隆商业集团股份有限公司便利二十三店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合生素问（北京）健康管理有限公司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北京龙韵伊美服饰修改有限公司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北京金丽锐媛商贸有限公司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北京君品嘉悦餐饮管理有限公司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北京够灵餐饮中心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北京泰德租赁有限责任公司华腾分公司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北京特屋安餐饮有限公司朝阳分公司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北京正禾通达电器维修中心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北京丘比特贸易有限公司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北京六丁火餐饮管理有限公司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北京盈润美健康管理有限公司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北京黄太成美容美发中心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北京世和贸易公司第六分店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百觅（北京）餐饮管理有限责任公司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北京缘洁商贸有限公司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北京文蕾指爱美容设计有限公司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北京妍毅服饰设计有限公司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北京琪烁辉美容美发中心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北京顺康家业家政服务中心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北京万鼎万荣餐饮有限公司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北京三针堂中医诊所有限公司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北京华迪仕经贸发展有限公司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北京大龙国胜酒店管理有限责任公司朝阳分公司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北京链家置地房地产经纪有限公司广渠路第六分公司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北京朗漫书刊发行连锁有限责任公司朝阳第一百壹十五分公司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北京露碧娅健康管理有限公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北京东升天保堂连锁药店有限公司平乐园店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中国邮政储蓄银行股份有限公司北京朝阳区支行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北京合生北方房地产开发有限公司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北京鲜满佳商贸有限公司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北京京联福瑞商贸有限公司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北京筐筐科技有限公司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北京市朝阳区劲松第四小学甲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北京华夏致远体育文化发展有限公司劲松分公司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北京康之源泉投资顾问有限公司朝阳分公司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北京花在岸文化创意有限公司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北京肯德基有限公司百环餐厅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北京冠美平乐口腔门诊部有限公司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北京蓝漫餐饮中心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北京乐乎友朋住房租赁有限责任公司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北京九州盛强商贸有限公司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北京稻香村劲松中街食品有限责任公司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北京鑫启晨商贸有限公司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北京歌舞剧院有限责任公司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北京麦田房产经纪有限公司朝阳广渠路第五分部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北京京客隆商业集团股份有限公司便利十九店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北京杰镜之美健康管理有限公司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北京跃立加华贸易中心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北京华腾迅捷图文快印有限公司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北京万得秋实商贸有限公司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北京白莎造型美容美发有限公司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北京当代春晖文化传播有限公司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北京润寓住房租赁有限责任公司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北京荣荣美甲有限公司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北京裕格林科技发展有限公司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北京擎坤商贸有限公司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北京肖杨杰宇图文设计工作室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北京艳伶爱心家庭服务中心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北京同舟兴旺社区服务有限公司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北京天熠聚源科技有限公司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北京优优网咖上网服务有限公司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北京光屿集文化发展有限公司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北京盛贤昆食品店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北京万事创佳商贸有限责任公司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北京坤胜科贸有限公司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北京博远商贸有限公司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北京荷为美美容有限公司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北京秋翔阁百货有限公司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北京爱工场里文化科技有限公司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北京圣彬科贸有限公司瑞尔第十六口腔门诊部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北京澳菲尔惠民便民超市有限公司第一分公司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北京鲜果元素商贸有限公司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北京麦田房产经纪有限公司朝阳广渠路第七分部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北京靓怡佳美美容有限公司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北京客莱香餐饮管理服务有限公司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北京裕成商贸有限公司分公司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北京惠捷阳光商业科技有限公司欣银润分公司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北京阿龙时尚码头美容美发有限责任公司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北京金莱汽车服务有限公司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亚可首（北京）贸易有限公司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北京漾缇医疗美容诊所有限公司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北京建伟业修脚有限公司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北京大树社区服务有限公司一十九号店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北京溪桐科技有限公司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北京京福季餐饮管理有限公司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北京优湃斯经贸有限公司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北京链家置地房地产经纪有限公司朝阳区第四十三分公司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柒一拾壹（北京）有限公司朝阳武圣北路店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北京金尚远森商贸有限公司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北京华瑞云祥文化传播有限公司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北京布瑞琳洗染服务有限公司第五十二分公司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中国邮政集团有限公司北京市朝阳区农光里邮政支局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北京京客隆商业集团股份有限公司便利二十二店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中国职工服务（集团）有限责任公司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北京顺丰速运有限公司朝阳二十八快递营业部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北京聚点餐饮有限责任公司第六分公司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北京赣南人家酒楼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北京市妇女儿童社会服务中心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南方鼎元（北京）资产运营有限责任公司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北京国锋顺天餐饮管理有限公司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北京原素美容美发有限公司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北京渝香苑餐饮管理有限公司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北京链家置地房地产经纪有限公司朝阳广渠路南口店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北京天安门物业管理有限公司广场东侧路商品部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北京杰卡西科技有限公司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北京小马找房房地产经纪有限公司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花尚天下（北京）花卉有限公司朝阳分公司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北京达美乐比萨饼有限公司双井店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北京轩辉超市有限公司朝阳第一分公司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北京虹云彩屋美容美发有限责任公司第六分公司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北京陈飞兴旺便利店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北京花语竹润商贸中心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北京麦田房产经纪有限公司朝阳第二百三拾九分部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北京三悦胜业商贸有限公司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北京百联安泰商贸中心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北京乐的文化有限公司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北京新怡教育咨询有限公司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北京万意嘉菜市场有限公司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北京肯德基有限公司劲松中街快餐厅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北京隐南健康管理有限公司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北京斯玛特嘉日用品店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喜鸭（北京）科技有限公司大郊亭分公司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北京铭润文化传媒有限公司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北京百诺多酒店管理有限公司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北京船越先生餐饮管理有限公司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北京魔宠宠物服务有限公司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北京市北人机商贸有限责任公司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家美大业（北京）房地产经纪有限公司北京市朝阳第四分公司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北京秋栗香文化有限公司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北京汐泉休闲会所有限公司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北京朝安商贸有限公司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北京市酷亚登商贸中心劲松店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北京福喜多商贸中心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金英姬餐饮管理（北京）有限公司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北京东方悦美容美发有限公司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北京诗华兴盛食品店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北京果然乐水果超市有限公司劲松店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北京丹颜美容有限公司首成分公司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北京华善汇修脚服务有限公司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北京市朝阳区房屋管理局第一管理所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北京捷丰聚成商贸有限公司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优样（北京）国际美容科技有限公司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北京宏达家业室内装饰服务部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北京猫不咸宠物服务有限公司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北京万科物业服务有限公司</w:t>
            </w:r>
            <w:r>
              <w:rPr>
                <w:rFonts w:ascii="Calibri" w:hAnsi="Calibri"/>
              </w:rPr>
              <w:lastRenderedPageBreak/>
              <w:t>蓝山苑物业服务中心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昊霖（北京）物业管理有限公司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北京渝仁鼎锅餐饮有限公司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北京恋妍轩美容院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北京金樽伟业商贸有限公司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北京爱尚贝甜餐饮有限公司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北京德威治医药连锁有限责任公司双井大药房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中国移动通信集团北京有限公司西大望路南营业厅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中健健身集团有限公司北京华腾店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北京胜洁博泰洗衣有限公司朝阳分公司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北京玉悦清扬健康科技有限公司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北京麦田房产经纪有限公司朝阳西大望路第二分部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微软雅黑" w:eastAsia="微软雅黑" w:hAnsi="微软雅黑" w:cs="微软雅黑" w:hint="eastAsia"/>
              </w:rPr>
              <w:t>翀</w:t>
            </w:r>
            <w:r>
              <w:rPr>
                <w:rFonts w:ascii="仿宋_GB2312" w:hAnsi="仿宋_GB2312" w:cs="仿宋_GB2312" w:hint="eastAsia"/>
              </w:rPr>
              <w:t>天（北京）酒业有限公司北京朝阳分公司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北京金祥瑞服饰文化有限公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北京市好利来食品有限公司劲松二店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北京中天置地房地产经纪有限公司第三十六分公司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北京励家宏业房地产经纪有限公司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北京京燕隆餐饮管理有限公司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北京博祥众捷商贸有限公司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北京栗必隆商贸有限公司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北京百环大本赢休闲俱乐部（个人独资）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北京德威治医药连锁有限责任公司劲松大药房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北京正雅健康科技有限公司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北京凤达鑫盛食品有限公司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北京衣生缘缘清洁服务有限公司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北京丰北食源餐饮管理有限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东方小厨（北京）餐饮管理有限公司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北京铭琪轩餐饮管理中心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北京大荣伟业商贸有限公司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北京秀域健康管理有限公司第三分公司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北京明月福商贸中心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北京京工会议服务有限公司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北京喵苗哆服装有限公司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北京盛佳园物业管理有限责任公司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北京首城佳佳购商贸有限公司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北京串局餐饮管理有限公司朝阳区劲松餐饮分公司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北京甲甲商贸有限公司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北京蜀泰来科贸有限公司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北京镜像美文化传媒有限公司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北京睿泽双语幼儿园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北京众信悠哉国际旅行社有</w:t>
            </w:r>
            <w:r>
              <w:rPr>
                <w:rFonts w:ascii="Calibri" w:hAnsi="Calibri"/>
              </w:rPr>
              <w:lastRenderedPageBreak/>
              <w:t>限公司劲松第一营业部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北京创意非凡鲜花有限公司劲松分公司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北京滇大池芳园里餐饮有限公司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北京优衣雅服装有限公司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北京矜持美发有限公司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北京福百源百货商店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北京万代千秋科技有限公司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北京蓝领丽人商贸有限公司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北京东方朔元文化传播有限公司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北京光伟兴业商贸有限公司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中国邮政集团有限公司北京市朝阳区劲松八区邮政所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北京首福康洁商贸中心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北京万发光文餐饮管理有限公司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北京清华池健康管理有限公司朝阳区广渠路分公司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北京合和鸿运商贸有限公司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</w:t>
            </w:r>
            <w:r>
              <w:rPr>
                <w:rFonts w:ascii="Calibri" w:hAnsi="Calibri"/>
              </w:rPr>
              <w:lastRenderedPageBreak/>
              <w:t>司武圣路店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北京金橙子教育咨询有限公司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北京赤谷餐饮管理有限责任公司第一分公司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北京森田美容服务有限公司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北京美好一天科技有限公司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北京知喵动物医院有限公司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北京浩泰百货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北京张一元茶叶有限责任公司农光里分店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北京衣恋美服装有限公司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北京市朝阳区淘乐思幼儿园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北京链家置地房地产经纪有限公司朝阳区农光里第二分店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北京五彩山灵火文化发展有限公司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东方香味文化传媒（北京）有限公司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北京维格羊羊羊服装商贸有限公司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北京链家置地房地产经纪有限公司朝阳第一百二十分公司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北京望悦京城酒店管理有限公司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北京金凤成祥食品有限责任公司农光里店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北京欣时科贸有限公司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北京源梦缘百货商行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北京仟禧餐饮服务有限公司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北京绯色美甲美容有限公司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北京飞龙盛世商贸有限公司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北京香玉盈美发有限公司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北京忠华鑫美美容中心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北京铭鑫清洁服务有限公司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北京奈茶良品科技有限责任公司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北京华亭进出口贸易有限责任公司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中国能建集团装备有限公司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广州市禾升活管家家政服务</w:t>
            </w:r>
            <w:r>
              <w:rPr>
                <w:rFonts w:ascii="Calibri" w:hAnsi="Calibri"/>
              </w:rPr>
              <w:lastRenderedPageBreak/>
              <w:t>有限公司北京分公司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北京市初深蓝服装店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北京市莎蔓莉莎美容院南磨房店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北京大地阳光大旺物业管理有限公司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北京昕格伟印科贸有限公司朝阳西大望路分公司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北京市新宏状元餐饮管理有限公司农光里店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北京真功夫快餐连锁管理有限公司劲松分公司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北京链家置地房地产经纪有限公司朝阳区第十五分公司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汉庭（天津）投资咨询有限公司北京朝阳分公司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北京善利源商贸有限公司北京分公司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北京安佳方达科技发展有限公司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北京迪诺森经贸有限公司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北京悦色美商贸有限公司第</w:t>
            </w:r>
            <w:r>
              <w:rPr>
                <w:rFonts w:ascii="Calibri" w:hAnsi="Calibri"/>
              </w:rPr>
              <w:lastRenderedPageBreak/>
              <w:t>二十五分公司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北京龙城兴业物业管理有限公司第二分公司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北京鲜果荟商贸有限公司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北京星亦医学研究有限公司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北京如壹小茶堂茶文化传播有限公司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北京思尔惠健身服务有限公司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北京元昊物业管理有限公司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北京茂源顺意餐饮有限公司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北京海诗苑美容美体服务有限公司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北京行之商贸有限公司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金钻聚德楼（北京）餐饮有限公司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北京缤纷妍色美发中心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柒一拾壹（北京）有限公司劲松桥东侧店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北京我爱我家房地产经纪有限公司广渠路第二分公司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北京航跃食品有限公司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北京荣原餐饮管理有限公司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北京市新华书店有限责任公司劲松分店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北京逸空间餐饮管理咨询有限公司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北京浩瀚伟业皮具护理服务有限公司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北京世和贸易公司第五分店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北京荣华汇鑫国际商贸有限公司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中国国际旅行社总社有限公司北京大郊亭门市部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北京重元商贸有限公司朝阳第二分公司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北京方志商贸有限公司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北京歌兰秋莎美容美发有限公司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北京香麦源商贸有限公司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乐盛轩文（北京）寄卖服务有限公司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北京睿弈星文化传播有限公司朝阳双井分部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北京智美美业有限公司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北京悦燃时代贸易有限公司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北京邦盛丰盈商贸有限责任公司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北京盛隆红商贸有限公司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北京市链家置地房地产经纪有限公司广渠路分公司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北京易赛体育产业有限公司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北京匠心和健康管理有限公司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柒一拾壹（北京）有限公司南磨房路南侧店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北京远元西达旺健康管理有限公司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柒一拾壹（北京）有限公司西大望路西侧店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北京火星房地产经纪有限公司朝阳区第九九九分店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北京洋维创业商贸有限公司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北京忠实物流服务有限公司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北京医心方健康管理有限公司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北京顺天义餐饮管理有限公司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北京鲜果味商贸有限公司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北京文青轩服装店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北京锦怡诺新能源科技发展有限公司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北京帝景良子企业管理有限公司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北京帝景白莎美容美发有限公司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北京麦田房产经纪有限公司朝阳八棵杨中街分部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北京宅急送快运股份有限公司第五营业厅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北京瑞吉咖啡有限公司劲松第一咖啡店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北京链家置地房地产经纪有限公司朝阳区广渠路第七分公司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北京房佳家房地产经纪有限公司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北京情忆草原餐饮管理有限公司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桃猫猫（北京）美容美体有限公司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爱媳妇（北京）科技有限公司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北京市朝阳区社区服务中心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嘉事堂药业股份有限公司北京劲松药店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北京世纪贵斌商贸有限公司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北京福哆哆餐饮服务有限公司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北京市小胖餐饮有限责任公司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翰星乐橙（北京）科技有限公司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北京万鑫竣诣商贸有限公司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北京农光里新美玉旅馆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北京欣满和百货有限公司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北京尚遥餐饮管理有限公司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北京刃足行健康科技有限公司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北京天兴正源生物科技发展有限公司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北京兴隆金香栗商贸有限公司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北京腻腻果儿餐饮有限责任公司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北京亿诺家信息咨询有限公司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北京优洁净皮具护理中心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中国葛洲坝集团文旅发展有限公司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北京帝景白沙美容美发有限公司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北京德康泰合商贸中心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北京世和贸易公司第二分店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大连星海国宝物业管理有限公司北京分公司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北京顺天美达体育用品商店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北京北辰实业股份有限公司写字楼经营管理分公司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北京闽陆记餐饮管理有限公司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北京浣纱绿叶洗衣有限公司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如家和美酒店管理（北京）有限公司如家快捷劲松酒店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北京中天置地房地产经纪有限公司第十六分公司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北京璞罗国际文化有限公司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北京市朝阳区雨禾艺术幼儿园（劲松三区分园）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北京利茂发商贸中心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中辉华腾（北京）装饰工程设计有限公司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北京恒居客房地产经纪有限公司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北京金展房地产经纪有限公司朝阳区第一分公司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北京东方胜新科贸有限责任公司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北京美联众合百环动物医院有限公司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北京琳雅永利商贸中心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北京市朝阳区图书馆文化厅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北京煜满楼餐饮有限公司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北京世和贸易公司第三分店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北京市朝阳区民政局婚姻登记处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bookmarkEnd w:id="0"/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北京世纪昊炜商贸有限责任公司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北京缘熙泰文化传播有限公司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甄鲜道（北京）科技有限公司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71B11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71B11" w:rsidRDefault="00571B11" w:rsidP="00571B1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北京浩海宜购廉超市有限公司</w:t>
            </w:r>
          </w:p>
        </w:tc>
        <w:tc>
          <w:tcPr>
            <w:tcW w:w="1446" w:type="dxa"/>
            <w:vAlign w:val="center"/>
          </w:tcPr>
          <w:p w:rsidR="00571B11" w:rsidRDefault="00571B11" w:rsidP="00571B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71B11" w:rsidRDefault="00571B11" w:rsidP="00571B11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6A5F61" w:rsidRPr="003D63EB" w:rsidRDefault="006A5F61" w:rsidP="003D63EB">
      <w:pPr>
        <w:rPr>
          <w:rFonts w:ascii="宋体" w:eastAsia="宋体" w:hAnsi="宋体"/>
          <w:sz w:val="2"/>
          <w:szCs w:val="2"/>
        </w:rPr>
      </w:pPr>
    </w:p>
    <w:sectPr w:rsidR="006A5F61" w:rsidRPr="003D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1F" w:rsidRDefault="000F451F" w:rsidP="00655C3C">
      <w:pPr>
        <w:spacing w:line="240" w:lineRule="auto"/>
      </w:pPr>
      <w:r>
        <w:separator/>
      </w:r>
    </w:p>
  </w:endnote>
  <w:endnote w:type="continuationSeparator" w:id="0">
    <w:p w:rsidR="000F451F" w:rsidRDefault="000F451F" w:rsidP="0065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1F" w:rsidRDefault="000F451F" w:rsidP="00655C3C">
      <w:pPr>
        <w:spacing w:line="240" w:lineRule="auto"/>
      </w:pPr>
      <w:r>
        <w:separator/>
      </w:r>
    </w:p>
  </w:footnote>
  <w:footnote w:type="continuationSeparator" w:id="0">
    <w:p w:rsidR="000F451F" w:rsidRDefault="000F451F" w:rsidP="00655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A8"/>
    <w:rsid w:val="000167AF"/>
    <w:rsid w:val="00070142"/>
    <w:rsid w:val="000F451F"/>
    <w:rsid w:val="0014459F"/>
    <w:rsid w:val="0015368A"/>
    <w:rsid w:val="00212A5F"/>
    <w:rsid w:val="00221938"/>
    <w:rsid w:val="002C071A"/>
    <w:rsid w:val="002C2157"/>
    <w:rsid w:val="002C2AF6"/>
    <w:rsid w:val="003D4BB3"/>
    <w:rsid w:val="003D63EB"/>
    <w:rsid w:val="004572A8"/>
    <w:rsid w:val="004E2F58"/>
    <w:rsid w:val="00571B11"/>
    <w:rsid w:val="0061573A"/>
    <w:rsid w:val="00647089"/>
    <w:rsid w:val="00655C3C"/>
    <w:rsid w:val="006A5F61"/>
    <w:rsid w:val="006D2EA5"/>
    <w:rsid w:val="006F645C"/>
    <w:rsid w:val="0077214C"/>
    <w:rsid w:val="008C54FD"/>
    <w:rsid w:val="008E498E"/>
    <w:rsid w:val="00952505"/>
    <w:rsid w:val="00A06EF0"/>
    <w:rsid w:val="00A15505"/>
    <w:rsid w:val="00AF263E"/>
    <w:rsid w:val="00AF5CF8"/>
    <w:rsid w:val="00B31C75"/>
    <w:rsid w:val="00B33613"/>
    <w:rsid w:val="00B42545"/>
    <w:rsid w:val="00B60905"/>
    <w:rsid w:val="00C14193"/>
    <w:rsid w:val="00C24E99"/>
    <w:rsid w:val="00D27BE1"/>
    <w:rsid w:val="00D654A6"/>
    <w:rsid w:val="00D92D52"/>
    <w:rsid w:val="00E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448DC-8ED1-4580-A57D-69418DF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8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49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40</Pages>
  <Words>1637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2023-12-19T02:12:00Z</dcterms:created>
  <dcterms:modified xsi:type="dcterms:W3CDTF">2025-03-18T09:22:00Z</dcterms:modified>
</cp:coreProperties>
</file>