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2FAD7">
      <w:pP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</w:t>
      </w:r>
    </w:p>
    <w:p w14:paraId="6AD95DD9">
      <w:pPr>
        <w:pStyle w:val="7"/>
        <w:spacing w:before="0" w:beforeAutospacing="0" w:after="0" w:afterAutospacing="0" w:line="580" w:lineRule="exact"/>
        <w:jc w:val="center"/>
        <w:rPr>
          <w:rFonts w:hint="eastAsia" w:ascii="方正小标宋简体" w:hAnsi="黑体" w:eastAsia="方正小标宋简体" w:cs="黑体"/>
          <w:color w:val="auto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黑体" w:eastAsia="方正小标宋简体" w:cs="黑体"/>
          <w:color w:val="auto"/>
          <w:sz w:val="36"/>
          <w:szCs w:val="36"/>
        </w:rPr>
        <w:t>文化科技领域创新型项目</w:t>
      </w:r>
      <w:r>
        <w:rPr>
          <w:rFonts w:hint="eastAsia" w:ascii="方正小标宋简体" w:hAnsi="黑体" w:eastAsia="方正小标宋简体" w:cs="黑体"/>
          <w:color w:val="auto"/>
          <w:sz w:val="36"/>
          <w:szCs w:val="36"/>
          <w:lang w:eastAsia="zh-CN"/>
        </w:rPr>
        <w:t>验收</w:t>
      </w:r>
      <w:r>
        <w:rPr>
          <w:rFonts w:hint="eastAsia" w:ascii="方正小标宋简体" w:hAnsi="黑体" w:eastAsia="方正小标宋简体" w:cs="黑体"/>
          <w:color w:val="auto"/>
          <w:sz w:val="36"/>
          <w:szCs w:val="36"/>
        </w:rPr>
        <w:t>申请报告</w:t>
      </w:r>
    </w:p>
    <w:p w14:paraId="22C8347D">
      <w:pPr>
        <w:pStyle w:val="7"/>
        <w:spacing w:before="0" w:beforeAutospacing="0" w:after="0" w:afterAutospacing="0" w:line="580" w:lineRule="exact"/>
        <w:jc w:val="center"/>
        <w:rPr>
          <w:rFonts w:hint="eastAsia" w:ascii="楷体_GB2312" w:hAnsi="楷体_GB2312" w:eastAsia="楷体_GB2312" w:cs="楷体_GB2312"/>
          <w:color w:val="auto"/>
          <w:sz w:val="32"/>
          <w:szCs w:val="32"/>
          <w:lang w:val="en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" w:eastAsia="zh-CN"/>
        </w:rPr>
        <w:t>（请在标题位置明确申报项目名称）</w:t>
      </w:r>
    </w:p>
    <w:p w14:paraId="0CE42021">
      <w:pPr>
        <w:spacing w:line="580" w:lineRule="exact"/>
      </w:pPr>
    </w:p>
    <w:p w14:paraId="070517F4">
      <w:pPr>
        <w:pStyle w:val="7"/>
        <w:spacing w:before="0" w:beforeAutospacing="0" w:after="0" w:afterAutospacing="0" w:line="580" w:lineRule="exact"/>
        <w:ind w:firstLine="640" w:firstLineChars="200"/>
        <w:jc w:val="both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一、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项目</w:t>
      </w:r>
      <w:r>
        <w:rPr>
          <w:rFonts w:hint="eastAsia" w:ascii="黑体" w:hAnsi="黑体" w:eastAsia="黑体"/>
          <w:color w:val="auto"/>
          <w:sz w:val="32"/>
          <w:szCs w:val="32"/>
        </w:rPr>
        <w:t>单位基本情况</w:t>
      </w:r>
    </w:p>
    <w:p w14:paraId="7A7A5D21">
      <w:pPr>
        <w:pStyle w:val="7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eastAsia="仿宋_GB2312"/>
          <w:color w:val="auto"/>
          <w:sz w:val="32"/>
          <w:szCs w:val="32"/>
          <w:highlight w:val="yellow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包括企业成立时间、股东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构成及企业</w:t>
      </w:r>
      <w:r>
        <w:rPr>
          <w:rFonts w:hint="eastAsia" w:ascii="仿宋_GB2312" w:eastAsia="仿宋_GB2312"/>
          <w:color w:val="auto"/>
          <w:sz w:val="32"/>
          <w:szCs w:val="32"/>
        </w:rPr>
        <w:t>性质、持股比例、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核心经营范围、近三年</w:t>
      </w:r>
      <w:r>
        <w:rPr>
          <w:rFonts w:hint="eastAsia" w:ascii="仿宋_GB2312" w:eastAsia="仿宋_GB2312"/>
          <w:color w:val="auto"/>
          <w:sz w:val="32"/>
          <w:szCs w:val="32"/>
        </w:rPr>
        <w:t>财务状况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auto"/>
          <w:sz w:val="32"/>
          <w:szCs w:val="32"/>
        </w:rPr>
        <w:t>文化科技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领域</w:t>
      </w:r>
      <w:r>
        <w:rPr>
          <w:rFonts w:hint="eastAsia" w:ascii="仿宋_GB2312" w:eastAsia="仿宋_GB2312"/>
          <w:color w:val="auto"/>
          <w:sz w:val="32"/>
          <w:szCs w:val="32"/>
        </w:rPr>
        <w:t>主要成果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、所获荣誉</w:t>
      </w:r>
      <w:r>
        <w:rPr>
          <w:rFonts w:hint="eastAsia" w:ascii="仿宋_GB2312" w:eastAsia="仿宋_GB2312"/>
          <w:color w:val="auto"/>
          <w:sz w:val="32"/>
          <w:szCs w:val="32"/>
        </w:rPr>
        <w:t>等。</w:t>
      </w:r>
    </w:p>
    <w:p w14:paraId="07A8D18D">
      <w:pPr>
        <w:pStyle w:val="7"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二、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项目基本</w:t>
      </w:r>
      <w:r>
        <w:rPr>
          <w:rFonts w:hint="eastAsia" w:ascii="黑体" w:hAnsi="黑体" w:eastAsia="黑体"/>
          <w:color w:val="auto"/>
          <w:sz w:val="32"/>
          <w:szCs w:val="32"/>
        </w:rPr>
        <w:t>情况</w:t>
      </w:r>
    </w:p>
    <w:p w14:paraId="299EE5C5">
      <w:pPr>
        <w:pStyle w:val="7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包括项目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名称、实施地点、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背景、意义、知识产权、创新点及项目团队、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投融</w:t>
      </w:r>
      <w:r>
        <w:rPr>
          <w:rFonts w:hint="eastAsia" w:ascii="仿宋_GB2312" w:eastAsia="仿宋_GB2312"/>
          <w:sz w:val="32"/>
          <w:szCs w:val="32"/>
          <w:highlight w:val="none"/>
        </w:rPr>
        <w:t>资及资金筹措情况，项目建设目标、主要内容和实施方案，项目实施进度（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明确个关键时间节点，</w:t>
      </w:r>
      <w:r>
        <w:rPr>
          <w:rFonts w:hint="eastAsia" w:ascii="仿宋_GB2312" w:eastAsia="仿宋_GB2312"/>
          <w:sz w:val="32"/>
          <w:szCs w:val="32"/>
          <w:highlight w:val="none"/>
        </w:rPr>
        <w:t>包含项目投入使用时间，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获得相关批复时间</w:t>
      </w:r>
      <w:r>
        <w:rPr>
          <w:rFonts w:hint="eastAsia" w:ascii="仿宋_GB2312" w:eastAsia="仿宋_GB2312"/>
          <w:sz w:val="32"/>
          <w:szCs w:val="32"/>
          <w:highlight w:val="none"/>
        </w:rPr>
        <w:t>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核心</w:t>
      </w:r>
      <w:r>
        <w:rPr>
          <w:rFonts w:hint="eastAsia" w:ascii="仿宋_GB2312" w:eastAsia="仿宋_GB2312"/>
          <w:sz w:val="32"/>
          <w:szCs w:val="32"/>
          <w:highlight w:val="none"/>
        </w:rPr>
        <w:t>节点）。</w:t>
      </w:r>
    </w:p>
    <w:p w14:paraId="404BE14B">
      <w:pPr>
        <w:pStyle w:val="7"/>
        <w:spacing w:before="0" w:beforeAutospacing="0" w:after="0" w:afterAutospacing="0" w:line="580" w:lineRule="exact"/>
        <w:ind w:firstLine="640" w:firstLineChars="200"/>
        <w:jc w:val="both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三、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项目完成情况</w:t>
      </w:r>
    </w:p>
    <w:p w14:paraId="49BC4E43">
      <w:pPr>
        <w:pStyle w:val="7"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ascii="Times New Roman" w:hAnsi="Times New Roman" w:eastAsia="仿宋_GB2312"/>
          <w:color w:val="auto"/>
          <w:sz w:val="32"/>
          <w:szCs w:val="32"/>
        </w:rPr>
        <w:t>申</w:t>
      </w:r>
      <w:r>
        <w:rPr>
          <w:rFonts w:hint="eastAsia" w:ascii="仿宋_GB2312" w:eastAsia="仿宋_GB2312"/>
          <w:color w:val="auto"/>
          <w:sz w:val="32"/>
          <w:szCs w:val="32"/>
        </w:rPr>
        <w:t>报</w:t>
      </w:r>
      <w:r>
        <w:rPr>
          <w:rFonts w:hint="eastAsia" w:eastAsia="仿宋_GB2312"/>
          <w:b/>
          <w:sz w:val="32"/>
          <w:szCs w:val="32"/>
          <w:lang w:eastAsia="zh-CN"/>
        </w:rPr>
        <w:t>文化科技领域应用创新</w:t>
      </w:r>
      <w:r>
        <w:rPr>
          <w:rFonts w:hint="eastAsia" w:ascii="仿宋_GB2312" w:eastAsia="仿宋_GB2312"/>
          <w:b/>
          <w:color w:val="auto"/>
          <w:sz w:val="32"/>
          <w:szCs w:val="32"/>
        </w:rPr>
        <w:t>项目</w:t>
      </w:r>
      <w:r>
        <w:rPr>
          <w:rFonts w:hint="eastAsia" w:ascii="仿宋_GB2312" w:eastAsia="仿宋_GB2312"/>
          <w:color w:val="auto"/>
          <w:sz w:val="32"/>
          <w:szCs w:val="32"/>
        </w:rPr>
        <w:t>的企业，请详写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企业申报项目完成情况（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包括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技术应用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服务领域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核心功能</w:t>
      </w:r>
      <w:r>
        <w:rPr>
          <w:rFonts w:hint="eastAsia" w:ascii="Times New Roman" w:hAnsi="Times New Roman" w:eastAsia="仿宋_GB2312"/>
          <w:sz w:val="32"/>
          <w:szCs w:val="32"/>
        </w:rPr>
        <w:t>等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）、创新情况（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包括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文化科技融合模式、技术实施路径、应用场景拓展等）、成果质量</w:t>
      </w:r>
      <w:r>
        <w:rPr>
          <w:rFonts w:hint="eastAsia" w:ascii="仿宋_GB2312" w:eastAsia="仿宋_GB2312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包括运营情况、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痛点解决、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效率提升、流程优化、可复制性和可推广性等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突出项目在促进“文化+科技”深度融合发展方面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和产业推动方面</w:t>
      </w:r>
      <w:r>
        <w:rPr>
          <w:rFonts w:hint="eastAsia" w:ascii="Times New Roman" w:hAnsi="Times New Roman" w:eastAsia="仿宋_GB2312"/>
          <w:sz w:val="32"/>
          <w:szCs w:val="32"/>
        </w:rPr>
        <w:t>发挥的作用</w:t>
      </w:r>
      <w:r>
        <w:rPr>
          <w:rFonts w:hint="eastAsia" w:ascii="仿宋_GB2312" w:eastAsia="仿宋_GB2312"/>
          <w:color w:val="auto"/>
          <w:sz w:val="32"/>
          <w:szCs w:val="32"/>
        </w:rPr>
        <w:t>）。</w:t>
      </w:r>
    </w:p>
    <w:p w14:paraId="31E538D7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ascii="Times New Roman" w:hAnsi="Times New Roman" w:eastAsia="仿宋_GB2312"/>
          <w:color w:val="auto"/>
          <w:sz w:val="32"/>
          <w:szCs w:val="32"/>
        </w:rPr>
        <w:t>申</w:t>
      </w:r>
      <w:r>
        <w:rPr>
          <w:rFonts w:hint="eastAsia" w:ascii="仿宋_GB2312" w:eastAsia="仿宋_GB2312"/>
          <w:color w:val="auto"/>
          <w:sz w:val="32"/>
          <w:szCs w:val="32"/>
        </w:rPr>
        <w:t>报</w:t>
      </w:r>
      <w:r>
        <w:rPr>
          <w:rFonts w:hint="eastAsia" w:eastAsia="仿宋_GB2312"/>
          <w:b/>
          <w:sz w:val="32"/>
          <w:szCs w:val="32"/>
        </w:rPr>
        <w:t>影视数智化平台建设</w:t>
      </w:r>
      <w:r>
        <w:rPr>
          <w:rFonts w:hint="eastAsia" w:ascii="仿宋_GB2312" w:eastAsia="仿宋_GB2312"/>
          <w:b/>
          <w:color w:val="auto"/>
          <w:sz w:val="32"/>
          <w:szCs w:val="32"/>
        </w:rPr>
        <w:t>项目</w:t>
      </w:r>
      <w:r>
        <w:rPr>
          <w:rFonts w:hint="eastAsia" w:ascii="仿宋_GB2312" w:eastAsia="仿宋_GB2312"/>
          <w:color w:val="auto"/>
          <w:sz w:val="32"/>
          <w:szCs w:val="32"/>
        </w:rPr>
        <w:t>的企业，请详写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平台建设情况（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包括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核心功能模块、运营稳定性、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技术集成度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系统性能水平</w:t>
      </w:r>
      <w:r>
        <w:rPr>
          <w:rFonts w:hint="eastAsia" w:ascii="Times New Roman" w:hAnsi="Times New Roman" w:eastAsia="仿宋_GB2312"/>
          <w:sz w:val="32"/>
          <w:szCs w:val="32"/>
        </w:rPr>
        <w:t>等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）、运营服务效果（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包括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服务企业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数量、客户类型、</w:t>
      </w:r>
      <w:r>
        <w:rPr>
          <w:rFonts w:hint="eastAsia" w:ascii="Times New Roman" w:eastAsia="仿宋_GB2312"/>
          <w:sz w:val="32"/>
          <w:szCs w:val="32"/>
          <w:lang w:eastAsia="zh-CN"/>
        </w:rPr>
        <w:t>用户使用效果案例说明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等）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 w14:paraId="3AFE63AB">
      <w:pPr>
        <w:pStyle w:val="7"/>
        <w:spacing w:before="0" w:beforeAutospacing="0" w:after="0" w:afterAutospacing="0" w:line="580" w:lineRule="exact"/>
        <w:ind w:firstLine="640" w:firstLineChars="200"/>
        <w:jc w:val="both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color w:val="auto"/>
          <w:sz w:val="32"/>
          <w:szCs w:val="32"/>
        </w:rPr>
        <w:t>、公司投资项目效益分析</w:t>
      </w:r>
    </w:p>
    <w:p w14:paraId="5E64E6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1.项目经济效益分析（包括直接经济效益和间接经济效益）：介绍项目的商业模式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盈利模式；项目直接经济效益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包括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收入增长、利润提升、成本节约、效率提升、用户增长等）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，在项目期内进行分年度收入预测、成本预测和利润预测，并进行投资回报率和投资回收期分析；项目间接经济效益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。</w:t>
      </w:r>
    </w:p>
    <w:p w14:paraId="743BDA8A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　　2.社会效益分析（包括环境效益指标、可持续影响指标、服务对象满意指标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，以及服务国家或区域发展情况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等）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。</w:t>
      </w:r>
    </w:p>
    <w:p w14:paraId="4A64761E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hAnsi="黑体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　　3.</w:t>
      </w:r>
      <w:r>
        <w:rPr>
          <w:rFonts w:hint="eastAsia" w:ascii="仿宋_GB2312" w:hAnsi="黑体" w:eastAsia="仿宋_GB2312" w:cs="Times New Roman"/>
          <w:color w:val="000000"/>
          <w:kern w:val="0"/>
          <w:sz w:val="32"/>
          <w:szCs w:val="32"/>
        </w:rPr>
        <w:t>其他效益。</w:t>
      </w:r>
    </w:p>
    <w:p w14:paraId="7D136DA8">
      <w:pPr>
        <w:pStyle w:val="7"/>
        <w:spacing w:before="0" w:beforeAutospacing="0" w:after="0" w:afterAutospacing="0" w:line="580" w:lineRule="exact"/>
        <w:ind w:firstLine="640" w:firstLineChars="200"/>
        <w:jc w:val="both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五、公司或项目风险分析与控制</w:t>
      </w:r>
    </w:p>
    <w:p w14:paraId="6216DD38">
      <w:pPr>
        <w:pStyle w:val="7"/>
        <w:spacing w:before="0" w:beforeAutospacing="0" w:after="0" w:afterAutospacing="0" w:line="580" w:lineRule="exact"/>
        <w:ind w:firstLine="640" w:firstLineChars="200"/>
        <w:jc w:val="both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包括项目运营的人员资金保障、后续推广计划、风险识别与应对预案等方面。</w:t>
      </w:r>
    </w:p>
    <w:p w14:paraId="62CA1428">
      <w:pPr>
        <w:pStyle w:val="7"/>
        <w:spacing w:before="0" w:beforeAutospacing="0" w:after="0" w:afterAutospacing="0" w:line="580" w:lineRule="exact"/>
        <w:ind w:firstLine="640" w:firstLineChars="200"/>
        <w:jc w:val="both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六、结论评价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31453540"/>
      <w:docPartObj>
        <w:docPartGallery w:val="autotext"/>
      </w:docPartObj>
    </w:sdtPr>
    <w:sdtContent>
      <w:p w14:paraId="2A1376A7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5695C5E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B5C"/>
    <w:rsid w:val="000017F7"/>
    <w:rsid w:val="0000678E"/>
    <w:rsid w:val="00007FCC"/>
    <w:rsid w:val="0005721C"/>
    <w:rsid w:val="0007143D"/>
    <w:rsid w:val="00085ACE"/>
    <w:rsid w:val="000867F2"/>
    <w:rsid w:val="000901E4"/>
    <w:rsid w:val="0009355A"/>
    <w:rsid w:val="000A7F24"/>
    <w:rsid w:val="000B2C57"/>
    <w:rsid w:val="000B2EC6"/>
    <w:rsid w:val="000E03A8"/>
    <w:rsid w:val="00111059"/>
    <w:rsid w:val="001139CB"/>
    <w:rsid w:val="00133478"/>
    <w:rsid w:val="00145C02"/>
    <w:rsid w:val="00152F2D"/>
    <w:rsid w:val="00153854"/>
    <w:rsid w:val="00167325"/>
    <w:rsid w:val="001801E6"/>
    <w:rsid w:val="001A01A1"/>
    <w:rsid w:val="001B3916"/>
    <w:rsid w:val="001D6909"/>
    <w:rsid w:val="001E0A61"/>
    <w:rsid w:val="001F499D"/>
    <w:rsid w:val="001F71A8"/>
    <w:rsid w:val="00201309"/>
    <w:rsid w:val="00203320"/>
    <w:rsid w:val="00203DD4"/>
    <w:rsid w:val="00243BC3"/>
    <w:rsid w:val="002679CB"/>
    <w:rsid w:val="00293F77"/>
    <w:rsid w:val="002A1617"/>
    <w:rsid w:val="002A7A8C"/>
    <w:rsid w:val="002B2540"/>
    <w:rsid w:val="002B699E"/>
    <w:rsid w:val="002F4259"/>
    <w:rsid w:val="003362FD"/>
    <w:rsid w:val="003568F1"/>
    <w:rsid w:val="00364E63"/>
    <w:rsid w:val="00365516"/>
    <w:rsid w:val="0036797E"/>
    <w:rsid w:val="00376F1F"/>
    <w:rsid w:val="003803D0"/>
    <w:rsid w:val="00382E9E"/>
    <w:rsid w:val="00386DCE"/>
    <w:rsid w:val="0038752E"/>
    <w:rsid w:val="00392E4A"/>
    <w:rsid w:val="003B3FE8"/>
    <w:rsid w:val="003C0DDD"/>
    <w:rsid w:val="003D2B5C"/>
    <w:rsid w:val="003D3A06"/>
    <w:rsid w:val="003E4BCA"/>
    <w:rsid w:val="004128C6"/>
    <w:rsid w:val="00414AF9"/>
    <w:rsid w:val="004655B8"/>
    <w:rsid w:val="0048153E"/>
    <w:rsid w:val="00492313"/>
    <w:rsid w:val="004B0873"/>
    <w:rsid w:val="004D205E"/>
    <w:rsid w:val="004E6F95"/>
    <w:rsid w:val="004E70F3"/>
    <w:rsid w:val="004E77AC"/>
    <w:rsid w:val="00502C1B"/>
    <w:rsid w:val="00533B97"/>
    <w:rsid w:val="00546ADC"/>
    <w:rsid w:val="00566418"/>
    <w:rsid w:val="0057087F"/>
    <w:rsid w:val="00573113"/>
    <w:rsid w:val="00596B9B"/>
    <w:rsid w:val="005B0490"/>
    <w:rsid w:val="005B0808"/>
    <w:rsid w:val="005B1694"/>
    <w:rsid w:val="005E06EA"/>
    <w:rsid w:val="005E4A07"/>
    <w:rsid w:val="006001D7"/>
    <w:rsid w:val="00606A3E"/>
    <w:rsid w:val="006175FB"/>
    <w:rsid w:val="00654E13"/>
    <w:rsid w:val="0067215E"/>
    <w:rsid w:val="00682C4E"/>
    <w:rsid w:val="006A4F19"/>
    <w:rsid w:val="006E12A1"/>
    <w:rsid w:val="00704113"/>
    <w:rsid w:val="007051E8"/>
    <w:rsid w:val="007056AA"/>
    <w:rsid w:val="00715955"/>
    <w:rsid w:val="00734CC1"/>
    <w:rsid w:val="00735401"/>
    <w:rsid w:val="00736C4B"/>
    <w:rsid w:val="00747A09"/>
    <w:rsid w:val="00755B19"/>
    <w:rsid w:val="007C22C1"/>
    <w:rsid w:val="007E1199"/>
    <w:rsid w:val="0080493E"/>
    <w:rsid w:val="00813C87"/>
    <w:rsid w:val="00834A30"/>
    <w:rsid w:val="0088306F"/>
    <w:rsid w:val="00893D87"/>
    <w:rsid w:val="008D243B"/>
    <w:rsid w:val="008D45D5"/>
    <w:rsid w:val="008E1659"/>
    <w:rsid w:val="00903F16"/>
    <w:rsid w:val="009178A8"/>
    <w:rsid w:val="00926006"/>
    <w:rsid w:val="00975048"/>
    <w:rsid w:val="009A6824"/>
    <w:rsid w:val="009B3B52"/>
    <w:rsid w:val="009C79E9"/>
    <w:rsid w:val="009D30AF"/>
    <w:rsid w:val="009E025A"/>
    <w:rsid w:val="00A45F7C"/>
    <w:rsid w:val="00A546CF"/>
    <w:rsid w:val="00A75A47"/>
    <w:rsid w:val="00A83D00"/>
    <w:rsid w:val="00A84B0D"/>
    <w:rsid w:val="00A93CB3"/>
    <w:rsid w:val="00A955D0"/>
    <w:rsid w:val="00AB2F88"/>
    <w:rsid w:val="00AC76BC"/>
    <w:rsid w:val="00AE114D"/>
    <w:rsid w:val="00AE2411"/>
    <w:rsid w:val="00B17496"/>
    <w:rsid w:val="00B358A6"/>
    <w:rsid w:val="00B36F62"/>
    <w:rsid w:val="00B42552"/>
    <w:rsid w:val="00B53506"/>
    <w:rsid w:val="00B57878"/>
    <w:rsid w:val="00B67C1E"/>
    <w:rsid w:val="00B74F20"/>
    <w:rsid w:val="00BA2D53"/>
    <w:rsid w:val="00BA4C7B"/>
    <w:rsid w:val="00BD0DB0"/>
    <w:rsid w:val="00BD7772"/>
    <w:rsid w:val="00C144B3"/>
    <w:rsid w:val="00C20F47"/>
    <w:rsid w:val="00C24F4F"/>
    <w:rsid w:val="00C3097D"/>
    <w:rsid w:val="00C30A13"/>
    <w:rsid w:val="00C74EB9"/>
    <w:rsid w:val="00C8701A"/>
    <w:rsid w:val="00C94DDA"/>
    <w:rsid w:val="00CA2CE1"/>
    <w:rsid w:val="00CE0C13"/>
    <w:rsid w:val="00CE5F14"/>
    <w:rsid w:val="00CE7952"/>
    <w:rsid w:val="00CF64E6"/>
    <w:rsid w:val="00D06B97"/>
    <w:rsid w:val="00D073F2"/>
    <w:rsid w:val="00D10822"/>
    <w:rsid w:val="00D1347C"/>
    <w:rsid w:val="00D53101"/>
    <w:rsid w:val="00D6459E"/>
    <w:rsid w:val="00D6541E"/>
    <w:rsid w:val="00D66871"/>
    <w:rsid w:val="00D669C1"/>
    <w:rsid w:val="00D76C06"/>
    <w:rsid w:val="00DB7494"/>
    <w:rsid w:val="00DB77DA"/>
    <w:rsid w:val="00DD0BEF"/>
    <w:rsid w:val="00DF201C"/>
    <w:rsid w:val="00DF4C55"/>
    <w:rsid w:val="00E2291D"/>
    <w:rsid w:val="00E311E7"/>
    <w:rsid w:val="00E3781C"/>
    <w:rsid w:val="00E45AF5"/>
    <w:rsid w:val="00E61298"/>
    <w:rsid w:val="00E64DE9"/>
    <w:rsid w:val="00EA59E4"/>
    <w:rsid w:val="00EB4224"/>
    <w:rsid w:val="00EC1CBE"/>
    <w:rsid w:val="00EE3666"/>
    <w:rsid w:val="00EE367D"/>
    <w:rsid w:val="00EF0815"/>
    <w:rsid w:val="00EF216A"/>
    <w:rsid w:val="00F01C30"/>
    <w:rsid w:val="00F14D92"/>
    <w:rsid w:val="00F327C9"/>
    <w:rsid w:val="00F34DD4"/>
    <w:rsid w:val="00F6594A"/>
    <w:rsid w:val="00F71D15"/>
    <w:rsid w:val="00F9693C"/>
    <w:rsid w:val="00FA1DBD"/>
    <w:rsid w:val="00FA3046"/>
    <w:rsid w:val="00FA5729"/>
    <w:rsid w:val="00FC01DC"/>
    <w:rsid w:val="00FE33A2"/>
    <w:rsid w:val="00FF00B0"/>
    <w:rsid w:val="00FF4531"/>
    <w:rsid w:val="06257970"/>
    <w:rsid w:val="0827674C"/>
    <w:rsid w:val="130C4392"/>
    <w:rsid w:val="149A7110"/>
    <w:rsid w:val="156536E2"/>
    <w:rsid w:val="18AB3601"/>
    <w:rsid w:val="1A450189"/>
    <w:rsid w:val="2C6F4AEF"/>
    <w:rsid w:val="32876E0B"/>
    <w:rsid w:val="350C1B78"/>
    <w:rsid w:val="38123E8E"/>
    <w:rsid w:val="39325176"/>
    <w:rsid w:val="3BFE403D"/>
    <w:rsid w:val="3DE7C66E"/>
    <w:rsid w:val="4F5F7C38"/>
    <w:rsid w:val="4F7A8BD0"/>
    <w:rsid w:val="545A1667"/>
    <w:rsid w:val="548D0188"/>
    <w:rsid w:val="568B3E38"/>
    <w:rsid w:val="578A4DCE"/>
    <w:rsid w:val="5B0B0058"/>
    <w:rsid w:val="5FBD243B"/>
    <w:rsid w:val="65F6BDAB"/>
    <w:rsid w:val="67B35162"/>
    <w:rsid w:val="67E655EA"/>
    <w:rsid w:val="67EFD123"/>
    <w:rsid w:val="6D503E66"/>
    <w:rsid w:val="74F5F63E"/>
    <w:rsid w:val="75D043D5"/>
    <w:rsid w:val="75FA95B6"/>
    <w:rsid w:val="778270DC"/>
    <w:rsid w:val="77BF54AA"/>
    <w:rsid w:val="77CB7B72"/>
    <w:rsid w:val="7AFF39EF"/>
    <w:rsid w:val="7B1F4297"/>
    <w:rsid w:val="7BAFE61B"/>
    <w:rsid w:val="7EDFDE97"/>
    <w:rsid w:val="7EF54BF6"/>
    <w:rsid w:val="7FDFF0DE"/>
    <w:rsid w:val="9FBF2C1C"/>
    <w:rsid w:val="ABA6A72E"/>
    <w:rsid w:val="ABDF4B2B"/>
    <w:rsid w:val="ABFF693E"/>
    <w:rsid w:val="AC7D1149"/>
    <w:rsid w:val="BBCBA96B"/>
    <w:rsid w:val="C54D02F9"/>
    <w:rsid w:val="CC559839"/>
    <w:rsid w:val="CC7577F5"/>
    <w:rsid w:val="D0BF2B1A"/>
    <w:rsid w:val="D6FFA836"/>
    <w:rsid w:val="DBBFD51E"/>
    <w:rsid w:val="DF0D3079"/>
    <w:rsid w:val="DFBFCE8A"/>
    <w:rsid w:val="ED26E708"/>
    <w:rsid w:val="EFBC7145"/>
    <w:rsid w:val="EFBFA84F"/>
    <w:rsid w:val="EFD7E35C"/>
    <w:rsid w:val="F3FDDCC7"/>
    <w:rsid w:val="F87B563D"/>
    <w:rsid w:val="F9FFCF54"/>
    <w:rsid w:val="FB4F6F68"/>
    <w:rsid w:val="FB79C4A4"/>
    <w:rsid w:val="FBBC491F"/>
    <w:rsid w:val="FBEF231E"/>
    <w:rsid w:val="FBFE5E7E"/>
    <w:rsid w:val="FBFFA120"/>
    <w:rsid w:val="FD3FF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99"/>
    <w:pPr>
      <w:spacing w:line="360" w:lineRule="auto"/>
    </w:pPr>
    <w:rPr>
      <w:rFonts w:ascii="Calibri" w:hAnsi="Calibri" w:eastAsia="宋体" w:cs="Times New Roman"/>
      <w:sz w:val="18"/>
      <w:szCs w:val="22"/>
      <w:lang w:val="en-US" w:eastAsia="zh-CN" w:bidi="ar-SA"/>
    </w:r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hAnsi="Tahoma"/>
      <w:szCs w:val="24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color w:val="000000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</w:rPr>
  </w:style>
  <w:style w:type="character" w:customStyle="1" w:styleId="11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726</Words>
  <Characters>734</Characters>
  <Lines>7</Lines>
  <Paragraphs>2</Paragraphs>
  <TotalTime>7</TotalTime>
  <ScaleCrop>false</ScaleCrop>
  <LinksUpToDate>false</LinksUpToDate>
  <CharactersWithSpaces>738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2017-01-26T23:03:00Z</dcterms:created>
  <dc:creator>lenovo</dc:creator>
  <cp:lastModifiedBy>星球粒子</cp:lastModifiedBy>
  <cp:lastPrinted>2017-02-05T22:27:00Z</cp:lastPrinted>
  <dcterms:modified xsi:type="dcterms:W3CDTF">2026-03-18T09:05:52Z</dcterms:modified>
  <cp:revision>421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eyJoZGlkIjoiMWJkNmU0N2M5Yzc0MThkNGIwODA0NGE2ODNkNjNiNDIiLCJ1c2VySWQiOiI0MjcxNjIxMzYifQ==</vt:lpwstr>
  </property>
  <property fmtid="{D5CDD505-2E9C-101B-9397-08002B2CF9AE}" pid="4" name="ICV">
    <vt:lpwstr>8306BB53E27945C1A85DADAA68504856_13</vt:lpwstr>
  </property>
</Properties>
</file>